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75" w:rsidRPr="00365315" w:rsidRDefault="00403275" w:rsidP="00403275">
      <w:pPr>
        <w:jc w:val="right"/>
        <w:rPr>
          <w:rFonts w:ascii="Arial" w:hAnsi="Arial" w:cs="Arial"/>
          <w:sz w:val="28"/>
          <w:szCs w:val="28"/>
        </w:rPr>
      </w:pPr>
      <w:bookmarkStart w:id="0" w:name="_Toc326592743"/>
      <w:r w:rsidRPr="00365315">
        <w:rPr>
          <w:rFonts w:ascii="Arial" w:hAnsi="Arial" w:cs="Arial"/>
          <w:b/>
          <w:sz w:val="28"/>
          <w:szCs w:val="28"/>
        </w:rPr>
        <w:t>No.</w:t>
      </w:r>
      <w:r w:rsidRPr="00365315">
        <w:rPr>
          <w:rFonts w:ascii="Arial" w:hAnsi="Arial" w:cs="Arial"/>
          <w:b/>
          <w:sz w:val="28"/>
          <w:szCs w:val="28"/>
        </w:rPr>
        <w:tab/>
      </w:r>
      <w:r>
        <w:rPr>
          <w:rFonts w:ascii="Arial" w:hAnsi="Arial" w:cs="Arial"/>
          <w:b/>
          <w:sz w:val="28"/>
          <w:szCs w:val="28"/>
        </w:rPr>
        <w:t>340</w:t>
      </w:r>
    </w:p>
    <w:p w:rsidR="00403275" w:rsidRDefault="00403275" w:rsidP="00403275">
      <w:pPr>
        <w:jc w:val="center"/>
        <w:rPr>
          <w:rFonts w:ascii="Arial" w:hAnsi="Arial" w:cs="Arial"/>
          <w:b/>
          <w:sz w:val="28"/>
          <w:szCs w:val="28"/>
        </w:rPr>
      </w:pPr>
    </w:p>
    <w:p w:rsidR="00403275" w:rsidRPr="00365315" w:rsidRDefault="00403275" w:rsidP="00403275">
      <w:pPr>
        <w:jc w:val="center"/>
        <w:rPr>
          <w:rFonts w:ascii="Arial" w:hAnsi="Arial" w:cs="Arial"/>
          <w:b/>
          <w:sz w:val="28"/>
          <w:szCs w:val="28"/>
        </w:rPr>
      </w:pPr>
      <w:r w:rsidRPr="00365315">
        <w:rPr>
          <w:rFonts w:ascii="Arial" w:hAnsi="Arial" w:cs="Arial"/>
          <w:b/>
          <w:sz w:val="28"/>
          <w:szCs w:val="28"/>
        </w:rPr>
        <w:t>LEGISLATIVE ASSEMBLY OF THE NORTHERN TERRITORY</w:t>
      </w:r>
    </w:p>
    <w:p w:rsidR="00403275" w:rsidRPr="00365315" w:rsidRDefault="00403275" w:rsidP="00403275">
      <w:pPr>
        <w:jc w:val="center"/>
        <w:rPr>
          <w:rFonts w:ascii="Arial" w:hAnsi="Arial" w:cs="Arial"/>
          <w:b/>
          <w:sz w:val="28"/>
          <w:szCs w:val="28"/>
        </w:rPr>
      </w:pPr>
    </w:p>
    <w:p w:rsidR="00403275" w:rsidRPr="000C2345" w:rsidRDefault="00403275" w:rsidP="00403275">
      <w:pPr>
        <w:jc w:val="center"/>
        <w:rPr>
          <w:rFonts w:ascii="Arial" w:hAnsi="Arial" w:cs="Arial"/>
          <w:b/>
          <w:sz w:val="24"/>
          <w:szCs w:val="24"/>
        </w:rPr>
      </w:pPr>
      <w:r w:rsidRPr="000C2345">
        <w:rPr>
          <w:rFonts w:ascii="Arial" w:hAnsi="Arial" w:cs="Arial"/>
          <w:b/>
          <w:sz w:val="24"/>
          <w:szCs w:val="24"/>
        </w:rPr>
        <w:t>WRITTEN QUESTION</w:t>
      </w:r>
    </w:p>
    <w:p w:rsidR="00403275" w:rsidRPr="00F64533" w:rsidRDefault="00403275" w:rsidP="00403275">
      <w:pPr>
        <w:pStyle w:val="Header"/>
        <w:ind w:left="141" w:right="850"/>
        <w:jc w:val="both"/>
        <w:rPr>
          <w:rFonts w:ascii="Arial" w:hAnsi="Arial"/>
          <w:sz w:val="24"/>
          <w:szCs w:val="24"/>
        </w:rPr>
      </w:pPr>
    </w:p>
    <w:p w:rsidR="00403275" w:rsidRPr="000C2345" w:rsidRDefault="00403275" w:rsidP="00403275">
      <w:pPr>
        <w:tabs>
          <w:tab w:val="left" w:pos="7797"/>
        </w:tabs>
        <w:ind w:left="567" w:right="1841"/>
        <w:rPr>
          <w:rFonts w:ascii="Arial" w:hAnsi="Arial" w:cs="Arial"/>
          <w:sz w:val="24"/>
          <w:szCs w:val="24"/>
        </w:rPr>
      </w:pPr>
      <w:r w:rsidRPr="000C2345">
        <w:rPr>
          <w:rFonts w:ascii="Arial" w:hAnsi="Arial" w:cs="Arial"/>
          <w:sz w:val="24"/>
          <w:szCs w:val="24"/>
        </w:rPr>
        <w:t xml:space="preserve">Mr Elferink to the Treasurer, in relation to the portfolio areas within the Treasury Department. </w:t>
      </w:r>
    </w:p>
    <w:p w:rsidR="00403275" w:rsidRPr="000C2345" w:rsidRDefault="00403275" w:rsidP="00403275">
      <w:pPr>
        <w:tabs>
          <w:tab w:val="left" w:pos="7655"/>
          <w:tab w:val="left" w:pos="7797"/>
        </w:tabs>
        <w:ind w:right="1841"/>
        <w:rPr>
          <w:rFonts w:ascii="Arial" w:hAnsi="Arial" w:cs="Arial"/>
          <w:sz w:val="24"/>
          <w:szCs w:val="24"/>
        </w:rPr>
      </w:pPr>
    </w:p>
    <w:p w:rsidR="00403275" w:rsidRPr="000C2345" w:rsidRDefault="00403275" w:rsidP="00403275">
      <w:pPr>
        <w:tabs>
          <w:tab w:val="left" w:pos="7655"/>
          <w:tab w:val="left" w:pos="7797"/>
        </w:tabs>
        <w:ind w:right="1841"/>
        <w:jc w:val="center"/>
        <w:rPr>
          <w:rFonts w:ascii="Arial" w:hAnsi="Arial" w:cs="Arial"/>
          <w:b/>
          <w:sz w:val="24"/>
          <w:szCs w:val="24"/>
        </w:rPr>
      </w:pPr>
      <w:r w:rsidRPr="000C2345">
        <w:rPr>
          <w:rFonts w:ascii="Arial" w:hAnsi="Arial" w:cs="Arial"/>
          <w:b/>
          <w:sz w:val="24"/>
          <w:szCs w:val="24"/>
        </w:rPr>
        <w:t>Department of Treasury</w:t>
      </w:r>
    </w:p>
    <w:p w:rsidR="00403275" w:rsidRPr="000C2345" w:rsidRDefault="00403275" w:rsidP="00403275">
      <w:pPr>
        <w:tabs>
          <w:tab w:val="left" w:pos="7655"/>
          <w:tab w:val="left" w:pos="7797"/>
        </w:tabs>
        <w:ind w:left="567" w:right="1841"/>
        <w:rPr>
          <w:rFonts w:ascii="Arial" w:hAnsi="Arial" w:cs="Arial"/>
          <w:sz w:val="24"/>
          <w:szCs w:val="24"/>
        </w:rPr>
      </w:pPr>
    </w:p>
    <w:p w:rsidR="009835E9" w:rsidRPr="000C2345" w:rsidRDefault="009835E9" w:rsidP="00403275">
      <w:pPr>
        <w:pStyle w:val="ECB-Paraheader"/>
        <w:tabs>
          <w:tab w:val="left" w:pos="7655"/>
          <w:tab w:val="left" w:pos="7797"/>
        </w:tabs>
        <w:spacing w:after="120"/>
        <w:ind w:left="567" w:right="1841"/>
        <w:rPr>
          <w:rStyle w:val="ecb-paraheaderChar0"/>
          <w:sz w:val="24"/>
          <w:szCs w:val="24"/>
        </w:rPr>
      </w:pPr>
      <w:r w:rsidRPr="00AB20B7">
        <w:rPr>
          <w:rStyle w:val="ecb-paraheaderChar0"/>
          <w:b/>
          <w:sz w:val="24"/>
          <w:szCs w:val="24"/>
        </w:rPr>
        <w:t>Question 1</w:t>
      </w:r>
      <w:r w:rsidR="00443F0C" w:rsidRPr="00AB20B7">
        <w:rPr>
          <w:rStyle w:val="ecb-paraheaderChar0"/>
          <w:b/>
          <w:sz w:val="24"/>
          <w:szCs w:val="24"/>
        </w:rPr>
        <w:t xml:space="preserve"> -</w:t>
      </w:r>
      <w:r w:rsidR="00443F0C" w:rsidRPr="000C2345">
        <w:rPr>
          <w:rStyle w:val="ecb-paraheaderChar0"/>
          <w:sz w:val="24"/>
          <w:szCs w:val="24"/>
        </w:rPr>
        <w:t xml:space="preserve"> </w:t>
      </w:r>
      <w:r w:rsidR="00516796" w:rsidRPr="000C2345">
        <w:rPr>
          <w:rFonts w:cs="Arial"/>
          <w:bCs/>
          <w:sz w:val="24"/>
          <w:szCs w:val="24"/>
          <w:lang w:val="en-AU"/>
        </w:rPr>
        <w:t>What is the NTG FTE Cap for your Agency?</w:t>
      </w:r>
      <w:bookmarkEnd w:id="0"/>
    </w:p>
    <w:p w:rsidR="00351640" w:rsidRPr="000C2345" w:rsidRDefault="00BE4746" w:rsidP="00403275">
      <w:pPr>
        <w:pStyle w:val="ECB-BodyText"/>
        <w:ind w:left="567"/>
        <w:rPr>
          <w:szCs w:val="24"/>
          <w:lang w:val="en-AU"/>
        </w:rPr>
      </w:pPr>
      <w:r w:rsidRPr="000C2345">
        <w:rPr>
          <w:szCs w:val="24"/>
          <w:lang w:val="en-AU"/>
        </w:rPr>
        <w:t>185 FTE</w:t>
      </w:r>
      <w:r w:rsidR="009B3321" w:rsidRPr="000C2345">
        <w:rPr>
          <w:szCs w:val="24"/>
          <w:lang w:val="en-AU"/>
        </w:rPr>
        <w:t>.</w:t>
      </w:r>
    </w:p>
    <w:p w:rsidR="00F6189D" w:rsidRPr="000C2345" w:rsidRDefault="00F6189D" w:rsidP="00542AAD">
      <w:pPr>
        <w:pStyle w:val="ECB-Paraheader"/>
        <w:spacing w:after="120" w:line="300" w:lineRule="exact"/>
        <w:ind w:left="567"/>
        <w:rPr>
          <w:bCs/>
          <w:sz w:val="24"/>
          <w:szCs w:val="24"/>
          <w:lang w:val="en-AU"/>
        </w:rPr>
      </w:pPr>
      <w:bookmarkStart w:id="1" w:name="Q2"/>
      <w:bookmarkStart w:id="2" w:name="_Toc326592744"/>
      <w:bookmarkEnd w:id="1"/>
      <w:r w:rsidRPr="000C2345">
        <w:rPr>
          <w:bCs/>
          <w:sz w:val="24"/>
          <w:szCs w:val="24"/>
        </w:rPr>
        <w:t>Question 2</w:t>
      </w:r>
      <w:r w:rsidR="00443F0C" w:rsidRPr="000C2345">
        <w:rPr>
          <w:bCs/>
          <w:sz w:val="24"/>
          <w:szCs w:val="24"/>
        </w:rPr>
        <w:t xml:space="preserve"> - </w:t>
      </w:r>
      <w:r w:rsidR="00340A67" w:rsidRPr="000C2345">
        <w:rPr>
          <w:bCs/>
          <w:sz w:val="24"/>
          <w:szCs w:val="24"/>
        </w:rPr>
        <w:t xml:space="preserve">At Pay day 20, 28 March 2012, </w:t>
      </w:r>
      <w:r w:rsidR="00516796" w:rsidRPr="000C2345">
        <w:rPr>
          <w:bCs/>
          <w:sz w:val="24"/>
          <w:szCs w:val="24"/>
          <w:lang w:val="en-AU"/>
        </w:rPr>
        <w:t xml:space="preserve">what is the current </w:t>
      </w:r>
      <w:r w:rsidR="002D254E" w:rsidRPr="000C2345">
        <w:rPr>
          <w:bCs/>
          <w:sz w:val="24"/>
          <w:szCs w:val="24"/>
          <w:lang w:val="en-AU"/>
        </w:rPr>
        <w:t xml:space="preserve">quarterly average </w:t>
      </w:r>
      <w:r w:rsidR="00516796" w:rsidRPr="000C2345">
        <w:rPr>
          <w:bCs/>
          <w:sz w:val="24"/>
          <w:szCs w:val="24"/>
          <w:lang w:val="en-AU"/>
        </w:rPr>
        <w:t>FTE staffing of the department, by level?</w:t>
      </w:r>
      <w:bookmarkEnd w:id="2"/>
    </w:p>
    <w:tbl>
      <w:tblPr>
        <w:tblW w:w="6662" w:type="dxa"/>
        <w:tblInd w:w="817" w:type="dxa"/>
        <w:tblBorders>
          <w:top w:val="single" w:sz="4" w:space="0" w:color="auto"/>
          <w:left w:val="single" w:sz="4" w:space="0" w:color="auto"/>
          <w:bottom w:val="single" w:sz="4" w:space="0" w:color="auto"/>
          <w:right w:val="single" w:sz="4" w:space="0" w:color="auto"/>
          <w:insideH w:val="single" w:sz="8" w:space="0" w:color="auto"/>
        </w:tblBorders>
        <w:tblLayout w:type="fixed"/>
        <w:tblCellMar>
          <w:left w:w="0" w:type="dxa"/>
          <w:right w:w="0" w:type="dxa"/>
        </w:tblCellMar>
        <w:tblLook w:val="0000"/>
      </w:tblPr>
      <w:tblGrid>
        <w:gridCol w:w="1701"/>
        <w:gridCol w:w="2268"/>
        <w:gridCol w:w="2693"/>
      </w:tblGrid>
      <w:tr w:rsidR="002710DB" w:rsidRPr="00102838" w:rsidTr="002710DB">
        <w:trPr>
          <w:trHeight w:val="461"/>
        </w:trPr>
        <w:tc>
          <w:tcPr>
            <w:tcW w:w="1701" w:type="dxa"/>
            <w:tcBorders>
              <w:top w:val="single" w:sz="4" w:space="0" w:color="auto"/>
              <w:bottom w:val="single" w:sz="8" w:space="0" w:color="auto"/>
            </w:tcBorders>
            <w:shd w:val="clear" w:color="auto" w:fill="E0E0E0"/>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b/>
                <w:bCs/>
                <w:sz w:val="16"/>
                <w:szCs w:val="16"/>
              </w:rPr>
            </w:pPr>
            <w:r w:rsidRPr="00102838">
              <w:rPr>
                <w:rFonts w:ascii="Arial" w:hAnsi="Arial" w:cs="Arial"/>
                <w:b/>
                <w:bCs/>
                <w:sz w:val="16"/>
                <w:szCs w:val="16"/>
              </w:rPr>
              <w:t>Classification</w:t>
            </w:r>
          </w:p>
        </w:tc>
        <w:tc>
          <w:tcPr>
            <w:tcW w:w="2268" w:type="dxa"/>
            <w:tcBorders>
              <w:top w:val="single" w:sz="4" w:space="0" w:color="auto"/>
              <w:bottom w:val="single" w:sz="8" w:space="0" w:color="auto"/>
            </w:tcBorders>
            <w:shd w:val="clear" w:color="auto" w:fill="E0E0E0"/>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b/>
                <w:bCs/>
                <w:sz w:val="16"/>
                <w:szCs w:val="16"/>
              </w:rPr>
            </w:pPr>
            <w:r w:rsidRPr="00102838">
              <w:rPr>
                <w:rFonts w:ascii="Arial" w:hAnsi="Arial" w:cs="Arial"/>
                <w:b/>
                <w:bCs/>
                <w:sz w:val="16"/>
                <w:szCs w:val="16"/>
              </w:rPr>
              <w:t>Classification Description</w:t>
            </w:r>
          </w:p>
        </w:tc>
        <w:tc>
          <w:tcPr>
            <w:tcW w:w="2693" w:type="dxa"/>
            <w:tcBorders>
              <w:top w:val="single" w:sz="4" w:space="0" w:color="auto"/>
              <w:bottom w:val="single" w:sz="8" w:space="0" w:color="auto"/>
            </w:tcBorders>
            <w:shd w:val="clear" w:color="auto" w:fill="E0E0E0"/>
            <w:vAlign w:val="center"/>
          </w:tcPr>
          <w:p w:rsidR="002710DB" w:rsidRPr="00102838" w:rsidRDefault="002710DB" w:rsidP="002710DB">
            <w:pPr>
              <w:keepNext/>
              <w:autoSpaceDE w:val="0"/>
              <w:autoSpaceDN w:val="0"/>
              <w:jc w:val="center"/>
              <w:rPr>
                <w:rFonts w:ascii="Arial" w:hAnsi="Arial" w:cs="Arial"/>
                <w:b/>
                <w:bCs/>
                <w:sz w:val="16"/>
                <w:szCs w:val="16"/>
              </w:rPr>
            </w:pPr>
            <w:r w:rsidRPr="00102838">
              <w:rPr>
                <w:rFonts w:ascii="Arial" w:hAnsi="Arial" w:cs="Arial"/>
                <w:b/>
                <w:bCs/>
                <w:sz w:val="16"/>
                <w:szCs w:val="16"/>
              </w:rPr>
              <w:t>Number of Staff (FTE)</w:t>
            </w:r>
          </w:p>
        </w:tc>
      </w:tr>
      <w:tr w:rsidR="002710DB" w:rsidRPr="00102838" w:rsidTr="002710DB">
        <w:trPr>
          <w:trHeight w:val="300"/>
        </w:trPr>
        <w:tc>
          <w:tcPr>
            <w:tcW w:w="1701" w:type="dxa"/>
            <w:tcBorders>
              <w:top w:val="single" w:sz="8" w:space="0" w:color="auto"/>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AQ3SA</w:t>
            </w:r>
          </w:p>
        </w:tc>
        <w:tc>
          <w:tcPr>
            <w:tcW w:w="2268" w:type="dxa"/>
            <w:tcBorders>
              <w:top w:val="single" w:sz="8" w:space="0" w:color="auto"/>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Apprentice</w:t>
            </w:r>
          </w:p>
        </w:tc>
        <w:tc>
          <w:tcPr>
            <w:tcW w:w="2693" w:type="dxa"/>
            <w:tcBorders>
              <w:top w:val="single" w:sz="8" w:space="0" w:color="auto"/>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1.4</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ICS</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Indigenous Cadetship Support</w:t>
            </w:r>
          </w:p>
        </w:tc>
        <w:tc>
          <w:tcPr>
            <w:tcW w:w="2693" w:type="dxa"/>
            <w:tcBorders>
              <w:top w:val="nil"/>
              <w:left w:val="nil"/>
              <w:bottom w:val="nil"/>
              <w:right w:val="single" w:sz="8" w:space="0" w:color="auto"/>
            </w:tcBorders>
            <w:vAlign w:val="center"/>
          </w:tcPr>
          <w:p w:rsidR="002710DB" w:rsidRPr="00102838" w:rsidRDefault="00612FF2" w:rsidP="002710DB">
            <w:pPr>
              <w:keepNext/>
              <w:autoSpaceDE w:val="0"/>
              <w:autoSpaceDN w:val="0"/>
              <w:jc w:val="center"/>
              <w:rPr>
                <w:rFonts w:ascii="Arial" w:hAnsi="Arial" w:cs="Arial"/>
                <w:sz w:val="16"/>
                <w:szCs w:val="16"/>
              </w:rPr>
            </w:pPr>
            <w:r w:rsidRPr="00102838">
              <w:rPr>
                <w:rFonts w:ascii="Arial" w:hAnsi="Arial" w:cs="Arial"/>
                <w:sz w:val="16"/>
                <w:szCs w:val="16"/>
              </w:rPr>
              <w:t>1.3</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GRADT</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Finance Officer in Training</w:t>
            </w:r>
          </w:p>
        </w:tc>
        <w:tc>
          <w:tcPr>
            <w:tcW w:w="2693" w:type="dxa"/>
            <w:tcBorders>
              <w:top w:val="nil"/>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12.4</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AO1</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ADMIN OFF 1</w:t>
            </w:r>
          </w:p>
        </w:tc>
        <w:tc>
          <w:tcPr>
            <w:tcW w:w="2693" w:type="dxa"/>
            <w:tcBorders>
              <w:top w:val="nil"/>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1</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AO2</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ADMIN OFF 2</w:t>
            </w:r>
          </w:p>
        </w:tc>
        <w:tc>
          <w:tcPr>
            <w:tcW w:w="2693" w:type="dxa"/>
            <w:tcBorders>
              <w:top w:val="nil"/>
              <w:left w:val="nil"/>
              <w:bottom w:val="nil"/>
              <w:right w:val="single" w:sz="8" w:space="0" w:color="auto"/>
            </w:tcBorders>
            <w:vAlign w:val="center"/>
          </w:tcPr>
          <w:p w:rsidR="002710DB" w:rsidRPr="00102838" w:rsidRDefault="00612FF2" w:rsidP="002710DB">
            <w:pPr>
              <w:keepNext/>
              <w:autoSpaceDE w:val="0"/>
              <w:autoSpaceDN w:val="0"/>
              <w:jc w:val="center"/>
              <w:rPr>
                <w:rFonts w:ascii="Arial" w:hAnsi="Arial" w:cs="Arial"/>
                <w:sz w:val="16"/>
                <w:szCs w:val="16"/>
              </w:rPr>
            </w:pPr>
            <w:r w:rsidRPr="00102838">
              <w:rPr>
                <w:rFonts w:ascii="Arial" w:hAnsi="Arial" w:cs="Arial"/>
                <w:sz w:val="16"/>
                <w:szCs w:val="16"/>
              </w:rPr>
              <w:t>9.2</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AO3</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ADMIN OFF 3</w:t>
            </w:r>
          </w:p>
        </w:tc>
        <w:tc>
          <w:tcPr>
            <w:tcW w:w="2693" w:type="dxa"/>
            <w:tcBorders>
              <w:top w:val="nil"/>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11.1</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AO4</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ADMIN OFF 4</w:t>
            </w:r>
          </w:p>
        </w:tc>
        <w:tc>
          <w:tcPr>
            <w:tcW w:w="2693" w:type="dxa"/>
            <w:tcBorders>
              <w:top w:val="nil"/>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24.4</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AO5</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ADMIN OFF 5</w:t>
            </w:r>
          </w:p>
        </w:tc>
        <w:tc>
          <w:tcPr>
            <w:tcW w:w="2693" w:type="dxa"/>
            <w:tcBorders>
              <w:top w:val="nil"/>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37.8</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AO6</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ADMIN OFF 6</w:t>
            </w:r>
          </w:p>
        </w:tc>
        <w:tc>
          <w:tcPr>
            <w:tcW w:w="2693" w:type="dxa"/>
            <w:tcBorders>
              <w:top w:val="nil"/>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23.4</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AO7</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ADMIN OFF 7</w:t>
            </w:r>
          </w:p>
        </w:tc>
        <w:tc>
          <w:tcPr>
            <w:tcW w:w="2693" w:type="dxa"/>
            <w:tcBorders>
              <w:top w:val="nil"/>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17.7</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SAO1</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SENIOR ADMIN OFF 1</w:t>
            </w:r>
          </w:p>
        </w:tc>
        <w:tc>
          <w:tcPr>
            <w:tcW w:w="2693" w:type="dxa"/>
            <w:tcBorders>
              <w:top w:val="nil"/>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15.7</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SAO2</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SENIOR ADMIN OFF 2</w:t>
            </w:r>
          </w:p>
        </w:tc>
        <w:tc>
          <w:tcPr>
            <w:tcW w:w="2693" w:type="dxa"/>
            <w:tcBorders>
              <w:top w:val="nil"/>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5.3</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ECO1</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Executive Contract Officer 1</w:t>
            </w:r>
          </w:p>
        </w:tc>
        <w:tc>
          <w:tcPr>
            <w:tcW w:w="2693" w:type="dxa"/>
            <w:tcBorders>
              <w:top w:val="nil"/>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8.7</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ECO2</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Executive Contract Officer 2</w:t>
            </w:r>
          </w:p>
        </w:tc>
        <w:tc>
          <w:tcPr>
            <w:tcW w:w="2693" w:type="dxa"/>
            <w:tcBorders>
              <w:top w:val="nil"/>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3.8</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ECO3</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Executive Contract Officer 3</w:t>
            </w:r>
          </w:p>
        </w:tc>
        <w:tc>
          <w:tcPr>
            <w:tcW w:w="2693" w:type="dxa"/>
            <w:tcBorders>
              <w:top w:val="nil"/>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4.6</w:t>
            </w:r>
          </w:p>
        </w:tc>
      </w:tr>
      <w:tr w:rsidR="002710DB" w:rsidRPr="00102838" w:rsidTr="002710DB">
        <w:trPr>
          <w:trHeight w:val="300"/>
        </w:trPr>
        <w:tc>
          <w:tcPr>
            <w:tcW w:w="1701" w:type="dxa"/>
            <w:tcBorders>
              <w:top w:val="nil"/>
              <w:bottom w:val="nil"/>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ECO4</w:t>
            </w:r>
          </w:p>
        </w:tc>
        <w:tc>
          <w:tcPr>
            <w:tcW w:w="2268" w:type="dxa"/>
            <w:tcBorders>
              <w:top w:val="nil"/>
              <w:left w:val="nil"/>
              <w:bottom w:val="nil"/>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Executive Contract Officer 4</w:t>
            </w:r>
          </w:p>
        </w:tc>
        <w:tc>
          <w:tcPr>
            <w:tcW w:w="2693" w:type="dxa"/>
            <w:tcBorders>
              <w:top w:val="nil"/>
              <w:left w:val="nil"/>
              <w:bottom w:val="nil"/>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2.6</w:t>
            </w:r>
          </w:p>
        </w:tc>
      </w:tr>
      <w:tr w:rsidR="002710DB" w:rsidRPr="00102838" w:rsidTr="002710DB">
        <w:trPr>
          <w:trHeight w:val="300"/>
        </w:trPr>
        <w:tc>
          <w:tcPr>
            <w:tcW w:w="1701" w:type="dxa"/>
            <w:tcBorders>
              <w:top w:val="nil"/>
              <w:bottom w:val="single" w:sz="8" w:space="0" w:color="auto"/>
              <w:right w:val="nil"/>
            </w:tcBorders>
            <w:tcMar>
              <w:top w:w="0" w:type="dxa"/>
              <w:left w:w="108" w:type="dxa"/>
              <w:bottom w:w="0" w:type="dxa"/>
              <w:right w:w="108" w:type="dxa"/>
            </w:tcMar>
            <w:vAlign w:val="center"/>
          </w:tcPr>
          <w:p w:rsidR="002710DB" w:rsidRPr="00102838" w:rsidRDefault="002710DB"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ECO6</w:t>
            </w:r>
          </w:p>
        </w:tc>
        <w:tc>
          <w:tcPr>
            <w:tcW w:w="2268" w:type="dxa"/>
            <w:tcBorders>
              <w:top w:val="nil"/>
              <w:left w:val="nil"/>
              <w:bottom w:val="single" w:sz="8" w:space="0" w:color="auto"/>
              <w:right w:val="nil"/>
            </w:tcBorders>
            <w:tcMar>
              <w:top w:w="0" w:type="dxa"/>
              <w:left w:w="108" w:type="dxa"/>
              <w:bottom w:w="0" w:type="dxa"/>
              <w:right w:w="108" w:type="dxa"/>
            </w:tcMar>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Executive Contract Officer 6</w:t>
            </w:r>
          </w:p>
        </w:tc>
        <w:tc>
          <w:tcPr>
            <w:tcW w:w="2693" w:type="dxa"/>
            <w:tcBorders>
              <w:top w:val="nil"/>
              <w:left w:val="nil"/>
              <w:bottom w:val="single" w:sz="8" w:space="0" w:color="auto"/>
              <w:right w:val="single" w:sz="8" w:space="0" w:color="auto"/>
            </w:tcBorders>
            <w:vAlign w:val="center"/>
          </w:tcPr>
          <w:p w:rsidR="002710DB" w:rsidRPr="00102838" w:rsidRDefault="002710DB" w:rsidP="002710DB">
            <w:pPr>
              <w:keepNext/>
              <w:autoSpaceDE w:val="0"/>
              <w:autoSpaceDN w:val="0"/>
              <w:jc w:val="center"/>
              <w:rPr>
                <w:rFonts w:ascii="Arial" w:hAnsi="Arial" w:cs="Arial"/>
                <w:sz w:val="16"/>
                <w:szCs w:val="16"/>
              </w:rPr>
            </w:pPr>
            <w:r w:rsidRPr="00102838">
              <w:rPr>
                <w:rFonts w:ascii="Arial" w:hAnsi="Arial" w:cs="Arial"/>
                <w:sz w:val="16"/>
                <w:szCs w:val="16"/>
              </w:rPr>
              <w:t>1</w:t>
            </w:r>
          </w:p>
        </w:tc>
      </w:tr>
      <w:tr w:rsidR="002710DB" w:rsidRPr="00102838" w:rsidTr="002710DB">
        <w:trPr>
          <w:trHeight w:val="300"/>
        </w:trPr>
        <w:tc>
          <w:tcPr>
            <w:tcW w:w="3969" w:type="dxa"/>
            <w:gridSpan w:val="2"/>
            <w:tcBorders>
              <w:top w:val="single" w:sz="8" w:space="0" w:color="auto"/>
              <w:bottom w:val="single" w:sz="8" w:space="0" w:color="auto"/>
              <w:right w:val="nil"/>
            </w:tcBorders>
            <w:shd w:val="clear" w:color="auto" w:fill="auto"/>
            <w:tcMar>
              <w:top w:w="0" w:type="dxa"/>
              <w:left w:w="108" w:type="dxa"/>
              <w:bottom w:w="0" w:type="dxa"/>
              <w:right w:w="108" w:type="dxa"/>
            </w:tcMar>
            <w:vAlign w:val="center"/>
          </w:tcPr>
          <w:p w:rsidR="002710DB" w:rsidRPr="00102838" w:rsidRDefault="002710DB" w:rsidP="002710DB">
            <w:pPr>
              <w:keepNext/>
              <w:autoSpaceDE w:val="0"/>
              <w:autoSpaceDN w:val="0"/>
              <w:jc w:val="right"/>
              <w:rPr>
                <w:rFonts w:ascii="Arial" w:hAnsi="Arial" w:cs="Arial"/>
                <w:sz w:val="16"/>
                <w:szCs w:val="16"/>
              </w:rPr>
            </w:pPr>
            <w:r w:rsidRPr="00102838">
              <w:rPr>
                <w:rFonts w:ascii="Arial" w:hAnsi="Arial" w:cs="Arial"/>
                <w:b/>
                <w:bCs/>
                <w:sz w:val="16"/>
                <w:szCs w:val="16"/>
              </w:rPr>
              <w:t>TOTAL</w:t>
            </w:r>
          </w:p>
        </w:tc>
        <w:tc>
          <w:tcPr>
            <w:tcW w:w="2693" w:type="dxa"/>
            <w:tcBorders>
              <w:top w:val="single" w:sz="8" w:space="0" w:color="auto"/>
              <w:left w:val="nil"/>
              <w:bottom w:val="single" w:sz="8" w:space="0" w:color="auto"/>
              <w:right w:val="single" w:sz="8" w:space="0" w:color="auto"/>
            </w:tcBorders>
            <w:shd w:val="clear" w:color="auto" w:fill="auto"/>
            <w:vAlign w:val="center"/>
          </w:tcPr>
          <w:p w:rsidR="002710DB" w:rsidRPr="00102838" w:rsidRDefault="002710DB" w:rsidP="002710DB">
            <w:pPr>
              <w:keepNext/>
              <w:autoSpaceDE w:val="0"/>
              <w:autoSpaceDN w:val="0"/>
              <w:jc w:val="center"/>
              <w:rPr>
                <w:rFonts w:ascii="Arial" w:hAnsi="Arial" w:cs="Arial"/>
                <w:b/>
                <w:sz w:val="16"/>
                <w:szCs w:val="16"/>
              </w:rPr>
            </w:pPr>
            <w:r w:rsidRPr="00102838">
              <w:rPr>
                <w:rFonts w:ascii="Arial" w:hAnsi="Arial" w:cs="Arial"/>
                <w:b/>
                <w:sz w:val="16"/>
                <w:szCs w:val="16"/>
              </w:rPr>
              <w:t>181.4</w:t>
            </w:r>
          </w:p>
        </w:tc>
      </w:tr>
    </w:tbl>
    <w:p w:rsidR="00516796" w:rsidRPr="000C2345" w:rsidRDefault="00F6189D" w:rsidP="00403275">
      <w:pPr>
        <w:pStyle w:val="ECB-Paraheader"/>
        <w:spacing w:after="120"/>
        <w:ind w:left="567"/>
        <w:rPr>
          <w:bCs/>
          <w:sz w:val="24"/>
          <w:szCs w:val="24"/>
          <w:lang w:val="en-AU"/>
        </w:rPr>
      </w:pPr>
      <w:bookmarkStart w:id="3" w:name="Q3"/>
      <w:bookmarkStart w:id="4" w:name="_Toc326592745"/>
      <w:bookmarkEnd w:id="3"/>
      <w:r w:rsidRPr="000C2345">
        <w:rPr>
          <w:bCs/>
          <w:sz w:val="24"/>
          <w:szCs w:val="24"/>
        </w:rPr>
        <w:t>Question 3</w:t>
      </w:r>
      <w:r w:rsidR="00443F0C" w:rsidRPr="000C2345">
        <w:rPr>
          <w:bCs/>
          <w:sz w:val="24"/>
          <w:szCs w:val="24"/>
        </w:rPr>
        <w:t xml:space="preserve"> - </w:t>
      </w:r>
      <w:r w:rsidR="00516796" w:rsidRPr="000C2345">
        <w:rPr>
          <w:bCs/>
          <w:sz w:val="24"/>
          <w:szCs w:val="24"/>
          <w:lang w:val="en-AU"/>
        </w:rPr>
        <w:t>Is this figure in line with the NTG FTE Cap? If not, please explain.</w:t>
      </w:r>
      <w:bookmarkEnd w:id="4"/>
    </w:p>
    <w:p w:rsidR="00351640" w:rsidRPr="000C2345" w:rsidRDefault="002710DB" w:rsidP="00403275">
      <w:pPr>
        <w:pStyle w:val="ECB-BodyText"/>
        <w:ind w:left="567"/>
        <w:rPr>
          <w:szCs w:val="24"/>
          <w:lang w:val="en-AU"/>
        </w:rPr>
      </w:pPr>
      <w:r w:rsidRPr="000C2345">
        <w:rPr>
          <w:szCs w:val="24"/>
          <w:lang w:val="en-AU"/>
        </w:rPr>
        <w:t>Yes</w:t>
      </w:r>
      <w:r w:rsidR="009D7C3E">
        <w:rPr>
          <w:szCs w:val="24"/>
          <w:lang w:val="en-AU"/>
        </w:rPr>
        <w:t>.</w:t>
      </w:r>
    </w:p>
    <w:p w:rsidR="00F6189D" w:rsidRPr="000C2345" w:rsidRDefault="00F6189D" w:rsidP="00542AAD">
      <w:pPr>
        <w:pStyle w:val="ECB-Paraheader"/>
        <w:spacing w:after="120" w:line="300" w:lineRule="exact"/>
        <w:ind w:left="567"/>
        <w:rPr>
          <w:bCs/>
          <w:sz w:val="24"/>
          <w:szCs w:val="24"/>
          <w:lang w:val="en-AU"/>
        </w:rPr>
      </w:pPr>
      <w:bookmarkStart w:id="5" w:name="Q4"/>
      <w:bookmarkStart w:id="6" w:name="_Toc326592746"/>
      <w:bookmarkEnd w:id="5"/>
      <w:r w:rsidRPr="000C2345">
        <w:rPr>
          <w:bCs/>
          <w:sz w:val="24"/>
          <w:szCs w:val="24"/>
        </w:rPr>
        <w:lastRenderedPageBreak/>
        <w:t>Question 4</w:t>
      </w:r>
      <w:r w:rsidR="00443F0C" w:rsidRPr="000C2345">
        <w:rPr>
          <w:bCs/>
          <w:sz w:val="24"/>
          <w:szCs w:val="24"/>
        </w:rPr>
        <w:t xml:space="preserve"> - </w:t>
      </w:r>
      <w:r w:rsidR="00340A67" w:rsidRPr="000C2345">
        <w:rPr>
          <w:bCs/>
          <w:sz w:val="24"/>
          <w:szCs w:val="24"/>
        </w:rPr>
        <w:t>At Pay day 20, 28 March 2012</w:t>
      </w:r>
      <w:r w:rsidR="00340A67" w:rsidRPr="000C2345">
        <w:rPr>
          <w:bCs/>
          <w:sz w:val="24"/>
          <w:szCs w:val="24"/>
          <w:lang w:val="en-AU"/>
        </w:rPr>
        <w:t>, h</w:t>
      </w:r>
      <w:r w:rsidR="00516796" w:rsidRPr="000C2345">
        <w:rPr>
          <w:bCs/>
          <w:sz w:val="24"/>
          <w:szCs w:val="24"/>
          <w:lang w:val="en-AU"/>
        </w:rPr>
        <w:t xml:space="preserve">ow many </w:t>
      </w:r>
      <w:r w:rsidR="00340A67" w:rsidRPr="000C2345">
        <w:rPr>
          <w:bCs/>
          <w:sz w:val="24"/>
          <w:szCs w:val="24"/>
          <w:lang w:val="en-AU"/>
        </w:rPr>
        <w:t xml:space="preserve">funded </w:t>
      </w:r>
      <w:r w:rsidR="00516796" w:rsidRPr="000C2345">
        <w:rPr>
          <w:bCs/>
          <w:sz w:val="24"/>
          <w:szCs w:val="24"/>
          <w:lang w:val="en-AU"/>
        </w:rPr>
        <w:t>permanent positions are there in your department?</w:t>
      </w:r>
      <w:bookmarkEnd w:id="6"/>
    </w:p>
    <w:p w:rsidR="0008536A" w:rsidRPr="000C2345" w:rsidRDefault="0008536A" w:rsidP="00403275">
      <w:pPr>
        <w:pStyle w:val="ECB-BodyText"/>
        <w:ind w:left="567"/>
        <w:rPr>
          <w:szCs w:val="24"/>
          <w:lang w:val="en-AU"/>
        </w:rPr>
      </w:pPr>
      <w:r w:rsidRPr="000C2345">
        <w:rPr>
          <w:szCs w:val="24"/>
          <w:lang w:val="en-AU"/>
        </w:rPr>
        <w:t xml:space="preserve">There are </w:t>
      </w:r>
      <w:r w:rsidR="00610FBD" w:rsidRPr="000C2345">
        <w:rPr>
          <w:szCs w:val="24"/>
          <w:lang w:val="en-AU"/>
        </w:rPr>
        <w:t>192</w:t>
      </w:r>
      <w:r w:rsidR="009978E6" w:rsidRPr="000C2345">
        <w:rPr>
          <w:szCs w:val="24"/>
          <w:lang w:val="en-AU"/>
        </w:rPr>
        <w:t xml:space="preserve"> </w:t>
      </w:r>
      <w:r w:rsidRPr="000C2345">
        <w:rPr>
          <w:szCs w:val="24"/>
          <w:lang w:val="en-AU"/>
        </w:rPr>
        <w:t>funded permanent positions in Treasury</w:t>
      </w:r>
      <w:r w:rsidR="009978E6" w:rsidRPr="000C2345">
        <w:rPr>
          <w:szCs w:val="24"/>
          <w:lang w:val="en-AU"/>
        </w:rPr>
        <w:t xml:space="preserve">, 18 of which are filled on a </w:t>
      </w:r>
      <w:r w:rsidR="009D7C3E" w:rsidRPr="000C2345">
        <w:rPr>
          <w:szCs w:val="24"/>
          <w:lang w:val="en-AU"/>
        </w:rPr>
        <w:t>part-time</w:t>
      </w:r>
      <w:r w:rsidR="009978E6" w:rsidRPr="000C2345">
        <w:rPr>
          <w:szCs w:val="24"/>
          <w:lang w:val="en-AU"/>
        </w:rPr>
        <w:t xml:space="preserve"> basis</w:t>
      </w:r>
      <w:r w:rsidRPr="000C2345">
        <w:rPr>
          <w:szCs w:val="24"/>
          <w:lang w:val="en-AU"/>
        </w:rPr>
        <w:t>.</w:t>
      </w:r>
    </w:p>
    <w:p w:rsidR="00F6189D" w:rsidRPr="000C2345" w:rsidRDefault="00F6189D" w:rsidP="00542AAD">
      <w:pPr>
        <w:pStyle w:val="ECB-Paraheader"/>
        <w:spacing w:after="120" w:line="300" w:lineRule="exact"/>
        <w:ind w:left="567"/>
        <w:rPr>
          <w:bCs/>
          <w:sz w:val="24"/>
          <w:szCs w:val="24"/>
          <w:lang w:val="en-AU"/>
        </w:rPr>
      </w:pPr>
      <w:bookmarkStart w:id="7" w:name="Q5"/>
      <w:bookmarkStart w:id="8" w:name="_Toc326592747"/>
      <w:bookmarkEnd w:id="7"/>
      <w:r w:rsidRPr="000C2345">
        <w:rPr>
          <w:bCs/>
          <w:sz w:val="24"/>
          <w:szCs w:val="24"/>
        </w:rPr>
        <w:t>Question 5</w:t>
      </w:r>
      <w:r w:rsidR="00443F0C" w:rsidRPr="000C2345">
        <w:rPr>
          <w:bCs/>
          <w:sz w:val="24"/>
          <w:szCs w:val="24"/>
        </w:rPr>
        <w:t xml:space="preserve"> - </w:t>
      </w:r>
      <w:r w:rsidR="00340A67" w:rsidRPr="000C2345">
        <w:rPr>
          <w:bCs/>
          <w:sz w:val="24"/>
          <w:szCs w:val="24"/>
        </w:rPr>
        <w:t>At Pay day 20, 28 March 2012,</w:t>
      </w:r>
      <w:r w:rsidR="00340A67" w:rsidRPr="000C2345">
        <w:rPr>
          <w:b w:val="0"/>
          <w:bCs/>
          <w:sz w:val="24"/>
          <w:szCs w:val="24"/>
        </w:rPr>
        <w:t xml:space="preserve"> </w:t>
      </w:r>
      <w:r w:rsidR="00340A67" w:rsidRPr="000C2345">
        <w:rPr>
          <w:bCs/>
          <w:sz w:val="24"/>
          <w:szCs w:val="24"/>
          <w:lang w:val="en-AU"/>
        </w:rPr>
        <w:t>h</w:t>
      </w:r>
      <w:r w:rsidR="00516796" w:rsidRPr="000C2345">
        <w:rPr>
          <w:bCs/>
          <w:sz w:val="24"/>
          <w:szCs w:val="24"/>
          <w:lang w:val="en-AU"/>
        </w:rPr>
        <w:t>ow many of these positions were nominally filled and how many were filled by persons acting in positions or are temporary appointments? Please separate by permanent/temporary/acting by level.</w:t>
      </w:r>
      <w:bookmarkEnd w:id="8"/>
    </w:p>
    <w:p w:rsidR="00207717" w:rsidRPr="000C2345" w:rsidRDefault="00207717" w:rsidP="00403275">
      <w:pPr>
        <w:pStyle w:val="ECB-BodyText"/>
        <w:ind w:left="567"/>
        <w:rPr>
          <w:szCs w:val="24"/>
        </w:rPr>
      </w:pPr>
      <w:r w:rsidRPr="000C2345">
        <w:rPr>
          <w:szCs w:val="24"/>
        </w:rPr>
        <w:t>As at pay day 20, 28 March 2012, Treasury’s staff (by headcount) consisted of:</w:t>
      </w:r>
    </w:p>
    <w:tbl>
      <w:tblPr>
        <w:tblW w:w="9747"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tblPr>
      <w:tblGrid>
        <w:gridCol w:w="1616"/>
        <w:gridCol w:w="2073"/>
        <w:gridCol w:w="1996"/>
        <w:gridCol w:w="2078"/>
        <w:gridCol w:w="1984"/>
      </w:tblGrid>
      <w:tr w:rsidR="000662F9" w:rsidRPr="00102838" w:rsidTr="000662F9">
        <w:trPr>
          <w:trHeight w:val="1165"/>
        </w:trPr>
        <w:tc>
          <w:tcPr>
            <w:tcW w:w="1616"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662F9" w:rsidRPr="00102838" w:rsidRDefault="000662F9" w:rsidP="001E7686">
            <w:pPr>
              <w:keepNext/>
              <w:autoSpaceDE w:val="0"/>
              <w:autoSpaceDN w:val="0"/>
              <w:jc w:val="center"/>
              <w:rPr>
                <w:rFonts w:ascii="Arial" w:hAnsi="Arial" w:cs="Arial"/>
                <w:b/>
                <w:bCs/>
                <w:sz w:val="16"/>
                <w:szCs w:val="16"/>
                <w:lang w:eastAsia="en-US"/>
              </w:rPr>
            </w:pPr>
            <w:r w:rsidRPr="00102838">
              <w:rPr>
                <w:rFonts w:ascii="Arial" w:hAnsi="Arial" w:cs="Arial"/>
                <w:b/>
                <w:bCs/>
                <w:sz w:val="16"/>
                <w:szCs w:val="16"/>
              </w:rPr>
              <w:t>Classification</w:t>
            </w:r>
          </w:p>
        </w:tc>
        <w:tc>
          <w:tcPr>
            <w:tcW w:w="2073"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662F9" w:rsidRPr="00102838" w:rsidRDefault="000662F9" w:rsidP="001E7686">
            <w:pPr>
              <w:keepNext/>
              <w:autoSpaceDE w:val="0"/>
              <w:autoSpaceDN w:val="0"/>
              <w:jc w:val="center"/>
              <w:rPr>
                <w:rFonts w:ascii="Arial" w:hAnsi="Arial" w:cs="Arial"/>
                <w:b/>
                <w:bCs/>
                <w:sz w:val="16"/>
                <w:szCs w:val="16"/>
                <w:lang w:eastAsia="en-US"/>
              </w:rPr>
            </w:pPr>
            <w:r w:rsidRPr="00102838">
              <w:rPr>
                <w:rFonts w:ascii="Arial" w:hAnsi="Arial" w:cs="Arial"/>
                <w:b/>
                <w:bCs/>
                <w:sz w:val="16"/>
                <w:szCs w:val="16"/>
              </w:rPr>
              <w:t>Classification Description</w:t>
            </w:r>
          </w:p>
        </w:tc>
        <w:tc>
          <w:tcPr>
            <w:tcW w:w="1996" w:type="dxa"/>
            <w:tcBorders>
              <w:top w:val="single" w:sz="4" w:space="0" w:color="auto"/>
              <w:left w:val="single" w:sz="4" w:space="0" w:color="auto"/>
              <w:right w:val="single" w:sz="4" w:space="0" w:color="auto"/>
            </w:tcBorders>
            <w:shd w:val="clear" w:color="auto" w:fill="E0E0E0"/>
            <w:vAlign w:val="center"/>
          </w:tcPr>
          <w:p w:rsidR="000662F9" w:rsidRPr="00102838" w:rsidRDefault="000662F9" w:rsidP="00F40149">
            <w:pPr>
              <w:keepNext/>
              <w:autoSpaceDE w:val="0"/>
              <w:autoSpaceDN w:val="0"/>
              <w:jc w:val="center"/>
              <w:rPr>
                <w:rFonts w:ascii="Arial" w:hAnsi="Arial" w:cs="Arial"/>
                <w:b/>
                <w:bCs/>
                <w:sz w:val="16"/>
                <w:szCs w:val="16"/>
                <w:lang w:eastAsia="en-US"/>
              </w:rPr>
            </w:pPr>
            <w:r w:rsidRPr="00102838">
              <w:rPr>
                <w:rFonts w:ascii="Arial" w:hAnsi="Arial" w:cs="Arial"/>
                <w:b/>
                <w:bCs/>
                <w:sz w:val="16"/>
                <w:szCs w:val="16"/>
              </w:rPr>
              <w:t xml:space="preserve">Permanent Employees Held in </w:t>
            </w:r>
            <w:r w:rsidRPr="00102838">
              <w:rPr>
                <w:rFonts w:ascii="Arial" w:hAnsi="Arial" w:cs="Arial"/>
                <w:b/>
                <w:bCs/>
                <w:sz w:val="16"/>
                <w:szCs w:val="16"/>
              </w:rPr>
              <w:br/>
              <w:t>Nominal Positions</w:t>
            </w:r>
          </w:p>
        </w:tc>
        <w:tc>
          <w:tcPr>
            <w:tcW w:w="2078" w:type="dxa"/>
            <w:tcBorders>
              <w:top w:val="single" w:sz="4" w:space="0" w:color="auto"/>
              <w:left w:val="single" w:sz="4" w:space="0" w:color="auto"/>
              <w:right w:val="single" w:sz="4" w:space="0" w:color="auto"/>
            </w:tcBorders>
            <w:shd w:val="clear" w:color="auto" w:fill="E0E0E0"/>
            <w:vAlign w:val="center"/>
          </w:tcPr>
          <w:p w:rsidR="000662F9" w:rsidRPr="00102838" w:rsidRDefault="000662F9" w:rsidP="00F40149">
            <w:pPr>
              <w:keepNext/>
              <w:autoSpaceDE w:val="0"/>
              <w:autoSpaceDN w:val="0"/>
              <w:jc w:val="center"/>
              <w:rPr>
                <w:rFonts w:ascii="Arial" w:hAnsi="Arial" w:cs="Arial"/>
                <w:b/>
                <w:bCs/>
                <w:sz w:val="16"/>
                <w:szCs w:val="16"/>
                <w:lang w:eastAsia="en-US"/>
              </w:rPr>
            </w:pPr>
            <w:r w:rsidRPr="00102838">
              <w:rPr>
                <w:rFonts w:ascii="Arial" w:hAnsi="Arial" w:cs="Arial"/>
                <w:b/>
                <w:bCs/>
                <w:sz w:val="16"/>
                <w:szCs w:val="16"/>
              </w:rPr>
              <w:t>Permanent Employees Acting in Temporary Positions</w:t>
            </w:r>
          </w:p>
        </w:tc>
        <w:tc>
          <w:tcPr>
            <w:tcW w:w="1984" w:type="dxa"/>
            <w:tcBorders>
              <w:top w:val="single" w:sz="4" w:space="0" w:color="auto"/>
              <w:left w:val="single" w:sz="4" w:space="0" w:color="auto"/>
              <w:right w:val="single" w:sz="4" w:space="0" w:color="auto"/>
            </w:tcBorders>
            <w:shd w:val="clear" w:color="auto" w:fill="E0E0E0"/>
            <w:vAlign w:val="center"/>
          </w:tcPr>
          <w:p w:rsidR="000662F9" w:rsidRPr="00102838" w:rsidRDefault="000662F9" w:rsidP="00F40149">
            <w:pPr>
              <w:keepNext/>
              <w:autoSpaceDE w:val="0"/>
              <w:autoSpaceDN w:val="0"/>
              <w:jc w:val="center"/>
              <w:rPr>
                <w:rFonts w:ascii="Arial" w:hAnsi="Arial" w:cs="Arial"/>
                <w:b/>
                <w:bCs/>
                <w:sz w:val="16"/>
                <w:szCs w:val="16"/>
                <w:lang w:eastAsia="en-US"/>
              </w:rPr>
            </w:pPr>
            <w:r w:rsidRPr="00102838">
              <w:rPr>
                <w:rFonts w:ascii="Arial" w:hAnsi="Arial" w:cs="Arial"/>
                <w:b/>
                <w:bCs/>
                <w:sz w:val="16"/>
                <w:szCs w:val="16"/>
              </w:rPr>
              <w:t>Temporary Employment Contracts</w:t>
            </w:r>
          </w:p>
        </w:tc>
      </w:tr>
      <w:tr w:rsidR="00102838" w:rsidRPr="00102838" w:rsidTr="00F40149">
        <w:trPr>
          <w:trHeight w:val="300"/>
        </w:trPr>
        <w:tc>
          <w:tcPr>
            <w:tcW w:w="1616" w:type="dxa"/>
            <w:tcBorders>
              <w:top w:val="single" w:sz="4" w:space="0" w:color="auto"/>
              <w:left w:val="single" w:sz="4" w:space="0" w:color="auto"/>
              <w:bottom w:val="nil"/>
              <w:right w:val="nil"/>
            </w:tcBorders>
            <w:tcMar>
              <w:top w:w="0" w:type="dxa"/>
              <w:left w:w="108" w:type="dxa"/>
              <w:bottom w:w="0" w:type="dxa"/>
              <w:right w:w="108" w:type="dxa"/>
            </w:tcMar>
            <w:vAlign w:val="center"/>
          </w:tcPr>
          <w:p w:rsidR="000662F9" w:rsidRPr="00102838" w:rsidRDefault="000662F9"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 xml:space="preserve"> AQ3SA</w:t>
            </w:r>
          </w:p>
        </w:tc>
        <w:tc>
          <w:tcPr>
            <w:tcW w:w="2073" w:type="dxa"/>
            <w:tcBorders>
              <w:top w:val="single" w:sz="4" w:space="0" w:color="auto"/>
              <w:left w:val="nil"/>
              <w:bottom w:val="nil"/>
              <w:right w:val="nil"/>
            </w:tcBorders>
            <w:tcMar>
              <w:top w:w="0" w:type="dxa"/>
              <w:left w:w="108" w:type="dxa"/>
              <w:bottom w:w="0" w:type="dxa"/>
              <w:right w:w="108" w:type="dxa"/>
            </w:tcMar>
            <w:vAlign w:val="center"/>
          </w:tcPr>
          <w:p w:rsidR="000662F9" w:rsidRPr="00102838" w:rsidRDefault="000662F9"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Apprentice</w:t>
            </w:r>
          </w:p>
        </w:tc>
        <w:tc>
          <w:tcPr>
            <w:tcW w:w="1996" w:type="dxa"/>
            <w:tcBorders>
              <w:top w:val="single" w:sz="4" w:space="0" w:color="auto"/>
              <w:left w:val="nil"/>
              <w:bottom w:val="nil"/>
              <w:right w:val="nil"/>
            </w:tcBorders>
            <w:vAlign w:val="center"/>
          </w:tcPr>
          <w:p w:rsidR="000662F9" w:rsidRPr="00102838" w:rsidRDefault="000662F9" w:rsidP="00A17971">
            <w:pPr>
              <w:keepNext/>
              <w:autoSpaceDE w:val="0"/>
              <w:autoSpaceDN w:val="0"/>
              <w:jc w:val="center"/>
              <w:rPr>
                <w:rFonts w:ascii="Arial" w:hAnsi="Arial" w:cs="Arial"/>
                <w:sz w:val="16"/>
                <w:szCs w:val="16"/>
                <w:lang w:eastAsia="en-US"/>
              </w:rPr>
            </w:pPr>
          </w:p>
        </w:tc>
        <w:tc>
          <w:tcPr>
            <w:tcW w:w="2078" w:type="dxa"/>
            <w:tcBorders>
              <w:top w:val="single" w:sz="4" w:space="0" w:color="auto"/>
              <w:left w:val="nil"/>
              <w:bottom w:val="nil"/>
              <w:right w:val="nil"/>
            </w:tcBorders>
            <w:vAlign w:val="center"/>
          </w:tcPr>
          <w:p w:rsidR="000662F9" w:rsidRPr="00102838" w:rsidRDefault="000662F9" w:rsidP="001E7686">
            <w:pPr>
              <w:keepNext/>
              <w:autoSpaceDE w:val="0"/>
              <w:autoSpaceDN w:val="0"/>
              <w:jc w:val="center"/>
              <w:rPr>
                <w:rFonts w:ascii="Arial" w:hAnsi="Arial" w:cs="Arial"/>
                <w:sz w:val="16"/>
                <w:szCs w:val="16"/>
                <w:lang w:eastAsia="en-US"/>
              </w:rPr>
            </w:pPr>
          </w:p>
        </w:tc>
        <w:tc>
          <w:tcPr>
            <w:tcW w:w="1984" w:type="dxa"/>
            <w:tcBorders>
              <w:top w:val="single" w:sz="8" w:space="0" w:color="auto"/>
              <w:left w:val="nil"/>
              <w:bottom w:val="nil"/>
              <w:right w:val="single" w:sz="8" w:space="0" w:color="auto"/>
            </w:tcBorders>
            <w:vAlign w:val="center"/>
          </w:tcPr>
          <w:p w:rsidR="000662F9"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1</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0662F9" w:rsidRPr="00102838" w:rsidRDefault="000662F9"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WILS</w:t>
            </w:r>
          </w:p>
        </w:tc>
        <w:tc>
          <w:tcPr>
            <w:tcW w:w="2073" w:type="dxa"/>
            <w:tcBorders>
              <w:top w:val="nil"/>
              <w:left w:val="nil"/>
              <w:bottom w:val="nil"/>
              <w:right w:val="nil"/>
            </w:tcBorders>
            <w:tcMar>
              <w:top w:w="0" w:type="dxa"/>
              <w:left w:w="108" w:type="dxa"/>
              <w:bottom w:w="0" w:type="dxa"/>
              <w:right w:w="108" w:type="dxa"/>
            </w:tcMar>
            <w:vAlign w:val="center"/>
          </w:tcPr>
          <w:p w:rsidR="000662F9" w:rsidRPr="00102838" w:rsidRDefault="000662F9"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WILS Cadets / Trainees</w:t>
            </w:r>
          </w:p>
        </w:tc>
        <w:tc>
          <w:tcPr>
            <w:tcW w:w="1996" w:type="dxa"/>
            <w:tcBorders>
              <w:top w:val="nil"/>
              <w:left w:val="nil"/>
              <w:bottom w:val="nil"/>
              <w:right w:val="nil"/>
            </w:tcBorders>
            <w:vAlign w:val="center"/>
          </w:tcPr>
          <w:p w:rsidR="000662F9" w:rsidRPr="00102838" w:rsidRDefault="000662F9" w:rsidP="00A17971">
            <w:pPr>
              <w:keepNext/>
              <w:autoSpaceDE w:val="0"/>
              <w:autoSpaceDN w:val="0"/>
              <w:jc w:val="center"/>
              <w:rPr>
                <w:rFonts w:ascii="Arial" w:hAnsi="Arial" w:cs="Arial"/>
                <w:sz w:val="16"/>
                <w:szCs w:val="16"/>
                <w:lang w:eastAsia="en-US"/>
              </w:rPr>
            </w:pPr>
          </w:p>
        </w:tc>
        <w:tc>
          <w:tcPr>
            <w:tcW w:w="2078" w:type="dxa"/>
            <w:tcBorders>
              <w:top w:val="nil"/>
              <w:left w:val="nil"/>
              <w:bottom w:val="nil"/>
              <w:right w:val="nil"/>
            </w:tcBorders>
            <w:vAlign w:val="center"/>
          </w:tcPr>
          <w:p w:rsidR="000662F9" w:rsidRPr="00102838" w:rsidRDefault="000662F9" w:rsidP="001E7686">
            <w:pPr>
              <w:keepNext/>
              <w:autoSpaceDE w:val="0"/>
              <w:autoSpaceDN w:val="0"/>
              <w:jc w:val="center"/>
              <w:rPr>
                <w:rFonts w:ascii="Arial" w:hAnsi="Arial" w:cs="Arial"/>
                <w:sz w:val="16"/>
                <w:szCs w:val="16"/>
                <w:lang w:eastAsia="en-US"/>
              </w:rPr>
            </w:pPr>
          </w:p>
        </w:tc>
        <w:tc>
          <w:tcPr>
            <w:tcW w:w="1984" w:type="dxa"/>
            <w:tcBorders>
              <w:top w:val="nil"/>
              <w:left w:val="nil"/>
              <w:bottom w:val="nil"/>
              <w:right w:val="single" w:sz="8" w:space="0" w:color="auto"/>
            </w:tcBorders>
            <w:vAlign w:val="center"/>
          </w:tcPr>
          <w:p w:rsidR="000662F9"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7</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0662F9" w:rsidRPr="00102838" w:rsidRDefault="000662F9"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1YYPB</w:t>
            </w:r>
          </w:p>
        </w:tc>
        <w:tc>
          <w:tcPr>
            <w:tcW w:w="2073" w:type="dxa"/>
            <w:tcBorders>
              <w:top w:val="nil"/>
              <w:left w:val="nil"/>
              <w:bottom w:val="nil"/>
              <w:right w:val="nil"/>
            </w:tcBorders>
            <w:tcMar>
              <w:top w:w="0" w:type="dxa"/>
              <w:left w:w="108" w:type="dxa"/>
              <w:bottom w:w="0" w:type="dxa"/>
              <w:right w:w="108" w:type="dxa"/>
            </w:tcMar>
            <w:vAlign w:val="center"/>
          </w:tcPr>
          <w:p w:rsidR="000662F9" w:rsidRPr="00102838" w:rsidRDefault="000662F9"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ICS</w:t>
            </w:r>
          </w:p>
        </w:tc>
        <w:tc>
          <w:tcPr>
            <w:tcW w:w="1996" w:type="dxa"/>
            <w:tcBorders>
              <w:top w:val="nil"/>
              <w:left w:val="nil"/>
              <w:bottom w:val="nil"/>
              <w:right w:val="nil"/>
            </w:tcBorders>
            <w:vAlign w:val="center"/>
          </w:tcPr>
          <w:p w:rsidR="000662F9" w:rsidRPr="00102838" w:rsidRDefault="000662F9" w:rsidP="00A17971">
            <w:pPr>
              <w:keepNext/>
              <w:autoSpaceDE w:val="0"/>
              <w:autoSpaceDN w:val="0"/>
              <w:jc w:val="center"/>
              <w:rPr>
                <w:rFonts w:ascii="Arial" w:hAnsi="Arial" w:cs="Arial"/>
                <w:sz w:val="16"/>
                <w:szCs w:val="16"/>
                <w:lang w:eastAsia="en-US"/>
              </w:rPr>
            </w:pPr>
          </w:p>
        </w:tc>
        <w:tc>
          <w:tcPr>
            <w:tcW w:w="2078" w:type="dxa"/>
            <w:tcBorders>
              <w:top w:val="nil"/>
              <w:left w:val="nil"/>
              <w:bottom w:val="nil"/>
              <w:right w:val="nil"/>
            </w:tcBorders>
            <w:vAlign w:val="center"/>
          </w:tcPr>
          <w:p w:rsidR="000662F9" w:rsidRPr="00102838" w:rsidRDefault="000662F9" w:rsidP="001E7686">
            <w:pPr>
              <w:keepNext/>
              <w:autoSpaceDE w:val="0"/>
              <w:autoSpaceDN w:val="0"/>
              <w:jc w:val="center"/>
              <w:rPr>
                <w:rFonts w:ascii="Arial" w:hAnsi="Arial" w:cs="Arial"/>
                <w:sz w:val="16"/>
                <w:szCs w:val="16"/>
                <w:lang w:eastAsia="en-US"/>
              </w:rPr>
            </w:pPr>
          </w:p>
        </w:tc>
        <w:tc>
          <w:tcPr>
            <w:tcW w:w="1984" w:type="dxa"/>
            <w:tcBorders>
              <w:top w:val="nil"/>
              <w:left w:val="nil"/>
              <w:bottom w:val="nil"/>
              <w:right w:val="single" w:sz="8" w:space="0" w:color="auto"/>
            </w:tcBorders>
            <w:vAlign w:val="center"/>
          </w:tcPr>
          <w:p w:rsidR="000662F9"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5</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0662F9" w:rsidRPr="00102838" w:rsidRDefault="000662F9"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GRADT</w:t>
            </w:r>
          </w:p>
        </w:tc>
        <w:tc>
          <w:tcPr>
            <w:tcW w:w="2073" w:type="dxa"/>
            <w:tcBorders>
              <w:top w:val="nil"/>
              <w:left w:val="nil"/>
              <w:bottom w:val="nil"/>
              <w:right w:val="nil"/>
            </w:tcBorders>
            <w:tcMar>
              <w:top w:w="0" w:type="dxa"/>
              <w:left w:w="108" w:type="dxa"/>
              <w:bottom w:w="0" w:type="dxa"/>
              <w:right w:w="108" w:type="dxa"/>
            </w:tcMar>
            <w:vAlign w:val="center"/>
          </w:tcPr>
          <w:p w:rsidR="000662F9" w:rsidRPr="00102838" w:rsidRDefault="000662F9"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Finance Officer in Training</w:t>
            </w:r>
          </w:p>
        </w:tc>
        <w:tc>
          <w:tcPr>
            <w:tcW w:w="1996" w:type="dxa"/>
            <w:tcBorders>
              <w:top w:val="nil"/>
              <w:left w:val="nil"/>
              <w:bottom w:val="nil"/>
              <w:right w:val="nil"/>
            </w:tcBorders>
            <w:vAlign w:val="center"/>
          </w:tcPr>
          <w:p w:rsidR="000662F9" w:rsidRPr="00102838" w:rsidRDefault="000662F9" w:rsidP="00A17971">
            <w:pPr>
              <w:keepNext/>
              <w:autoSpaceDE w:val="0"/>
              <w:autoSpaceDN w:val="0"/>
              <w:jc w:val="center"/>
              <w:rPr>
                <w:rFonts w:ascii="Arial" w:hAnsi="Arial" w:cs="Arial"/>
                <w:sz w:val="16"/>
                <w:szCs w:val="16"/>
                <w:lang w:eastAsia="en-US"/>
              </w:rPr>
            </w:pPr>
          </w:p>
        </w:tc>
        <w:tc>
          <w:tcPr>
            <w:tcW w:w="2078" w:type="dxa"/>
            <w:tcBorders>
              <w:top w:val="nil"/>
              <w:left w:val="nil"/>
              <w:bottom w:val="nil"/>
              <w:right w:val="nil"/>
            </w:tcBorders>
            <w:vAlign w:val="center"/>
          </w:tcPr>
          <w:p w:rsidR="000662F9" w:rsidRPr="00102838" w:rsidRDefault="000662F9" w:rsidP="001E7686">
            <w:pPr>
              <w:keepNext/>
              <w:autoSpaceDE w:val="0"/>
              <w:autoSpaceDN w:val="0"/>
              <w:jc w:val="center"/>
              <w:rPr>
                <w:rFonts w:ascii="Arial" w:hAnsi="Arial" w:cs="Arial"/>
                <w:sz w:val="16"/>
                <w:szCs w:val="16"/>
                <w:lang w:eastAsia="en-US"/>
              </w:rPr>
            </w:pPr>
          </w:p>
        </w:tc>
        <w:tc>
          <w:tcPr>
            <w:tcW w:w="1984" w:type="dxa"/>
            <w:tcBorders>
              <w:top w:val="nil"/>
              <w:left w:val="nil"/>
              <w:bottom w:val="nil"/>
              <w:right w:val="single" w:sz="8" w:space="0" w:color="auto"/>
            </w:tcBorders>
            <w:vAlign w:val="center"/>
          </w:tcPr>
          <w:p w:rsidR="000662F9"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17</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AO1</w:t>
            </w:r>
          </w:p>
        </w:tc>
        <w:tc>
          <w:tcPr>
            <w:tcW w:w="2073" w:type="dxa"/>
            <w:tcBorders>
              <w:top w:val="nil"/>
              <w:left w:val="nil"/>
              <w:bottom w:val="nil"/>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ADMIN OFF 1</w:t>
            </w:r>
          </w:p>
        </w:tc>
        <w:tc>
          <w:tcPr>
            <w:tcW w:w="1996" w:type="dxa"/>
            <w:tcBorders>
              <w:top w:val="nil"/>
              <w:left w:val="nil"/>
              <w:bottom w:val="nil"/>
              <w:right w:val="nil"/>
            </w:tcBorders>
            <w:vAlign w:val="center"/>
          </w:tcPr>
          <w:p w:rsidR="00E4054D" w:rsidRPr="00102838" w:rsidRDefault="00E4054D" w:rsidP="00A17971">
            <w:pPr>
              <w:keepNext/>
              <w:autoSpaceDE w:val="0"/>
              <w:autoSpaceDN w:val="0"/>
              <w:jc w:val="center"/>
              <w:rPr>
                <w:rFonts w:ascii="Arial" w:hAnsi="Arial" w:cs="Arial"/>
                <w:sz w:val="16"/>
                <w:szCs w:val="16"/>
                <w:lang w:eastAsia="en-US"/>
              </w:rPr>
            </w:pPr>
          </w:p>
        </w:tc>
        <w:tc>
          <w:tcPr>
            <w:tcW w:w="2078" w:type="dxa"/>
            <w:tcBorders>
              <w:top w:val="nil"/>
              <w:left w:val="nil"/>
              <w:bottom w:val="nil"/>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p>
        </w:tc>
        <w:tc>
          <w:tcPr>
            <w:tcW w:w="1984" w:type="dxa"/>
            <w:tcBorders>
              <w:top w:val="nil"/>
              <w:left w:val="nil"/>
              <w:bottom w:val="nil"/>
              <w:right w:val="single" w:sz="8" w:space="0" w:color="auto"/>
            </w:tcBorders>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1</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AO2</w:t>
            </w:r>
          </w:p>
        </w:tc>
        <w:tc>
          <w:tcPr>
            <w:tcW w:w="2073" w:type="dxa"/>
            <w:tcBorders>
              <w:top w:val="nil"/>
              <w:left w:val="nil"/>
              <w:bottom w:val="nil"/>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ADMIN OFF 2</w:t>
            </w:r>
          </w:p>
        </w:tc>
        <w:tc>
          <w:tcPr>
            <w:tcW w:w="1996" w:type="dxa"/>
            <w:tcBorders>
              <w:top w:val="nil"/>
              <w:left w:val="nil"/>
              <w:bottom w:val="nil"/>
              <w:right w:val="nil"/>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6</w:t>
            </w:r>
          </w:p>
        </w:tc>
        <w:tc>
          <w:tcPr>
            <w:tcW w:w="2078" w:type="dxa"/>
            <w:tcBorders>
              <w:top w:val="nil"/>
              <w:left w:val="nil"/>
              <w:bottom w:val="nil"/>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p>
        </w:tc>
        <w:tc>
          <w:tcPr>
            <w:tcW w:w="1984" w:type="dxa"/>
            <w:tcBorders>
              <w:top w:val="nil"/>
              <w:left w:val="nil"/>
              <w:bottom w:val="nil"/>
              <w:right w:val="single" w:sz="8" w:space="0" w:color="auto"/>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3</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AO3</w:t>
            </w:r>
          </w:p>
        </w:tc>
        <w:tc>
          <w:tcPr>
            <w:tcW w:w="2073" w:type="dxa"/>
            <w:tcBorders>
              <w:top w:val="nil"/>
              <w:left w:val="nil"/>
              <w:bottom w:val="nil"/>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ADMIN OFF 3</w:t>
            </w:r>
          </w:p>
        </w:tc>
        <w:tc>
          <w:tcPr>
            <w:tcW w:w="1996" w:type="dxa"/>
            <w:tcBorders>
              <w:top w:val="nil"/>
              <w:left w:val="nil"/>
              <w:bottom w:val="nil"/>
              <w:right w:val="nil"/>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10</w:t>
            </w:r>
          </w:p>
        </w:tc>
        <w:tc>
          <w:tcPr>
            <w:tcW w:w="2078" w:type="dxa"/>
            <w:tcBorders>
              <w:top w:val="nil"/>
              <w:left w:val="nil"/>
              <w:bottom w:val="nil"/>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3</w:t>
            </w:r>
          </w:p>
        </w:tc>
        <w:tc>
          <w:tcPr>
            <w:tcW w:w="1984" w:type="dxa"/>
            <w:tcBorders>
              <w:top w:val="nil"/>
              <w:left w:val="nil"/>
              <w:bottom w:val="nil"/>
              <w:right w:val="single" w:sz="8" w:space="0" w:color="auto"/>
            </w:tcBorders>
            <w:vAlign w:val="center"/>
          </w:tcPr>
          <w:p w:rsidR="00E4054D" w:rsidRPr="00102838" w:rsidRDefault="00E4054D" w:rsidP="00A17971">
            <w:pPr>
              <w:keepNext/>
              <w:autoSpaceDE w:val="0"/>
              <w:autoSpaceDN w:val="0"/>
              <w:jc w:val="center"/>
              <w:rPr>
                <w:rFonts w:ascii="Arial" w:hAnsi="Arial" w:cs="Arial"/>
                <w:sz w:val="16"/>
                <w:szCs w:val="16"/>
                <w:lang w:eastAsia="en-US"/>
              </w:rPr>
            </w:pP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AO4</w:t>
            </w:r>
          </w:p>
        </w:tc>
        <w:tc>
          <w:tcPr>
            <w:tcW w:w="2073" w:type="dxa"/>
            <w:tcBorders>
              <w:top w:val="nil"/>
              <w:left w:val="nil"/>
              <w:bottom w:val="nil"/>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ADMIN OFF 4</w:t>
            </w:r>
          </w:p>
        </w:tc>
        <w:tc>
          <w:tcPr>
            <w:tcW w:w="1996" w:type="dxa"/>
            <w:tcBorders>
              <w:top w:val="nil"/>
              <w:left w:val="nil"/>
              <w:bottom w:val="nil"/>
              <w:right w:val="nil"/>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22</w:t>
            </w:r>
          </w:p>
        </w:tc>
        <w:tc>
          <w:tcPr>
            <w:tcW w:w="2078" w:type="dxa"/>
            <w:tcBorders>
              <w:top w:val="nil"/>
              <w:left w:val="nil"/>
              <w:bottom w:val="nil"/>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3</w:t>
            </w:r>
          </w:p>
        </w:tc>
        <w:tc>
          <w:tcPr>
            <w:tcW w:w="1984" w:type="dxa"/>
            <w:tcBorders>
              <w:top w:val="nil"/>
              <w:left w:val="nil"/>
              <w:bottom w:val="nil"/>
              <w:right w:val="single" w:sz="8" w:space="0" w:color="auto"/>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2</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AO5</w:t>
            </w:r>
          </w:p>
        </w:tc>
        <w:tc>
          <w:tcPr>
            <w:tcW w:w="2073" w:type="dxa"/>
            <w:tcBorders>
              <w:top w:val="nil"/>
              <w:left w:val="nil"/>
              <w:bottom w:val="nil"/>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ADMIN OFF 5</w:t>
            </w:r>
          </w:p>
        </w:tc>
        <w:tc>
          <w:tcPr>
            <w:tcW w:w="1996" w:type="dxa"/>
            <w:tcBorders>
              <w:top w:val="nil"/>
              <w:left w:val="nil"/>
              <w:bottom w:val="nil"/>
              <w:right w:val="nil"/>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31</w:t>
            </w:r>
          </w:p>
        </w:tc>
        <w:tc>
          <w:tcPr>
            <w:tcW w:w="2078" w:type="dxa"/>
            <w:tcBorders>
              <w:top w:val="nil"/>
              <w:left w:val="nil"/>
              <w:bottom w:val="nil"/>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3</w:t>
            </w:r>
          </w:p>
        </w:tc>
        <w:tc>
          <w:tcPr>
            <w:tcW w:w="1984" w:type="dxa"/>
            <w:tcBorders>
              <w:top w:val="nil"/>
              <w:left w:val="nil"/>
              <w:bottom w:val="nil"/>
              <w:right w:val="single" w:sz="4" w:space="0" w:color="auto"/>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4</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AO6</w:t>
            </w:r>
          </w:p>
        </w:tc>
        <w:tc>
          <w:tcPr>
            <w:tcW w:w="2073" w:type="dxa"/>
            <w:tcBorders>
              <w:top w:val="nil"/>
              <w:left w:val="nil"/>
              <w:bottom w:val="nil"/>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ADMIN OFF 6</w:t>
            </w:r>
          </w:p>
        </w:tc>
        <w:tc>
          <w:tcPr>
            <w:tcW w:w="1996" w:type="dxa"/>
            <w:tcBorders>
              <w:top w:val="nil"/>
              <w:left w:val="nil"/>
              <w:bottom w:val="nil"/>
              <w:right w:val="nil"/>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22</w:t>
            </w:r>
          </w:p>
        </w:tc>
        <w:tc>
          <w:tcPr>
            <w:tcW w:w="2078" w:type="dxa"/>
            <w:tcBorders>
              <w:top w:val="nil"/>
              <w:left w:val="nil"/>
              <w:bottom w:val="nil"/>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6</w:t>
            </w:r>
          </w:p>
        </w:tc>
        <w:tc>
          <w:tcPr>
            <w:tcW w:w="1984" w:type="dxa"/>
            <w:tcBorders>
              <w:top w:val="nil"/>
              <w:left w:val="nil"/>
              <w:bottom w:val="nil"/>
              <w:right w:val="single" w:sz="4" w:space="0" w:color="auto"/>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1</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AO7</w:t>
            </w:r>
          </w:p>
        </w:tc>
        <w:tc>
          <w:tcPr>
            <w:tcW w:w="2073" w:type="dxa"/>
            <w:tcBorders>
              <w:top w:val="nil"/>
              <w:left w:val="nil"/>
              <w:bottom w:val="nil"/>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ADMIN OFF 7</w:t>
            </w:r>
          </w:p>
        </w:tc>
        <w:tc>
          <w:tcPr>
            <w:tcW w:w="1996" w:type="dxa"/>
            <w:tcBorders>
              <w:top w:val="nil"/>
              <w:left w:val="nil"/>
              <w:bottom w:val="nil"/>
              <w:right w:val="nil"/>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19</w:t>
            </w:r>
          </w:p>
        </w:tc>
        <w:tc>
          <w:tcPr>
            <w:tcW w:w="2078" w:type="dxa"/>
            <w:tcBorders>
              <w:top w:val="nil"/>
              <w:left w:val="nil"/>
              <w:bottom w:val="nil"/>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4</w:t>
            </w:r>
          </w:p>
        </w:tc>
        <w:tc>
          <w:tcPr>
            <w:tcW w:w="1984" w:type="dxa"/>
            <w:tcBorders>
              <w:top w:val="nil"/>
              <w:left w:val="nil"/>
              <w:bottom w:val="nil"/>
              <w:right w:val="single" w:sz="4" w:space="0" w:color="auto"/>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1</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 xml:space="preserve"> SAO1</w:t>
            </w:r>
          </w:p>
        </w:tc>
        <w:tc>
          <w:tcPr>
            <w:tcW w:w="2073" w:type="dxa"/>
            <w:tcBorders>
              <w:top w:val="nil"/>
              <w:left w:val="nil"/>
              <w:bottom w:val="nil"/>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SNR ADMIN OFF 1</w:t>
            </w:r>
          </w:p>
        </w:tc>
        <w:tc>
          <w:tcPr>
            <w:tcW w:w="1996" w:type="dxa"/>
            <w:tcBorders>
              <w:top w:val="nil"/>
              <w:left w:val="nil"/>
              <w:bottom w:val="nil"/>
              <w:right w:val="nil"/>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15</w:t>
            </w:r>
          </w:p>
        </w:tc>
        <w:tc>
          <w:tcPr>
            <w:tcW w:w="2078" w:type="dxa"/>
            <w:tcBorders>
              <w:top w:val="nil"/>
              <w:left w:val="nil"/>
              <w:bottom w:val="nil"/>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2</w:t>
            </w:r>
          </w:p>
        </w:tc>
        <w:tc>
          <w:tcPr>
            <w:tcW w:w="1984" w:type="dxa"/>
            <w:tcBorders>
              <w:top w:val="nil"/>
              <w:left w:val="nil"/>
              <w:bottom w:val="nil"/>
              <w:right w:val="single" w:sz="4" w:space="0" w:color="auto"/>
            </w:tcBorders>
            <w:vAlign w:val="center"/>
          </w:tcPr>
          <w:p w:rsidR="00E4054D" w:rsidRPr="00102838" w:rsidRDefault="00E4054D" w:rsidP="00A17971">
            <w:pPr>
              <w:keepNext/>
              <w:autoSpaceDE w:val="0"/>
              <w:autoSpaceDN w:val="0"/>
              <w:jc w:val="center"/>
              <w:rPr>
                <w:rFonts w:ascii="Arial" w:hAnsi="Arial" w:cs="Arial"/>
                <w:sz w:val="16"/>
                <w:szCs w:val="16"/>
                <w:lang w:eastAsia="en-US"/>
              </w:rPr>
            </w:pP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SAO2</w:t>
            </w:r>
          </w:p>
        </w:tc>
        <w:tc>
          <w:tcPr>
            <w:tcW w:w="2073" w:type="dxa"/>
            <w:tcBorders>
              <w:top w:val="nil"/>
              <w:left w:val="nil"/>
              <w:bottom w:val="nil"/>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SNR ADMIN OFF 2</w:t>
            </w:r>
          </w:p>
        </w:tc>
        <w:tc>
          <w:tcPr>
            <w:tcW w:w="1996" w:type="dxa"/>
            <w:tcBorders>
              <w:top w:val="nil"/>
              <w:left w:val="nil"/>
              <w:bottom w:val="nil"/>
              <w:right w:val="nil"/>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4</w:t>
            </w:r>
          </w:p>
        </w:tc>
        <w:tc>
          <w:tcPr>
            <w:tcW w:w="2078" w:type="dxa"/>
            <w:tcBorders>
              <w:top w:val="nil"/>
              <w:left w:val="nil"/>
              <w:bottom w:val="nil"/>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2</w:t>
            </w:r>
          </w:p>
        </w:tc>
        <w:tc>
          <w:tcPr>
            <w:tcW w:w="1984" w:type="dxa"/>
            <w:tcBorders>
              <w:top w:val="nil"/>
              <w:left w:val="nil"/>
              <w:bottom w:val="nil"/>
              <w:right w:val="single" w:sz="4" w:space="0" w:color="auto"/>
            </w:tcBorders>
            <w:vAlign w:val="center"/>
          </w:tcPr>
          <w:p w:rsidR="00E4054D" w:rsidRPr="00102838" w:rsidRDefault="009672F0"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2</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ECO1</w:t>
            </w:r>
          </w:p>
        </w:tc>
        <w:tc>
          <w:tcPr>
            <w:tcW w:w="2073" w:type="dxa"/>
            <w:tcBorders>
              <w:top w:val="nil"/>
              <w:left w:val="nil"/>
              <w:bottom w:val="nil"/>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EXEC CNTR OFF 1</w:t>
            </w:r>
          </w:p>
        </w:tc>
        <w:tc>
          <w:tcPr>
            <w:tcW w:w="1996" w:type="dxa"/>
            <w:tcBorders>
              <w:top w:val="nil"/>
              <w:left w:val="nil"/>
              <w:bottom w:val="nil"/>
              <w:right w:val="nil"/>
            </w:tcBorders>
            <w:vAlign w:val="center"/>
          </w:tcPr>
          <w:p w:rsidR="00E4054D" w:rsidRPr="00102838" w:rsidRDefault="00E4054D" w:rsidP="00A17971">
            <w:pPr>
              <w:keepNext/>
              <w:autoSpaceDE w:val="0"/>
              <w:autoSpaceDN w:val="0"/>
              <w:jc w:val="center"/>
              <w:rPr>
                <w:rFonts w:ascii="Arial" w:hAnsi="Arial" w:cs="Arial"/>
                <w:sz w:val="16"/>
                <w:szCs w:val="16"/>
                <w:lang w:eastAsia="en-US"/>
              </w:rPr>
            </w:pPr>
          </w:p>
        </w:tc>
        <w:tc>
          <w:tcPr>
            <w:tcW w:w="2078" w:type="dxa"/>
            <w:tcBorders>
              <w:top w:val="nil"/>
              <w:left w:val="nil"/>
              <w:bottom w:val="nil"/>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p>
        </w:tc>
        <w:tc>
          <w:tcPr>
            <w:tcW w:w="1984" w:type="dxa"/>
            <w:tcBorders>
              <w:top w:val="nil"/>
              <w:left w:val="nil"/>
              <w:bottom w:val="nil"/>
              <w:right w:val="single" w:sz="4" w:space="0" w:color="auto"/>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9</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ECO2</w:t>
            </w:r>
          </w:p>
        </w:tc>
        <w:tc>
          <w:tcPr>
            <w:tcW w:w="2073" w:type="dxa"/>
            <w:tcBorders>
              <w:top w:val="nil"/>
              <w:left w:val="nil"/>
              <w:bottom w:val="nil"/>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EXEC CNTR OFF 2</w:t>
            </w:r>
          </w:p>
        </w:tc>
        <w:tc>
          <w:tcPr>
            <w:tcW w:w="1996" w:type="dxa"/>
            <w:tcBorders>
              <w:top w:val="nil"/>
              <w:left w:val="nil"/>
              <w:bottom w:val="nil"/>
              <w:right w:val="nil"/>
            </w:tcBorders>
            <w:vAlign w:val="center"/>
          </w:tcPr>
          <w:p w:rsidR="00E4054D" w:rsidRPr="00102838" w:rsidRDefault="00E4054D" w:rsidP="00A17971">
            <w:pPr>
              <w:keepNext/>
              <w:autoSpaceDE w:val="0"/>
              <w:autoSpaceDN w:val="0"/>
              <w:jc w:val="center"/>
              <w:rPr>
                <w:rFonts w:ascii="Arial" w:hAnsi="Arial" w:cs="Arial"/>
                <w:sz w:val="16"/>
                <w:szCs w:val="16"/>
                <w:lang w:eastAsia="en-US"/>
              </w:rPr>
            </w:pPr>
          </w:p>
        </w:tc>
        <w:tc>
          <w:tcPr>
            <w:tcW w:w="2078" w:type="dxa"/>
            <w:tcBorders>
              <w:top w:val="nil"/>
              <w:left w:val="nil"/>
              <w:bottom w:val="nil"/>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p>
        </w:tc>
        <w:tc>
          <w:tcPr>
            <w:tcW w:w="1984" w:type="dxa"/>
            <w:tcBorders>
              <w:top w:val="nil"/>
              <w:left w:val="nil"/>
              <w:bottom w:val="nil"/>
              <w:right w:val="single" w:sz="4" w:space="0" w:color="auto"/>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4</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ECO3</w:t>
            </w:r>
          </w:p>
        </w:tc>
        <w:tc>
          <w:tcPr>
            <w:tcW w:w="2073" w:type="dxa"/>
            <w:tcBorders>
              <w:top w:val="nil"/>
              <w:left w:val="nil"/>
              <w:bottom w:val="nil"/>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EXEC CNTR OFF 3</w:t>
            </w:r>
          </w:p>
        </w:tc>
        <w:tc>
          <w:tcPr>
            <w:tcW w:w="1996" w:type="dxa"/>
            <w:tcBorders>
              <w:top w:val="nil"/>
              <w:left w:val="nil"/>
              <w:bottom w:val="nil"/>
              <w:right w:val="nil"/>
            </w:tcBorders>
            <w:vAlign w:val="center"/>
          </w:tcPr>
          <w:p w:rsidR="00E4054D" w:rsidRPr="00102838" w:rsidRDefault="00E4054D" w:rsidP="00A17971">
            <w:pPr>
              <w:keepNext/>
              <w:autoSpaceDE w:val="0"/>
              <w:autoSpaceDN w:val="0"/>
              <w:jc w:val="center"/>
              <w:rPr>
                <w:rFonts w:ascii="Arial" w:hAnsi="Arial" w:cs="Arial"/>
                <w:sz w:val="16"/>
                <w:szCs w:val="16"/>
                <w:lang w:eastAsia="en-US"/>
              </w:rPr>
            </w:pPr>
          </w:p>
        </w:tc>
        <w:tc>
          <w:tcPr>
            <w:tcW w:w="2078" w:type="dxa"/>
            <w:tcBorders>
              <w:top w:val="nil"/>
              <w:left w:val="nil"/>
              <w:bottom w:val="nil"/>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p>
        </w:tc>
        <w:tc>
          <w:tcPr>
            <w:tcW w:w="1984" w:type="dxa"/>
            <w:tcBorders>
              <w:top w:val="nil"/>
              <w:left w:val="nil"/>
              <w:bottom w:val="nil"/>
              <w:right w:val="single" w:sz="4" w:space="0" w:color="auto"/>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5</w:t>
            </w:r>
          </w:p>
        </w:tc>
      </w:tr>
      <w:tr w:rsidR="00102838" w:rsidRPr="00102838" w:rsidTr="00F40149">
        <w:trPr>
          <w:trHeight w:val="300"/>
        </w:trPr>
        <w:tc>
          <w:tcPr>
            <w:tcW w:w="1616" w:type="dxa"/>
            <w:tcBorders>
              <w:top w:val="nil"/>
              <w:left w:val="single" w:sz="4" w:space="0" w:color="auto"/>
              <w:bottom w:val="nil"/>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ECO4</w:t>
            </w:r>
          </w:p>
        </w:tc>
        <w:tc>
          <w:tcPr>
            <w:tcW w:w="2073" w:type="dxa"/>
            <w:tcBorders>
              <w:top w:val="nil"/>
              <w:left w:val="nil"/>
              <w:bottom w:val="nil"/>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EXEC CNTR OFF 4</w:t>
            </w:r>
          </w:p>
        </w:tc>
        <w:tc>
          <w:tcPr>
            <w:tcW w:w="1996" w:type="dxa"/>
            <w:tcBorders>
              <w:top w:val="nil"/>
              <w:left w:val="nil"/>
              <w:bottom w:val="nil"/>
              <w:right w:val="nil"/>
            </w:tcBorders>
            <w:vAlign w:val="center"/>
          </w:tcPr>
          <w:p w:rsidR="00E4054D" w:rsidRPr="00102838" w:rsidRDefault="00E4054D" w:rsidP="00A17971">
            <w:pPr>
              <w:keepNext/>
              <w:autoSpaceDE w:val="0"/>
              <w:autoSpaceDN w:val="0"/>
              <w:jc w:val="center"/>
              <w:rPr>
                <w:rFonts w:ascii="Arial" w:hAnsi="Arial" w:cs="Arial"/>
                <w:sz w:val="16"/>
                <w:szCs w:val="16"/>
                <w:lang w:eastAsia="en-US"/>
              </w:rPr>
            </w:pPr>
          </w:p>
        </w:tc>
        <w:tc>
          <w:tcPr>
            <w:tcW w:w="2078" w:type="dxa"/>
            <w:tcBorders>
              <w:top w:val="nil"/>
              <w:left w:val="nil"/>
              <w:bottom w:val="nil"/>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p>
        </w:tc>
        <w:tc>
          <w:tcPr>
            <w:tcW w:w="1984" w:type="dxa"/>
            <w:tcBorders>
              <w:top w:val="nil"/>
              <w:left w:val="nil"/>
              <w:bottom w:val="nil"/>
              <w:right w:val="single" w:sz="4" w:space="0" w:color="auto"/>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3</w:t>
            </w:r>
          </w:p>
        </w:tc>
      </w:tr>
      <w:tr w:rsidR="00102838" w:rsidRPr="00102838" w:rsidTr="00F40149">
        <w:trPr>
          <w:trHeight w:val="212"/>
        </w:trPr>
        <w:tc>
          <w:tcPr>
            <w:tcW w:w="1616" w:type="dxa"/>
            <w:tcBorders>
              <w:top w:val="nil"/>
              <w:left w:val="single" w:sz="4" w:space="0" w:color="auto"/>
              <w:bottom w:val="single" w:sz="4" w:space="0" w:color="auto"/>
              <w:right w:val="nil"/>
            </w:tcBorders>
            <w:tcMar>
              <w:top w:w="0" w:type="dxa"/>
              <w:left w:w="108" w:type="dxa"/>
              <w:bottom w:w="0" w:type="dxa"/>
              <w:right w:w="108" w:type="dxa"/>
            </w:tcMar>
            <w:vAlign w:val="center"/>
          </w:tcPr>
          <w:p w:rsidR="00E4054D" w:rsidRPr="00102838" w:rsidRDefault="00E4054D" w:rsidP="001E7686">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ECO6</w:t>
            </w:r>
          </w:p>
        </w:tc>
        <w:tc>
          <w:tcPr>
            <w:tcW w:w="2073" w:type="dxa"/>
            <w:tcBorders>
              <w:top w:val="nil"/>
              <w:left w:val="nil"/>
              <w:bottom w:val="single" w:sz="4" w:space="0" w:color="auto"/>
              <w:right w:val="nil"/>
            </w:tcBorders>
            <w:tcMar>
              <w:top w:w="0" w:type="dxa"/>
              <w:left w:w="108" w:type="dxa"/>
              <w:bottom w:w="0" w:type="dxa"/>
              <w:right w:w="108" w:type="dxa"/>
            </w:tcMar>
            <w:vAlign w:val="center"/>
          </w:tcPr>
          <w:p w:rsidR="00E4054D" w:rsidRPr="00102838" w:rsidRDefault="00E4054D" w:rsidP="001E7686">
            <w:pPr>
              <w:keepNext/>
              <w:autoSpaceDE w:val="0"/>
              <w:autoSpaceDN w:val="0"/>
              <w:jc w:val="center"/>
              <w:rPr>
                <w:rFonts w:ascii="Arial" w:hAnsi="Arial" w:cs="Arial"/>
                <w:sz w:val="16"/>
                <w:szCs w:val="16"/>
                <w:lang w:eastAsia="en-US"/>
              </w:rPr>
            </w:pPr>
            <w:r w:rsidRPr="00102838">
              <w:rPr>
                <w:rFonts w:ascii="Arial" w:hAnsi="Arial" w:cs="Arial"/>
                <w:sz w:val="16"/>
                <w:szCs w:val="16"/>
              </w:rPr>
              <w:t>EXEC CNTR OFF 6</w:t>
            </w:r>
          </w:p>
        </w:tc>
        <w:tc>
          <w:tcPr>
            <w:tcW w:w="1996" w:type="dxa"/>
            <w:tcBorders>
              <w:top w:val="nil"/>
              <w:left w:val="nil"/>
              <w:bottom w:val="single" w:sz="4" w:space="0" w:color="auto"/>
              <w:right w:val="nil"/>
            </w:tcBorders>
            <w:vAlign w:val="center"/>
          </w:tcPr>
          <w:p w:rsidR="00E4054D" w:rsidRPr="00102838" w:rsidRDefault="00E4054D" w:rsidP="00A17971">
            <w:pPr>
              <w:keepNext/>
              <w:autoSpaceDE w:val="0"/>
              <w:autoSpaceDN w:val="0"/>
              <w:jc w:val="center"/>
              <w:rPr>
                <w:rFonts w:ascii="Arial" w:hAnsi="Arial" w:cs="Arial"/>
                <w:sz w:val="16"/>
                <w:szCs w:val="16"/>
                <w:lang w:eastAsia="en-US"/>
              </w:rPr>
            </w:pPr>
          </w:p>
        </w:tc>
        <w:tc>
          <w:tcPr>
            <w:tcW w:w="2078" w:type="dxa"/>
            <w:tcBorders>
              <w:top w:val="nil"/>
              <w:left w:val="nil"/>
              <w:bottom w:val="single" w:sz="4" w:space="0" w:color="auto"/>
              <w:right w:val="nil"/>
            </w:tcBorders>
            <w:vAlign w:val="center"/>
          </w:tcPr>
          <w:p w:rsidR="00E4054D" w:rsidRPr="00102838" w:rsidRDefault="00E4054D" w:rsidP="001E7686">
            <w:pPr>
              <w:keepNext/>
              <w:autoSpaceDE w:val="0"/>
              <w:autoSpaceDN w:val="0"/>
              <w:jc w:val="center"/>
              <w:rPr>
                <w:rFonts w:ascii="Arial" w:hAnsi="Arial" w:cs="Arial"/>
                <w:sz w:val="16"/>
                <w:szCs w:val="16"/>
                <w:lang w:eastAsia="en-US"/>
              </w:rPr>
            </w:pPr>
          </w:p>
        </w:tc>
        <w:tc>
          <w:tcPr>
            <w:tcW w:w="1984" w:type="dxa"/>
            <w:tcBorders>
              <w:top w:val="nil"/>
              <w:left w:val="nil"/>
              <w:bottom w:val="single" w:sz="4" w:space="0" w:color="auto"/>
              <w:right w:val="single" w:sz="4" w:space="0" w:color="auto"/>
            </w:tcBorders>
          </w:tcPr>
          <w:p w:rsidR="00E4054D" w:rsidRPr="00102838" w:rsidRDefault="00E4054D" w:rsidP="00A17971">
            <w:pPr>
              <w:keepNext/>
              <w:autoSpaceDE w:val="0"/>
              <w:autoSpaceDN w:val="0"/>
              <w:jc w:val="center"/>
              <w:rPr>
                <w:rFonts w:ascii="Arial" w:hAnsi="Arial" w:cs="Arial"/>
                <w:sz w:val="16"/>
                <w:szCs w:val="16"/>
                <w:lang w:eastAsia="en-US"/>
              </w:rPr>
            </w:pPr>
            <w:r w:rsidRPr="00102838">
              <w:rPr>
                <w:rFonts w:ascii="Arial" w:hAnsi="Arial" w:cs="Arial"/>
                <w:sz w:val="16"/>
                <w:szCs w:val="16"/>
                <w:lang w:eastAsia="en-US"/>
              </w:rPr>
              <w:t>1</w:t>
            </w:r>
          </w:p>
        </w:tc>
      </w:tr>
      <w:tr w:rsidR="00F40149" w:rsidRPr="00102838" w:rsidTr="00F40149">
        <w:trPr>
          <w:trHeight w:val="212"/>
        </w:trPr>
        <w:tc>
          <w:tcPr>
            <w:tcW w:w="1616" w:type="dxa"/>
            <w:tcBorders>
              <w:top w:val="nil"/>
              <w:left w:val="single" w:sz="4" w:space="0" w:color="auto"/>
              <w:bottom w:val="single" w:sz="4" w:space="0" w:color="auto"/>
              <w:right w:val="nil"/>
            </w:tcBorders>
            <w:tcMar>
              <w:top w:w="0" w:type="dxa"/>
              <w:left w:w="108" w:type="dxa"/>
              <w:bottom w:w="0" w:type="dxa"/>
              <w:right w:w="108" w:type="dxa"/>
            </w:tcMar>
            <w:vAlign w:val="center"/>
          </w:tcPr>
          <w:p w:rsidR="00F40149" w:rsidRPr="00102838" w:rsidRDefault="00F40149" w:rsidP="001E7686">
            <w:pPr>
              <w:keepNext/>
              <w:tabs>
                <w:tab w:val="left" w:pos="1140"/>
                <w:tab w:val="center" w:pos="1242"/>
              </w:tabs>
              <w:autoSpaceDE w:val="0"/>
              <w:autoSpaceDN w:val="0"/>
              <w:jc w:val="center"/>
              <w:rPr>
                <w:rFonts w:ascii="Arial" w:hAnsi="Arial" w:cs="Arial"/>
                <w:sz w:val="16"/>
                <w:szCs w:val="16"/>
              </w:rPr>
            </w:pPr>
            <w:r w:rsidRPr="00102838">
              <w:rPr>
                <w:rFonts w:ascii="Arial" w:hAnsi="Arial" w:cs="Arial"/>
                <w:b/>
                <w:sz w:val="16"/>
                <w:szCs w:val="16"/>
              </w:rPr>
              <w:t>TOTAL</w:t>
            </w:r>
          </w:p>
        </w:tc>
        <w:tc>
          <w:tcPr>
            <w:tcW w:w="2073" w:type="dxa"/>
            <w:tcBorders>
              <w:top w:val="nil"/>
              <w:left w:val="nil"/>
              <w:bottom w:val="single" w:sz="4" w:space="0" w:color="auto"/>
              <w:right w:val="nil"/>
            </w:tcBorders>
            <w:tcMar>
              <w:top w:w="0" w:type="dxa"/>
              <w:left w:w="108" w:type="dxa"/>
              <w:bottom w:w="0" w:type="dxa"/>
              <w:right w:w="108" w:type="dxa"/>
            </w:tcMar>
            <w:vAlign w:val="center"/>
          </w:tcPr>
          <w:p w:rsidR="00F40149" w:rsidRPr="00102838" w:rsidRDefault="00F40149" w:rsidP="001E7686">
            <w:pPr>
              <w:keepNext/>
              <w:autoSpaceDE w:val="0"/>
              <w:autoSpaceDN w:val="0"/>
              <w:jc w:val="center"/>
              <w:rPr>
                <w:rFonts w:ascii="Arial" w:hAnsi="Arial" w:cs="Arial"/>
                <w:sz w:val="16"/>
                <w:szCs w:val="16"/>
              </w:rPr>
            </w:pPr>
          </w:p>
        </w:tc>
        <w:tc>
          <w:tcPr>
            <w:tcW w:w="1996" w:type="dxa"/>
            <w:tcBorders>
              <w:top w:val="nil"/>
              <w:left w:val="nil"/>
              <w:bottom w:val="single" w:sz="4" w:space="0" w:color="auto"/>
              <w:right w:val="nil"/>
            </w:tcBorders>
            <w:vAlign w:val="center"/>
          </w:tcPr>
          <w:p w:rsidR="00F40149" w:rsidRPr="00102838" w:rsidRDefault="00F40149" w:rsidP="00A17971">
            <w:pPr>
              <w:keepNext/>
              <w:autoSpaceDE w:val="0"/>
              <w:autoSpaceDN w:val="0"/>
              <w:jc w:val="center"/>
              <w:rPr>
                <w:rFonts w:ascii="Arial" w:hAnsi="Arial" w:cs="Arial"/>
                <w:sz w:val="16"/>
                <w:szCs w:val="16"/>
                <w:lang w:eastAsia="en-US"/>
              </w:rPr>
            </w:pPr>
            <w:r w:rsidRPr="00102838">
              <w:rPr>
                <w:rFonts w:ascii="Arial" w:hAnsi="Arial" w:cs="Arial"/>
                <w:b/>
                <w:sz w:val="16"/>
                <w:szCs w:val="16"/>
                <w:lang w:eastAsia="en-US"/>
              </w:rPr>
              <w:t>129</w:t>
            </w:r>
          </w:p>
        </w:tc>
        <w:tc>
          <w:tcPr>
            <w:tcW w:w="2078" w:type="dxa"/>
            <w:tcBorders>
              <w:top w:val="nil"/>
              <w:left w:val="nil"/>
              <w:bottom w:val="single" w:sz="4" w:space="0" w:color="auto"/>
              <w:right w:val="nil"/>
            </w:tcBorders>
            <w:vAlign w:val="center"/>
          </w:tcPr>
          <w:p w:rsidR="00F40149" w:rsidRPr="00102838" w:rsidRDefault="00F40149" w:rsidP="001E7686">
            <w:pPr>
              <w:keepNext/>
              <w:autoSpaceDE w:val="0"/>
              <w:autoSpaceDN w:val="0"/>
              <w:jc w:val="center"/>
              <w:rPr>
                <w:rFonts w:ascii="Arial" w:hAnsi="Arial" w:cs="Arial"/>
                <w:sz w:val="16"/>
                <w:szCs w:val="16"/>
                <w:lang w:eastAsia="en-US"/>
              </w:rPr>
            </w:pPr>
            <w:r w:rsidRPr="00102838">
              <w:rPr>
                <w:rFonts w:ascii="Arial" w:hAnsi="Arial" w:cs="Arial"/>
                <w:b/>
                <w:sz w:val="16"/>
                <w:szCs w:val="16"/>
                <w:lang w:eastAsia="en-US"/>
              </w:rPr>
              <w:t>23</w:t>
            </w:r>
          </w:p>
        </w:tc>
        <w:tc>
          <w:tcPr>
            <w:tcW w:w="1984" w:type="dxa"/>
            <w:tcBorders>
              <w:top w:val="nil"/>
              <w:left w:val="nil"/>
              <w:bottom w:val="single" w:sz="4" w:space="0" w:color="auto"/>
              <w:right w:val="single" w:sz="4" w:space="0" w:color="auto"/>
            </w:tcBorders>
          </w:tcPr>
          <w:p w:rsidR="00F40149" w:rsidRPr="00102838" w:rsidRDefault="00F40149" w:rsidP="00A17971">
            <w:pPr>
              <w:keepNext/>
              <w:autoSpaceDE w:val="0"/>
              <w:autoSpaceDN w:val="0"/>
              <w:jc w:val="center"/>
              <w:rPr>
                <w:rFonts w:ascii="Arial" w:hAnsi="Arial" w:cs="Arial"/>
                <w:sz w:val="16"/>
                <w:szCs w:val="16"/>
                <w:lang w:eastAsia="en-US"/>
              </w:rPr>
            </w:pPr>
            <w:r w:rsidRPr="00102838">
              <w:rPr>
                <w:rFonts w:ascii="Arial" w:hAnsi="Arial" w:cs="Arial"/>
                <w:b/>
                <w:sz w:val="16"/>
                <w:szCs w:val="16"/>
                <w:lang w:eastAsia="en-US"/>
              </w:rPr>
              <w:t>66</w:t>
            </w:r>
          </w:p>
        </w:tc>
      </w:tr>
    </w:tbl>
    <w:p w:rsidR="00610FBD" w:rsidRPr="00403275" w:rsidRDefault="00610FBD" w:rsidP="0063586B">
      <w:pPr>
        <w:pStyle w:val="ECB-BodyText"/>
        <w:spacing w:after="0"/>
        <w:ind w:left="567"/>
        <w:rPr>
          <w:sz w:val="22"/>
          <w:szCs w:val="22"/>
          <w:lang w:val="en-AU"/>
        </w:rPr>
      </w:pPr>
      <w:bookmarkStart w:id="9" w:name="Q6"/>
      <w:bookmarkEnd w:id="9"/>
      <w:r w:rsidRPr="00403275">
        <w:rPr>
          <w:sz w:val="22"/>
          <w:szCs w:val="22"/>
          <w:lang w:val="en-AU"/>
        </w:rPr>
        <w:t xml:space="preserve">Note: 26 of these are unpaid inoperatives </w:t>
      </w:r>
    </w:p>
    <w:p w:rsidR="00F6189D" w:rsidRPr="000C2345" w:rsidRDefault="00F6189D" w:rsidP="0063586B">
      <w:pPr>
        <w:pStyle w:val="ECB-Paraheader"/>
        <w:spacing w:before="360" w:after="120" w:line="300" w:lineRule="exact"/>
        <w:ind w:left="567"/>
        <w:rPr>
          <w:bCs/>
          <w:sz w:val="24"/>
          <w:szCs w:val="24"/>
          <w:lang w:val="en-AU"/>
        </w:rPr>
      </w:pPr>
      <w:bookmarkStart w:id="10" w:name="_Toc326592748"/>
      <w:r w:rsidRPr="000C2345">
        <w:rPr>
          <w:bCs/>
          <w:sz w:val="24"/>
          <w:szCs w:val="24"/>
        </w:rPr>
        <w:t>Question 6</w:t>
      </w:r>
      <w:r w:rsidR="00443F0C" w:rsidRPr="000C2345">
        <w:rPr>
          <w:bCs/>
          <w:sz w:val="24"/>
          <w:szCs w:val="24"/>
        </w:rPr>
        <w:t xml:space="preserve"> - </w:t>
      </w:r>
      <w:r w:rsidR="00340A67" w:rsidRPr="000C2345">
        <w:rPr>
          <w:bCs/>
          <w:sz w:val="24"/>
          <w:szCs w:val="24"/>
        </w:rPr>
        <w:t>In the period 01 July 2011 to 31 March 2012</w:t>
      </w:r>
      <w:r w:rsidR="00340A67" w:rsidRPr="000C2345">
        <w:rPr>
          <w:bCs/>
          <w:sz w:val="24"/>
          <w:szCs w:val="24"/>
          <w:lang w:val="en-AU"/>
        </w:rPr>
        <w:t>, w</w:t>
      </w:r>
      <w:r w:rsidR="00516796" w:rsidRPr="000C2345">
        <w:rPr>
          <w:bCs/>
          <w:sz w:val="24"/>
          <w:szCs w:val="24"/>
          <w:lang w:val="en-AU"/>
        </w:rPr>
        <w:t>hat was the turnover rate of staff in the Agency?</w:t>
      </w:r>
      <w:bookmarkEnd w:id="10"/>
    </w:p>
    <w:p w:rsidR="006B4180" w:rsidRPr="000C2345" w:rsidRDefault="006B4180" w:rsidP="00403275">
      <w:pPr>
        <w:pStyle w:val="ECB-BodyText"/>
        <w:ind w:left="567"/>
        <w:rPr>
          <w:szCs w:val="24"/>
          <w:lang w:val="en-AU"/>
        </w:rPr>
      </w:pPr>
      <w:r w:rsidRPr="000C2345">
        <w:rPr>
          <w:szCs w:val="24"/>
          <w:lang w:val="en-AU"/>
        </w:rPr>
        <w:t xml:space="preserve">The turnover rate of Treasury Staff is </w:t>
      </w:r>
      <w:r w:rsidR="005A4FFF" w:rsidRPr="000C2345">
        <w:rPr>
          <w:szCs w:val="24"/>
          <w:lang w:val="en-AU"/>
        </w:rPr>
        <w:t>17</w:t>
      </w:r>
      <w:r w:rsidRPr="000C2345">
        <w:rPr>
          <w:szCs w:val="24"/>
          <w:lang w:val="en-AU"/>
        </w:rPr>
        <w:t>%</w:t>
      </w:r>
      <w:r w:rsidR="009D7C3E">
        <w:rPr>
          <w:szCs w:val="24"/>
          <w:lang w:val="en-AU"/>
        </w:rPr>
        <w:t>.</w:t>
      </w:r>
    </w:p>
    <w:p w:rsidR="00F6189D" w:rsidRPr="000C2345" w:rsidRDefault="00102838" w:rsidP="006471E2">
      <w:pPr>
        <w:pStyle w:val="ECB-Paraheader"/>
        <w:spacing w:after="120"/>
        <w:ind w:left="567"/>
        <w:rPr>
          <w:bCs/>
          <w:sz w:val="24"/>
          <w:szCs w:val="24"/>
          <w:lang w:val="en-AU"/>
        </w:rPr>
      </w:pPr>
      <w:bookmarkStart w:id="11" w:name="Q7"/>
      <w:bookmarkEnd w:id="11"/>
      <w:r>
        <w:rPr>
          <w:bCs/>
          <w:sz w:val="24"/>
          <w:szCs w:val="24"/>
        </w:rPr>
        <w:br w:type="page"/>
      </w:r>
      <w:bookmarkStart w:id="12" w:name="_Toc326592749"/>
      <w:r w:rsidR="00F6189D" w:rsidRPr="000C2345">
        <w:rPr>
          <w:bCs/>
          <w:sz w:val="24"/>
          <w:szCs w:val="24"/>
        </w:rPr>
        <w:lastRenderedPageBreak/>
        <w:t>Question 7</w:t>
      </w:r>
      <w:r w:rsidR="00443F0C" w:rsidRPr="000C2345">
        <w:rPr>
          <w:bCs/>
          <w:sz w:val="24"/>
          <w:szCs w:val="24"/>
        </w:rPr>
        <w:t xml:space="preserve"> - </w:t>
      </w:r>
      <w:r w:rsidR="00516796" w:rsidRPr="000C2345">
        <w:rPr>
          <w:bCs/>
          <w:sz w:val="24"/>
          <w:szCs w:val="24"/>
          <w:lang w:val="en-AU"/>
        </w:rPr>
        <w:t>What is the rate per level?</w:t>
      </w:r>
      <w:bookmarkEnd w:id="12"/>
    </w:p>
    <w:p w:rsidR="006B4180" w:rsidRPr="000C2345" w:rsidRDefault="006B4180" w:rsidP="006471E2">
      <w:pPr>
        <w:pStyle w:val="ECB-BodyText"/>
        <w:ind w:left="567"/>
        <w:rPr>
          <w:szCs w:val="24"/>
          <w:lang w:val="en-AU"/>
        </w:rPr>
      </w:pPr>
      <w:r w:rsidRPr="000C2345">
        <w:rPr>
          <w:szCs w:val="24"/>
          <w:lang w:val="en-AU"/>
        </w:rPr>
        <w:t>The turnover rate per level is as follows:</w:t>
      </w:r>
    </w:p>
    <w:tbl>
      <w:tblPr>
        <w:tblW w:w="5063" w:type="dxa"/>
        <w:tblInd w:w="817" w:type="dxa"/>
        <w:tblLook w:val="00A0"/>
      </w:tblPr>
      <w:tblGrid>
        <w:gridCol w:w="2483"/>
        <w:gridCol w:w="2580"/>
      </w:tblGrid>
      <w:tr w:rsidR="005A4FFF" w:rsidRPr="00102838" w:rsidTr="005A4FFF">
        <w:trPr>
          <w:trHeight w:val="459"/>
        </w:trPr>
        <w:tc>
          <w:tcPr>
            <w:tcW w:w="2483" w:type="dxa"/>
            <w:tcBorders>
              <w:top w:val="single" w:sz="4" w:space="0" w:color="000000"/>
              <w:left w:val="single" w:sz="4" w:space="0" w:color="000000"/>
              <w:bottom w:val="single" w:sz="4" w:space="0" w:color="000000"/>
              <w:right w:val="nil"/>
            </w:tcBorders>
            <w:shd w:val="clear" w:color="auto" w:fill="E0E0E0"/>
            <w:vAlign w:val="center"/>
          </w:tcPr>
          <w:p w:rsidR="005A4FFF" w:rsidRPr="00102838" w:rsidRDefault="005A4FFF" w:rsidP="00F40149">
            <w:pPr>
              <w:jc w:val="center"/>
              <w:rPr>
                <w:rFonts w:ascii="Arial" w:hAnsi="Arial" w:cs="Arial"/>
                <w:b/>
                <w:sz w:val="16"/>
                <w:szCs w:val="16"/>
              </w:rPr>
            </w:pPr>
            <w:r w:rsidRPr="00102838">
              <w:rPr>
                <w:rFonts w:ascii="Arial" w:hAnsi="Arial" w:cs="Arial"/>
                <w:b/>
                <w:sz w:val="16"/>
                <w:szCs w:val="16"/>
              </w:rPr>
              <w:t>Classification</w:t>
            </w:r>
          </w:p>
        </w:tc>
        <w:tc>
          <w:tcPr>
            <w:tcW w:w="25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A4FFF" w:rsidRPr="00102838" w:rsidRDefault="005A4FFF" w:rsidP="00F40149">
            <w:pPr>
              <w:jc w:val="center"/>
              <w:rPr>
                <w:rFonts w:ascii="Arial" w:hAnsi="Arial" w:cs="Arial"/>
                <w:b/>
                <w:sz w:val="16"/>
                <w:szCs w:val="16"/>
              </w:rPr>
            </w:pPr>
            <w:r w:rsidRPr="00102838">
              <w:rPr>
                <w:rFonts w:ascii="Arial" w:hAnsi="Arial" w:cs="Arial"/>
                <w:b/>
                <w:sz w:val="16"/>
                <w:szCs w:val="16"/>
              </w:rPr>
              <w:t>Turnover Rate</w:t>
            </w:r>
          </w:p>
        </w:tc>
      </w:tr>
      <w:tr w:rsidR="005A4FFF" w:rsidRPr="00102838" w:rsidTr="005A4FFF">
        <w:trPr>
          <w:trHeight w:val="255"/>
        </w:trPr>
        <w:tc>
          <w:tcPr>
            <w:tcW w:w="2483" w:type="dxa"/>
            <w:tcBorders>
              <w:top w:val="nil"/>
              <w:left w:val="single" w:sz="4" w:space="0" w:color="000000"/>
              <w:bottom w:val="nil"/>
              <w:right w:val="nil"/>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Graduates and Cadets</w:t>
            </w:r>
          </w:p>
        </w:tc>
        <w:tc>
          <w:tcPr>
            <w:tcW w:w="2580" w:type="dxa"/>
            <w:tcBorders>
              <w:top w:val="nil"/>
              <w:left w:val="single" w:sz="4" w:space="0" w:color="000000"/>
              <w:bottom w:val="nil"/>
              <w:right w:val="single" w:sz="4" w:space="0" w:color="000000"/>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w:t>
            </w:r>
          </w:p>
        </w:tc>
      </w:tr>
      <w:tr w:rsidR="005A4FFF" w:rsidRPr="00102838" w:rsidTr="005A4FFF">
        <w:trPr>
          <w:trHeight w:val="255"/>
        </w:trPr>
        <w:tc>
          <w:tcPr>
            <w:tcW w:w="2483" w:type="dxa"/>
            <w:tcBorders>
              <w:top w:val="nil"/>
              <w:left w:val="single" w:sz="4" w:space="0" w:color="000000"/>
              <w:bottom w:val="nil"/>
              <w:right w:val="nil"/>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AO1</w:t>
            </w:r>
          </w:p>
        </w:tc>
        <w:tc>
          <w:tcPr>
            <w:tcW w:w="2580" w:type="dxa"/>
            <w:tcBorders>
              <w:top w:val="nil"/>
              <w:left w:val="single" w:sz="4" w:space="0" w:color="000000"/>
              <w:bottom w:val="nil"/>
              <w:right w:val="single" w:sz="4" w:space="0" w:color="000000"/>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w:t>
            </w:r>
          </w:p>
        </w:tc>
      </w:tr>
      <w:tr w:rsidR="005A4FFF" w:rsidRPr="00102838" w:rsidTr="005A4FFF">
        <w:trPr>
          <w:trHeight w:val="255"/>
        </w:trPr>
        <w:tc>
          <w:tcPr>
            <w:tcW w:w="2483" w:type="dxa"/>
            <w:tcBorders>
              <w:top w:val="nil"/>
              <w:left w:val="single" w:sz="4" w:space="0" w:color="000000"/>
              <w:bottom w:val="nil"/>
              <w:right w:val="nil"/>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AO2</w:t>
            </w:r>
          </w:p>
        </w:tc>
        <w:tc>
          <w:tcPr>
            <w:tcW w:w="2580" w:type="dxa"/>
            <w:tcBorders>
              <w:top w:val="nil"/>
              <w:left w:val="single" w:sz="4" w:space="0" w:color="000000"/>
              <w:bottom w:val="nil"/>
              <w:right w:val="single" w:sz="4" w:space="0" w:color="000000"/>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1.7%</w:t>
            </w:r>
          </w:p>
        </w:tc>
      </w:tr>
      <w:tr w:rsidR="005A4FFF" w:rsidRPr="00102838" w:rsidTr="005A4FFF">
        <w:trPr>
          <w:trHeight w:val="255"/>
        </w:trPr>
        <w:tc>
          <w:tcPr>
            <w:tcW w:w="2483" w:type="dxa"/>
            <w:tcBorders>
              <w:top w:val="nil"/>
              <w:left w:val="single" w:sz="4" w:space="0" w:color="000000"/>
              <w:bottom w:val="nil"/>
              <w:right w:val="nil"/>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AO3</w:t>
            </w:r>
          </w:p>
        </w:tc>
        <w:tc>
          <w:tcPr>
            <w:tcW w:w="2580" w:type="dxa"/>
            <w:tcBorders>
              <w:top w:val="nil"/>
              <w:left w:val="single" w:sz="4" w:space="0" w:color="000000"/>
              <w:bottom w:val="nil"/>
              <w:right w:val="single" w:sz="4" w:space="0" w:color="000000"/>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1.7%</w:t>
            </w:r>
          </w:p>
        </w:tc>
      </w:tr>
      <w:tr w:rsidR="005A4FFF" w:rsidRPr="00102838" w:rsidTr="005A4FFF">
        <w:trPr>
          <w:trHeight w:val="255"/>
        </w:trPr>
        <w:tc>
          <w:tcPr>
            <w:tcW w:w="2483" w:type="dxa"/>
            <w:tcBorders>
              <w:top w:val="nil"/>
              <w:left w:val="single" w:sz="4" w:space="0" w:color="000000"/>
              <w:bottom w:val="nil"/>
              <w:right w:val="nil"/>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AO4</w:t>
            </w:r>
          </w:p>
        </w:tc>
        <w:tc>
          <w:tcPr>
            <w:tcW w:w="2580" w:type="dxa"/>
            <w:tcBorders>
              <w:top w:val="nil"/>
              <w:left w:val="single" w:sz="4" w:space="0" w:color="000000"/>
              <w:bottom w:val="nil"/>
              <w:right w:val="single" w:sz="4" w:space="0" w:color="000000"/>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1.7%</w:t>
            </w:r>
          </w:p>
        </w:tc>
      </w:tr>
      <w:tr w:rsidR="005A4FFF" w:rsidRPr="00102838" w:rsidTr="005A4FFF">
        <w:trPr>
          <w:trHeight w:val="255"/>
        </w:trPr>
        <w:tc>
          <w:tcPr>
            <w:tcW w:w="2483" w:type="dxa"/>
            <w:tcBorders>
              <w:top w:val="nil"/>
              <w:left w:val="single" w:sz="4" w:space="0" w:color="000000"/>
              <w:bottom w:val="nil"/>
              <w:right w:val="nil"/>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AO5</w:t>
            </w:r>
          </w:p>
        </w:tc>
        <w:tc>
          <w:tcPr>
            <w:tcW w:w="2580" w:type="dxa"/>
            <w:tcBorders>
              <w:top w:val="nil"/>
              <w:left w:val="single" w:sz="4" w:space="0" w:color="000000"/>
              <w:bottom w:val="nil"/>
              <w:right w:val="single" w:sz="4" w:space="0" w:color="000000"/>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3.4%</w:t>
            </w:r>
          </w:p>
        </w:tc>
      </w:tr>
      <w:tr w:rsidR="005A4FFF" w:rsidRPr="00102838" w:rsidTr="005A4FFF">
        <w:trPr>
          <w:trHeight w:val="255"/>
        </w:trPr>
        <w:tc>
          <w:tcPr>
            <w:tcW w:w="2483" w:type="dxa"/>
            <w:tcBorders>
              <w:top w:val="nil"/>
              <w:left w:val="single" w:sz="4" w:space="0" w:color="000000"/>
              <w:bottom w:val="nil"/>
              <w:right w:val="nil"/>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AO6</w:t>
            </w:r>
          </w:p>
        </w:tc>
        <w:tc>
          <w:tcPr>
            <w:tcW w:w="2580" w:type="dxa"/>
            <w:tcBorders>
              <w:top w:val="nil"/>
              <w:left w:val="single" w:sz="4" w:space="0" w:color="000000"/>
              <w:bottom w:val="nil"/>
              <w:right w:val="single" w:sz="4" w:space="0" w:color="000000"/>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5.1%</w:t>
            </w:r>
          </w:p>
        </w:tc>
      </w:tr>
      <w:tr w:rsidR="005A4FFF" w:rsidRPr="00102838" w:rsidTr="005A4FFF">
        <w:trPr>
          <w:trHeight w:val="255"/>
        </w:trPr>
        <w:tc>
          <w:tcPr>
            <w:tcW w:w="2483" w:type="dxa"/>
            <w:tcBorders>
              <w:top w:val="nil"/>
              <w:left w:val="single" w:sz="4" w:space="0" w:color="000000"/>
              <w:bottom w:val="nil"/>
              <w:right w:val="nil"/>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AO7</w:t>
            </w:r>
          </w:p>
        </w:tc>
        <w:tc>
          <w:tcPr>
            <w:tcW w:w="2580" w:type="dxa"/>
            <w:tcBorders>
              <w:top w:val="nil"/>
              <w:left w:val="single" w:sz="4" w:space="0" w:color="000000"/>
              <w:bottom w:val="nil"/>
              <w:right w:val="single" w:sz="4" w:space="0" w:color="000000"/>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1.7%</w:t>
            </w:r>
          </w:p>
        </w:tc>
      </w:tr>
      <w:tr w:rsidR="005A4FFF" w:rsidRPr="00102838" w:rsidTr="005A4FFF">
        <w:trPr>
          <w:trHeight w:val="255"/>
        </w:trPr>
        <w:tc>
          <w:tcPr>
            <w:tcW w:w="2483" w:type="dxa"/>
            <w:tcBorders>
              <w:top w:val="nil"/>
              <w:left w:val="single" w:sz="4" w:space="0" w:color="000000"/>
              <w:bottom w:val="nil"/>
              <w:right w:val="nil"/>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SAO1</w:t>
            </w:r>
          </w:p>
        </w:tc>
        <w:tc>
          <w:tcPr>
            <w:tcW w:w="2580" w:type="dxa"/>
            <w:tcBorders>
              <w:top w:val="nil"/>
              <w:left w:val="single" w:sz="4" w:space="0" w:color="000000"/>
              <w:bottom w:val="nil"/>
              <w:right w:val="single" w:sz="4" w:space="0" w:color="000000"/>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w:t>
            </w:r>
          </w:p>
        </w:tc>
      </w:tr>
      <w:tr w:rsidR="005A4FFF" w:rsidRPr="00102838" w:rsidTr="005A4FFF">
        <w:trPr>
          <w:trHeight w:val="255"/>
        </w:trPr>
        <w:tc>
          <w:tcPr>
            <w:tcW w:w="2483" w:type="dxa"/>
            <w:tcBorders>
              <w:top w:val="nil"/>
              <w:left w:val="single" w:sz="4" w:space="0" w:color="000000"/>
              <w:bottom w:val="nil"/>
              <w:right w:val="nil"/>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SAO2</w:t>
            </w:r>
          </w:p>
        </w:tc>
        <w:tc>
          <w:tcPr>
            <w:tcW w:w="2580" w:type="dxa"/>
            <w:tcBorders>
              <w:top w:val="nil"/>
              <w:left w:val="single" w:sz="4" w:space="0" w:color="000000"/>
              <w:bottom w:val="nil"/>
              <w:right w:val="single" w:sz="4" w:space="0" w:color="000000"/>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0.6%</w:t>
            </w:r>
          </w:p>
        </w:tc>
      </w:tr>
      <w:tr w:rsidR="00102838" w:rsidRPr="00102838" w:rsidTr="00F40149">
        <w:trPr>
          <w:trHeight w:val="108"/>
        </w:trPr>
        <w:tc>
          <w:tcPr>
            <w:tcW w:w="2483" w:type="dxa"/>
            <w:tcBorders>
              <w:top w:val="nil"/>
              <w:left w:val="single" w:sz="4" w:space="0" w:color="000000"/>
              <w:bottom w:val="nil"/>
              <w:right w:val="nil"/>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ECO1</w:t>
            </w:r>
          </w:p>
        </w:tc>
        <w:tc>
          <w:tcPr>
            <w:tcW w:w="2580" w:type="dxa"/>
            <w:tcBorders>
              <w:top w:val="nil"/>
              <w:left w:val="single" w:sz="4" w:space="0" w:color="000000"/>
              <w:bottom w:val="nil"/>
              <w:right w:val="single" w:sz="4" w:space="0" w:color="000000"/>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 xml:space="preserve">0.6% </w:t>
            </w:r>
          </w:p>
        </w:tc>
      </w:tr>
      <w:tr w:rsidR="00102838" w:rsidRPr="00102838" w:rsidTr="00F40149">
        <w:trPr>
          <w:trHeight w:val="242"/>
        </w:trPr>
        <w:tc>
          <w:tcPr>
            <w:tcW w:w="2483" w:type="dxa"/>
            <w:tcBorders>
              <w:top w:val="nil"/>
              <w:left w:val="single" w:sz="4" w:space="0" w:color="000000"/>
              <w:bottom w:val="single" w:sz="4" w:space="0" w:color="000000"/>
              <w:right w:val="nil"/>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ECO3</w:t>
            </w:r>
          </w:p>
        </w:tc>
        <w:tc>
          <w:tcPr>
            <w:tcW w:w="2580" w:type="dxa"/>
            <w:tcBorders>
              <w:top w:val="nil"/>
              <w:left w:val="single" w:sz="4" w:space="0" w:color="000000"/>
              <w:bottom w:val="single" w:sz="4" w:space="0" w:color="000000"/>
              <w:right w:val="single" w:sz="4" w:space="0" w:color="000000"/>
            </w:tcBorders>
            <w:vAlign w:val="center"/>
          </w:tcPr>
          <w:p w:rsidR="005A4FFF" w:rsidRPr="00102838" w:rsidRDefault="005A4FFF" w:rsidP="00F40149">
            <w:pPr>
              <w:jc w:val="center"/>
              <w:rPr>
                <w:rFonts w:ascii="Arial" w:hAnsi="Arial" w:cs="Arial"/>
                <w:sz w:val="16"/>
                <w:szCs w:val="16"/>
              </w:rPr>
            </w:pPr>
            <w:r w:rsidRPr="00102838">
              <w:rPr>
                <w:rFonts w:ascii="Arial" w:hAnsi="Arial" w:cs="Arial"/>
                <w:sz w:val="16"/>
                <w:szCs w:val="16"/>
              </w:rPr>
              <w:t>0.6%</w:t>
            </w:r>
          </w:p>
        </w:tc>
      </w:tr>
    </w:tbl>
    <w:p w:rsidR="00F6189D" w:rsidRPr="000C2345" w:rsidRDefault="00F6189D" w:rsidP="0063586B">
      <w:pPr>
        <w:pStyle w:val="ECB-Paraheader"/>
        <w:spacing w:before="360" w:after="120" w:line="300" w:lineRule="exact"/>
        <w:ind w:left="567"/>
        <w:rPr>
          <w:bCs/>
          <w:sz w:val="24"/>
          <w:szCs w:val="24"/>
        </w:rPr>
      </w:pPr>
      <w:bookmarkStart w:id="13" w:name="Q8"/>
      <w:bookmarkStart w:id="14" w:name="_Toc326592750"/>
      <w:bookmarkEnd w:id="13"/>
      <w:r w:rsidRPr="000C2345">
        <w:rPr>
          <w:bCs/>
          <w:sz w:val="24"/>
          <w:szCs w:val="24"/>
        </w:rPr>
        <w:t>Question 8</w:t>
      </w:r>
      <w:r w:rsidR="00443F0C" w:rsidRPr="000C2345">
        <w:rPr>
          <w:bCs/>
          <w:sz w:val="24"/>
          <w:szCs w:val="24"/>
        </w:rPr>
        <w:t xml:space="preserve"> - </w:t>
      </w:r>
      <w:r w:rsidR="00340A67" w:rsidRPr="000C2345">
        <w:rPr>
          <w:bCs/>
          <w:sz w:val="24"/>
          <w:szCs w:val="24"/>
        </w:rPr>
        <w:t>At Pay day 20, 28 March 2012, h</w:t>
      </w:r>
      <w:r w:rsidR="00516796" w:rsidRPr="000C2345">
        <w:rPr>
          <w:bCs/>
          <w:sz w:val="24"/>
          <w:szCs w:val="24"/>
        </w:rPr>
        <w:t xml:space="preserve">ow many </w:t>
      </w:r>
      <w:r w:rsidR="00340A67" w:rsidRPr="000C2345">
        <w:rPr>
          <w:bCs/>
          <w:sz w:val="24"/>
          <w:szCs w:val="24"/>
        </w:rPr>
        <w:t xml:space="preserve">funded </w:t>
      </w:r>
      <w:r w:rsidR="00516796" w:rsidRPr="000C2345">
        <w:rPr>
          <w:bCs/>
          <w:sz w:val="24"/>
          <w:szCs w:val="24"/>
        </w:rPr>
        <w:t xml:space="preserve">positions are </w:t>
      </w:r>
      <w:r w:rsidR="00340A67" w:rsidRPr="000C2345">
        <w:rPr>
          <w:bCs/>
          <w:sz w:val="24"/>
          <w:szCs w:val="24"/>
        </w:rPr>
        <w:t xml:space="preserve">vacant </w:t>
      </w:r>
      <w:r w:rsidR="00516796" w:rsidRPr="000C2345">
        <w:rPr>
          <w:bCs/>
          <w:sz w:val="24"/>
          <w:szCs w:val="24"/>
        </w:rPr>
        <w:t>in the Agency?</w:t>
      </w:r>
      <w:bookmarkEnd w:id="14"/>
    </w:p>
    <w:p w:rsidR="00A34B57" w:rsidRPr="000C2345" w:rsidRDefault="00A34B57" w:rsidP="006471E2">
      <w:pPr>
        <w:pStyle w:val="ECB-BodyText"/>
        <w:ind w:left="567"/>
        <w:rPr>
          <w:szCs w:val="24"/>
          <w:lang w:val="en-AU"/>
        </w:rPr>
      </w:pPr>
      <w:r w:rsidRPr="000C2345">
        <w:rPr>
          <w:szCs w:val="24"/>
          <w:lang w:val="en-AU"/>
        </w:rPr>
        <w:t xml:space="preserve">There are </w:t>
      </w:r>
      <w:r w:rsidR="00EF126B" w:rsidRPr="000C2345">
        <w:rPr>
          <w:szCs w:val="24"/>
          <w:lang w:val="en-AU"/>
        </w:rPr>
        <w:t xml:space="preserve">4 </w:t>
      </w:r>
      <w:r w:rsidRPr="000C2345">
        <w:rPr>
          <w:szCs w:val="24"/>
          <w:lang w:val="en-AU"/>
        </w:rPr>
        <w:t>funded vacant positions</w:t>
      </w:r>
      <w:r w:rsidR="00EF126B" w:rsidRPr="000C2345">
        <w:rPr>
          <w:szCs w:val="24"/>
          <w:lang w:val="en-AU"/>
        </w:rPr>
        <w:t>.</w:t>
      </w:r>
    </w:p>
    <w:p w:rsidR="00F6189D" w:rsidRPr="000C2345" w:rsidRDefault="00F6189D" w:rsidP="00542AAD">
      <w:pPr>
        <w:pStyle w:val="ECB-Paraheader"/>
        <w:spacing w:after="120" w:line="300" w:lineRule="exact"/>
        <w:ind w:left="567"/>
        <w:rPr>
          <w:bCs/>
          <w:sz w:val="24"/>
          <w:szCs w:val="24"/>
          <w:lang w:val="en-AU"/>
        </w:rPr>
      </w:pPr>
      <w:bookmarkStart w:id="15" w:name="Q9"/>
      <w:bookmarkStart w:id="16" w:name="_Toc326592751"/>
      <w:bookmarkEnd w:id="15"/>
      <w:r w:rsidRPr="000C2345">
        <w:rPr>
          <w:bCs/>
          <w:sz w:val="24"/>
          <w:szCs w:val="24"/>
        </w:rPr>
        <w:t>Question 9</w:t>
      </w:r>
      <w:r w:rsidR="00443F0C" w:rsidRPr="000C2345">
        <w:rPr>
          <w:bCs/>
          <w:sz w:val="24"/>
          <w:szCs w:val="24"/>
        </w:rPr>
        <w:t xml:space="preserve"> - </w:t>
      </w:r>
      <w:r w:rsidR="00516796" w:rsidRPr="000C2345">
        <w:rPr>
          <w:bCs/>
          <w:sz w:val="24"/>
          <w:szCs w:val="24"/>
          <w:lang w:val="en-AU"/>
        </w:rPr>
        <w:t xml:space="preserve">How long, in total days, have </w:t>
      </w:r>
      <w:r w:rsidR="00340A67" w:rsidRPr="000C2345">
        <w:rPr>
          <w:bCs/>
          <w:sz w:val="24"/>
          <w:szCs w:val="24"/>
          <w:lang w:val="en-AU"/>
        </w:rPr>
        <w:t xml:space="preserve">funded </w:t>
      </w:r>
      <w:r w:rsidR="00516796" w:rsidRPr="000C2345">
        <w:rPr>
          <w:bCs/>
          <w:sz w:val="24"/>
          <w:szCs w:val="24"/>
          <w:lang w:val="en-AU"/>
        </w:rPr>
        <w:t xml:space="preserve">positions been vacant </w:t>
      </w:r>
      <w:r w:rsidR="00340A67" w:rsidRPr="000C2345">
        <w:rPr>
          <w:bCs/>
          <w:sz w:val="24"/>
          <w:szCs w:val="24"/>
          <w:lang w:val="en-AU"/>
        </w:rPr>
        <w:t>since 01 July 2011</w:t>
      </w:r>
      <w:r w:rsidR="00516796" w:rsidRPr="000C2345">
        <w:rPr>
          <w:bCs/>
          <w:sz w:val="24"/>
          <w:szCs w:val="24"/>
          <w:lang w:val="en-AU"/>
        </w:rPr>
        <w:t>?</w:t>
      </w:r>
      <w:bookmarkEnd w:id="16"/>
    </w:p>
    <w:p w:rsidR="002D254E" w:rsidRPr="000C2345" w:rsidRDefault="00E034B8" w:rsidP="006471E2">
      <w:pPr>
        <w:pStyle w:val="ECB-BodyText"/>
        <w:ind w:left="567"/>
        <w:rPr>
          <w:szCs w:val="24"/>
          <w:lang w:val="en-AU"/>
        </w:rPr>
      </w:pPr>
      <w:r w:rsidRPr="000C2345">
        <w:rPr>
          <w:szCs w:val="24"/>
          <w:lang w:val="en-AU"/>
        </w:rPr>
        <w:t>When a position falls vacant, if approval is given for the position to be filled, Treasury policy is to fill within a six week period. This commitment is generally met except in extenuating circumstances associated with hard to recruit positions.</w:t>
      </w:r>
      <w:bookmarkStart w:id="17" w:name="Q10"/>
      <w:bookmarkEnd w:id="17"/>
    </w:p>
    <w:p w:rsidR="00F6189D" w:rsidRPr="000C2345" w:rsidRDefault="00F6189D" w:rsidP="00542AAD">
      <w:pPr>
        <w:pStyle w:val="ECB-Paraheader"/>
        <w:spacing w:after="120" w:line="300" w:lineRule="exact"/>
        <w:ind w:left="567"/>
        <w:rPr>
          <w:bCs/>
          <w:sz w:val="24"/>
          <w:szCs w:val="24"/>
        </w:rPr>
      </w:pPr>
      <w:bookmarkStart w:id="18" w:name="_Toc326592752"/>
      <w:r w:rsidRPr="000C2345">
        <w:rPr>
          <w:bCs/>
          <w:sz w:val="24"/>
          <w:szCs w:val="24"/>
        </w:rPr>
        <w:t>Question 10</w:t>
      </w:r>
      <w:r w:rsidR="00443F0C" w:rsidRPr="000C2345">
        <w:rPr>
          <w:bCs/>
          <w:sz w:val="24"/>
          <w:szCs w:val="24"/>
        </w:rPr>
        <w:t xml:space="preserve"> - </w:t>
      </w:r>
      <w:r w:rsidR="00340A67" w:rsidRPr="000C2345">
        <w:rPr>
          <w:bCs/>
          <w:sz w:val="24"/>
          <w:szCs w:val="24"/>
        </w:rPr>
        <w:t>At Pay day 20, 28 March 2012, h</w:t>
      </w:r>
      <w:r w:rsidR="00516796" w:rsidRPr="000C2345">
        <w:rPr>
          <w:bCs/>
          <w:sz w:val="24"/>
          <w:szCs w:val="24"/>
        </w:rPr>
        <w:t>ow many staff are currently employed on a temporary contract?</w:t>
      </w:r>
      <w:bookmarkEnd w:id="18"/>
    </w:p>
    <w:p w:rsidR="00BE4746" w:rsidRPr="006471E2" w:rsidRDefault="00BE4746" w:rsidP="006471E2">
      <w:pPr>
        <w:pStyle w:val="ECB-BodyText"/>
        <w:ind w:left="567"/>
        <w:rPr>
          <w:sz w:val="22"/>
          <w:szCs w:val="22"/>
          <w:lang w:val="en-AU"/>
        </w:rPr>
      </w:pPr>
      <w:r w:rsidRPr="000C2345">
        <w:rPr>
          <w:szCs w:val="24"/>
          <w:lang w:val="en-AU"/>
        </w:rPr>
        <w:t>At pay day 20, 28 March 2012, Treasury has 6</w:t>
      </w:r>
      <w:r w:rsidR="002710DB" w:rsidRPr="000C2345">
        <w:rPr>
          <w:szCs w:val="24"/>
          <w:lang w:val="en-AU"/>
        </w:rPr>
        <w:t>6</w:t>
      </w:r>
      <w:r w:rsidRPr="000C2345">
        <w:rPr>
          <w:szCs w:val="24"/>
          <w:lang w:val="en-AU"/>
        </w:rPr>
        <w:t xml:space="preserve"> staff on temporary contracts</w:t>
      </w:r>
      <w:r w:rsidRPr="006471E2">
        <w:rPr>
          <w:sz w:val="22"/>
          <w:szCs w:val="22"/>
          <w:lang w:val="en-AU"/>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1559"/>
        <w:gridCol w:w="2410"/>
        <w:gridCol w:w="1985"/>
      </w:tblGrid>
      <w:tr w:rsidR="00BE4746" w:rsidRPr="00102838" w:rsidTr="006617A6">
        <w:trPr>
          <w:trHeight w:val="301"/>
        </w:trPr>
        <w:tc>
          <w:tcPr>
            <w:tcW w:w="1559" w:type="dxa"/>
            <w:shd w:val="clear" w:color="auto" w:fill="E0E0E0"/>
            <w:vAlign w:val="center"/>
          </w:tcPr>
          <w:p w:rsidR="00BE4746" w:rsidRPr="00102838" w:rsidRDefault="00BE4746" w:rsidP="006617A6">
            <w:pPr>
              <w:tabs>
                <w:tab w:val="left" w:pos="1418"/>
              </w:tabs>
              <w:autoSpaceDE w:val="0"/>
              <w:autoSpaceDN w:val="0"/>
              <w:adjustRightInd w:val="0"/>
              <w:jc w:val="center"/>
              <w:rPr>
                <w:rFonts w:ascii="Arial" w:hAnsi="Arial" w:cs="Arial"/>
                <w:b/>
                <w:sz w:val="16"/>
                <w:szCs w:val="16"/>
                <w:lang w:val="en-AU"/>
              </w:rPr>
            </w:pPr>
            <w:r w:rsidRPr="00102838">
              <w:rPr>
                <w:rFonts w:ascii="Arial" w:hAnsi="Arial" w:cs="Arial"/>
                <w:b/>
                <w:sz w:val="16"/>
                <w:szCs w:val="16"/>
                <w:lang w:val="en-AU"/>
              </w:rPr>
              <w:t>ECOs</w:t>
            </w:r>
          </w:p>
        </w:tc>
        <w:tc>
          <w:tcPr>
            <w:tcW w:w="2410" w:type="dxa"/>
            <w:shd w:val="clear" w:color="auto" w:fill="E0E0E0"/>
            <w:vAlign w:val="center"/>
          </w:tcPr>
          <w:p w:rsidR="00BE4746" w:rsidRPr="00102838" w:rsidRDefault="00BE4746" w:rsidP="006617A6">
            <w:pPr>
              <w:tabs>
                <w:tab w:val="left" w:pos="1418"/>
              </w:tabs>
              <w:autoSpaceDE w:val="0"/>
              <w:autoSpaceDN w:val="0"/>
              <w:adjustRightInd w:val="0"/>
              <w:jc w:val="center"/>
              <w:rPr>
                <w:rFonts w:ascii="Arial" w:hAnsi="Arial" w:cs="Arial"/>
                <w:b/>
                <w:sz w:val="16"/>
                <w:szCs w:val="16"/>
                <w:lang w:val="en-AU"/>
              </w:rPr>
            </w:pPr>
            <w:r w:rsidRPr="00102838">
              <w:rPr>
                <w:rFonts w:ascii="Arial" w:hAnsi="Arial" w:cs="Arial"/>
                <w:b/>
                <w:sz w:val="16"/>
                <w:szCs w:val="16"/>
                <w:lang w:val="en-AU"/>
              </w:rPr>
              <w:t>Graduates and Trainees</w:t>
            </w:r>
          </w:p>
        </w:tc>
        <w:tc>
          <w:tcPr>
            <w:tcW w:w="1985" w:type="dxa"/>
            <w:shd w:val="clear" w:color="auto" w:fill="E0E0E0"/>
            <w:vAlign w:val="center"/>
          </w:tcPr>
          <w:p w:rsidR="00BE4746" w:rsidRPr="00102838" w:rsidRDefault="00BE4746" w:rsidP="006617A6">
            <w:pPr>
              <w:tabs>
                <w:tab w:val="left" w:pos="1418"/>
              </w:tabs>
              <w:autoSpaceDE w:val="0"/>
              <w:autoSpaceDN w:val="0"/>
              <w:adjustRightInd w:val="0"/>
              <w:jc w:val="center"/>
              <w:rPr>
                <w:rFonts w:ascii="Arial" w:hAnsi="Arial" w:cs="Arial"/>
                <w:b/>
                <w:sz w:val="16"/>
                <w:szCs w:val="16"/>
                <w:lang w:val="en-AU"/>
              </w:rPr>
            </w:pPr>
            <w:r w:rsidRPr="00102838">
              <w:rPr>
                <w:rFonts w:ascii="Arial" w:hAnsi="Arial" w:cs="Arial"/>
                <w:b/>
                <w:sz w:val="16"/>
                <w:szCs w:val="16"/>
                <w:lang w:val="en-AU"/>
              </w:rPr>
              <w:t>Other Contract Staff</w:t>
            </w:r>
          </w:p>
        </w:tc>
      </w:tr>
      <w:tr w:rsidR="00BE4746" w:rsidRPr="00102838" w:rsidTr="006617A6">
        <w:trPr>
          <w:trHeight w:hRule="exact" w:val="397"/>
        </w:trPr>
        <w:tc>
          <w:tcPr>
            <w:tcW w:w="1559" w:type="dxa"/>
            <w:shd w:val="clear" w:color="auto" w:fill="auto"/>
            <w:vAlign w:val="center"/>
          </w:tcPr>
          <w:p w:rsidR="00BE4746" w:rsidRPr="00102838" w:rsidRDefault="00BE4746" w:rsidP="002710DB">
            <w:pPr>
              <w:keepNext/>
              <w:tabs>
                <w:tab w:val="left" w:pos="1140"/>
                <w:tab w:val="center" w:pos="1242"/>
              </w:tabs>
              <w:autoSpaceDE w:val="0"/>
              <w:autoSpaceDN w:val="0"/>
              <w:jc w:val="center"/>
              <w:rPr>
                <w:rFonts w:ascii="Arial" w:hAnsi="Arial" w:cs="Arial"/>
                <w:sz w:val="16"/>
                <w:szCs w:val="16"/>
              </w:rPr>
            </w:pPr>
            <w:r w:rsidRPr="00102838">
              <w:rPr>
                <w:rFonts w:ascii="Arial" w:hAnsi="Arial" w:cs="Arial"/>
                <w:sz w:val="16"/>
                <w:szCs w:val="16"/>
              </w:rPr>
              <w:t>22</w:t>
            </w:r>
          </w:p>
        </w:tc>
        <w:tc>
          <w:tcPr>
            <w:tcW w:w="2410" w:type="dxa"/>
            <w:shd w:val="clear" w:color="auto" w:fill="auto"/>
            <w:vAlign w:val="center"/>
          </w:tcPr>
          <w:p w:rsidR="00BE4746" w:rsidRPr="00102838" w:rsidRDefault="00BE4746" w:rsidP="002710DB">
            <w:pPr>
              <w:tabs>
                <w:tab w:val="left" w:pos="1418"/>
              </w:tabs>
              <w:autoSpaceDE w:val="0"/>
              <w:autoSpaceDN w:val="0"/>
              <w:adjustRightInd w:val="0"/>
              <w:jc w:val="center"/>
              <w:rPr>
                <w:rFonts w:ascii="Arial" w:hAnsi="Arial" w:cs="Arial"/>
                <w:sz w:val="16"/>
                <w:szCs w:val="16"/>
                <w:lang w:val="en-AU"/>
              </w:rPr>
            </w:pPr>
            <w:r w:rsidRPr="00102838">
              <w:rPr>
                <w:rFonts w:ascii="Arial" w:hAnsi="Arial" w:cs="Arial"/>
                <w:sz w:val="16"/>
                <w:szCs w:val="16"/>
                <w:lang w:val="en-AU"/>
              </w:rPr>
              <w:t>3</w:t>
            </w:r>
            <w:r w:rsidR="00C85A96">
              <w:rPr>
                <w:rFonts w:ascii="Arial" w:hAnsi="Arial" w:cs="Arial"/>
                <w:sz w:val="16"/>
                <w:szCs w:val="16"/>
                <w:lang w:val="en-AU"/>
              </w:rPr>
              <w:t>3</w:t>
            </w:r>
          </w:p>
        </w:tc>
        <w:tc>
          <w:tcPr>
            <w:tcW w:w="1985" w:type="dxa"/>
            <w:shd w:val="clear" w:color="auto" w:fill="auto"/>
            <w:vAlign w:val="center"/>
          </w:tcPr>
          <w:p w:rsidR="00BE4746" w:rsidRPr="00102838" w:rsidRDefault="002710DB" w:rsidP="006617A6">
            <w:pPr>
              <w:tabs>
                <w:tab w:val="left" w:pos="1418"/>
              </w:tabs>
              <w:autoSpaceDE w:val="0"/>
              <w:autoSpaceDN w:val="0"/>
              <w:adjustRightInd w:val="0"/>
              <w:jc w:val="center"/>
              <w:rPr>
                <w:rFonts w:ascii="Arial" w:hAnsi="Arial" w:cs="Arial"/>
                <w:sz w:val="16"/>
                <w:szCs w:val="16"/>
                <w:lang w:val="en-AU"/>
              </w:rPr>
            </w:pPr>
            <w:r w:rsidRPr="00102838">
              <w:rPr>
                <w:rFonts w:ascii="Arial" w:hAnsi="Arial" w:cs="Arial"/>
                <w:sz w:val="16"/>
                <w:szCs w:val="16"/>
                <w:lang w:val="en-AU"/>
              </w:rPr>
              <w:t>1</w:t>
            </w:r>
            <w:r w:rsidR="00C85A96">
              <w:rPr>
                <w:rFonts w:ascii="Arial" w:hAnsi="Arial" w:cs="Arial"/>
                <w:sz w:val="16"/>
                <w:szCs w:val="16"/>
                <w:lang w:val="en-AU"/>
              </w:rPr>
              <w:t>1</w:t>
            </w:r>
          </w:p>
        </w:tc>
      </w:tr>
    </w:tbl>
    <w:p w:rsidR="00C85A96" w:rsidRDefault="00C85A96" w:rsidP="00C85A96">
      <w:pPr>
        <w:autoSpaceDE w:val="0"/>
        <w:autoSpaceDN w:val="0"/>
        <w:adjustRightInd w:val="0"/>
        <w:spacing w:line="240" w:lineRule="auto"/>
        <w:jc w:val="left"/>
        <w:rPr>
          <w:rFonts w:ascii="Calibri" w:hAnsi="Calibri" w:cs="Calibri"/>
          <w:szCs w:val="22"/>
          <w:lang w:val="en-AU"/>
        </w:rPr>
      </w:pPr>
      <w:bookmarkStart w:id="19" w:name="Q11"/>
      <w:bookmarkEnd w:id="19"/>
    </w:p>
    <w:p w:rsidR="00651174" w:rsidRPr="000C2345" w:rsidRDefault="00651174" w:rsidP="006471E2">
      <w:pPr>
        <w:pStyle w:val="ECB-BodyText"/>
        <w:ind w:left="567"/>
        <w:rPr>
          <w:szCs w:val="24"/>
          <w:lang w:val="en-AU"/>
        </w:rPr>
      </w:pPr>
      <w:r w:rsidRPr="000C2345">
        <w:rPr>
          <w:szCs w:val="24"/>
          <w:lang w:val="en-AU"/>
        </w:rPr>
        <w:t>Out of the eleven temporary contract staff members listed above, one is employed under the Project Employment Scheme and two are unable to be provided permanent employment as they are not yet Australian citizens. There were eight standard temporary contracts however since 30 March 2012 one person has resigned and two have gained ongoing employment leaving five standard temporary contracts.</w:t>
      </w:r>
    </w:p>
    <w:p w:rsidR="00F6189D" w:rsidRPr="000C2345" w:rsidRDefault="00B70117" w:rsidP="004A3C62">
      <w:pPr>
        <w:pStyle w:val="ECB-Paraheader"/>
        <w:spacing w:after="120" w:line="300" w:lineRule="exact"/>
        <w:ind w:left="567"/>
        <w:rPr>
          <w:bCs/>
          <w:sz w:val="24"/>
          <w:szCs w:val="24"/>
          <w:lang w:val="en-AU"/>
        </w:rPr>
      </w:pPr>
      <w:r>
        <w:rPr>
          <w:bCs/>
          <w:sz w:val="24"/>
          <w:szCs w:val="24"/>
        </w:rPr>
        <w:br w:type="page"/>
      </w:r>
      <w:bookmarkStart w:id="20" w:name="_Toc326592753"/>
      <w:r w:rsidR="00D77D0E" w:rsidRPr="000C2345">
        <w:rPr>
          <w:bCs/>
          <w:sz w:val="24"/>
          <w:szCs w:val="24"/>
        </w:rPr>
        <w:lastRenderedPageBreak/>
        <w:t>Question 11</w:t>
      </w:r>
      <w:r w:rsidR="00443F0C" w:rsidRPr="000C2345">
        <w:rPr>
          <w:bCs/>
          <w:sz w:val="24"/>
          <w:szCs w:val="24"/>
        </w:rPr>
        <w:t xml:space="preserve"> - </w:t>
      </w:r>
      <w:r w:rsidR="00516796" w:rsidRPr="000C2345">
        <w:rPr>
          <w:bCs/>
          <w:sz w:val="24"/>
          <w:szCs w:val="24"/>
          <w:lang w:val="en-AU"/>
        </w:rPr>
        <w:t xml:space="preserve">In the period </w:t>
      </w:r>
      <w:r w:rsidR="00340A67" w:rsidRPr="000C2345">
        <w:rPr>
          <w:bCs/>
          <w:sz w:val="24"/>
          <w:szCs w:val="24"/>
          <w:lang w:val="en-AU"/>
        </w:rPr>
        <w:t>01 July 2011</w:t>
      </w:r>
      <w:r w:rsidR="00516796" w:rsidRPr="000C2345">
        <w:rPr>
          <w:bCs/>
          <w:sz w:val="24"/>
          <w:szCs w:val="24"/>
          <w:lang w:val="en-AU"/>
        </w:rPr>
        <w:t xml:space="preserve"> to </w:t>
      </w:r>
      <w:r w:rsidR="00340A67" w:rsidRPr="000C2345">
        <w:rPr>
          <w:bCs/>
          <w:sz w:val="24"/>
          <w:szCs w:val="24"/>
          <w:lang w:val="en-AU"/>
        </w:rPr>
        <w:t xml:space="preserve">31 </w:t>
      </w:r>
      <w:r w:rsidR="00516796" w:rsidRPr="000C2345">
        <w:rPr>
          <w:bCs/>
          <w:sz w:val="24"/>
          <w:szCs w:val="24"/>
          <w:lang w:val="en-AU"/>
        </w:rPr>
        <w:t>March 201</w:t>
      </w:r>
      <w:r w:rsidR="00340A67" w:rsidRPr="000C2345">
        <w:rPr>
          <w:bCs/>
          <w:sz w:val="24"/>
          <w:szCs w:val="24"/>
          <w:lang w:val="en-AU"/>
        </w:rPr>
        <w:t>2</w:t>
      </w:r>
      <w:r w:rsidR="00516796" w:rsidRPr="000C2345">
        <w:rPr>
          <w:bCs/>
          <w:sz w:val="24"/>
          <w:szCs w:val="24"/>
          <w:lang w:val="en-AU"/>
        </w:rPr>
        <w:t>, how many temporary contracts have been extended, broken down by level and the number of times extended?</w:t>
      </w:r>
      <w:bookmarkEnd w:id="20"/>
    </w:p>
    <w:p w:rsidR="00E60AD6" w:rsidRPr="000C2345" w:rsidRDefault="00E60AD6" w:rsidP="006471E2">
      <w:pPr>
        <w:pStyle w:val="ECB-BodyText"/>
        <w:ind w:left="567"/>
        <w:rPr>
          <w:szCs w:val="24"/>
          <w:lang w:val="en-AU"/>
        </w:rPr>
      </w:pPr>
      <w:r w:rsidRPr="000C2345">
        <w:rPr>
          <w:szCs w:val="24"/>
          <w:lang w:val="en-AU"/>
        </w:rPr>
        <w:t xml:space="preserve">In the period 1 July 2011 to 31 March 2012, </w:t>
      </w:r>
      <w:r w:rsidR="009672F0" w:rsidRPr="000C2345">
        <w:rPr>
          <w:szCs w:val="24"/>
          <w:lang w:val="en-AU"/>
        </w:rPr>
        <w:t xml:space="preserve">13 </w:t>
      </w:r>
      <w:r w:rsidRPr="000C2345">
        <w:rPr>
          <w:szCs w:val="24"/>
          <w:lang w:val="en-AU"/>
        </w:rPr>
        <w:t>temporary contracts were extended</w:t>
      </w:r>
      <w:r w:rsidR="009672F0" w:rsidRPr="000C2345">
        <w:rPr>
          <w:szCs w:val="24"/>
          <w:lang w:val="en-AU"/>
        </w:rPr>
        <w:t xml:space="preserve">. Of these, five have </w:t>
      </w:r>
      <w:r w:rsidR="00DC68A1" w:rsidRPr="000C2345">
        <w:rPr>
          <w:szCs w:val="24"/>
          <w:lang w:val="en-AU"/>
        </w:rPr>
        <w:t xml:space="preserve">since </w:t>
      </w:r>
      <w:r w:rsidR="00B70117" w:rsidRPr="000C2345">
        <w:rPr>
          <w:szCs w:val="24"/>
          <w:lang w:val="en-AU"/>
        </w:rPr>
        <w:t>been appointed to ongoing</w:t>
      </w:r>
      <w:r w:rsidR="009672F0" w:rsidRPr="000C2345">
        <w:rPr>
          <w:szCs w:val="24"/>
          <w:lang w:val="en-AU"/>
        </w:rPr>
        <w:t xml:space="preserve"> employment, two have joined an employment program, two have resigned and two are on visa’s </w:t>
      </w:r>
      <w:r w:rsidR="00F71A4E" w:rsidRPr="000C2345">
        <w:rPr>
          <w:szCs w:val="24"/>
          <w:lang w:val="en-AU"/>
        </w:rPr>
        <w:t>so cannot be appointed ongoing.</w:t>
      </w:r>
      <w:r w:rsidR="00102838" w:rsidRPr="000C2345">
        <w:rPr>
          <w:szCs w:val="24"/>
          <w:lang w:val="en-AU"/>
        </w:rPr>
        <w:t xml:space="preserve"> See the table below for further details.</w:t>
      </w:r>
    </w:p>
    <w:tbl>
      <w:tblPr>
        <w:tblW w:w="6135" w:type="dxa"/>
        <w:tblInd w:w="817" w:type="dxa"/>
        <w:tblBorders>
          <w:top w:val="single" w:sz="4" w:space="0" w:color="auto"/>
          <w:left w:val="single" w:sz="4" w:space="0" w:color="auto"/>
          <w:bottom w:val="single" w:sz="4" w:space="0" w:color="auto"/>
          <w:right w:val="single" w:sz="4" w:space="0" w:color="auto"/>
          <w:insideH w:val="single" w:sz="8" w:space="0" w:color="auto"/>
        </w:tblBorders>
        <w:tblLayout w:type="fixed"/>
        <w:tblCellMar>
          <w:left w:w="0" w:type="dxa"/>
          <w:right w:w="0" w:type="dxa"/>
        </w:tblCellMar>
        <w:tblLook w:val="04A0"/>
      </w:tblPr>
      <w:tblGrid>
        <w:gridCol w:w="2160"/>
        <w:gridCol w:w="1092"/>
        <w:gridCol w:w="944"/>
        <w:gridCol w:w="944"/>
        <w:gridCol w:w="995"/>
      </w:tblGrid>
      <w:tr w:rsidR="00E60AD6" w:rsidRPr="00102838" w:rsidTr="00E60AD6">
        <w:trPr>
          <w:trHeight w:val="461"/>
        </w:trPr>
        <w:tc>
          <w:tcPr>
            <w:tcW w:w="2160" w:type="dxa"/>
            <w:tcBorders>
              <w:top w:val="single" w:sz="4" w:space="0" w:color="auto"/>
              <w:left w:val="single" w:sz="8" w:space="0" w:color="auto"/>
              <w:bottom w:val="single" w:sz="4" w:space="0" w:color="auto"/>
              <w:right w:val="nil"/>
            </w:tcBorders>
            <w:shd w:val="clear" w:color="auto" w:fill="E0E0E0"/>
            <w:tcMar>
              <w:top w:w="0" w:type="dxa"/>
              <w:left w:w="108" w:type="dxa"/>
              <w:bottom w:w="0" w:type="dxa"/>
              <w:right w:w="108" w:type="dxa"/>
            </w:tcMar>
            <w:vAlign w:val="center"/>
          </w:tcPr>
          <w:p w:rsidR="00E60AD6" w:rsidRPr="00102838" w:rsidRDefault="00E60AD6" w:rsidP="006471E2">
            <w:pPr>
              <w:keepNext/>
              <w:autoSpaceDE w:val="0"/>
              <w:autoSpaceDN w:val="0"/>
              <w:ind w:left="176"/>
              <w:jc w:val="center"/>
              <w:rPr>
                <w:rFonts w:ascii="Arial" w:hAnsi="Arial" w:cs="Arial"/>
                <w:b/>
                <w:bCs/>
                <w:sz w:val="16"/>
                <w:szCs w:val="16"/>
                <w:lang w:eastAsia="en-US"/>
              </w:rPr>
            </w:pPr>
            <w:r w:rsidRPr="00102838">
              <w:rPr>
                <w:rFonts w:ascii="Arial" w:hAnsi="Arial" w:cs="Arial"/>
                <w:b/>
                <w:bCs/>
                <w:sz w:val="16"/>
                <w:szCs w:val="16"/>
              </w:rPr>
              <w:t>Classification</w:t>
            </w:r>
          </w:p>
        </w:tc>
        <w:tc>
          <w:tcPr>
            <w:tcW w:w="1092" w:type="dxa"/>
            <w:tcBorders>
              <w:top w:val="single" w:sz="4" w:space="0" w:color="auto"/>
              <w:left w:val="nil"/>
              <w:bottom w:val="single" w:sz="4" w:space="0" w:color="auto"/>
              <w:right w:val="nil"/>
            </w:tcBorders>
            <w:shd w:val="clear" w:color="auto" w:fill="E0E0E0"/>
            <w:vAlign w:val="center"/>
          </w:tcPr>
          <w:p w:rsidR="00E60AD6" w:rsidRPr="00102838" w:rsidRDefault="00E60AD6" w:rsidP="006471E2">
            <w:pPr>
              <w:keepNext/>
              <w:autoSpaceDE w:val="0"/>
              <w:autoSpaceDN w:val="0"/>
              <w:ind w:left="176"/>
              <w:jc w:val="center"/>
              <w:rPr>
                <w:rFonts w:ascii="Arial" w:hAnsi="Arial" w:cs="Arial"/>
                <w:b/>
                <w:bCs/>
                <w:sz w:val="16"/>
                <w:szCs w:val="16"/>
                <w:lang w:eastAsia="en-US"/>
              </w:rPr>
            </w:pPr>
            <w:r w:rsidRPr="00102838">
              <w:rPr>
                <w:rFonts w:ascii="Arial" w:hAnsi="Arial" w:cs="Arial"/>
                <w:b/>
                <w:bCs/>
                <w:sz w:val="16"/>
                <w:szCs w:val="16"/>
              </w:rPr>
              <w:t>Extended</w:t>
            </w:r>
            <w:r w:rsidRPr="00102838">
              <w:rPr>
                <w:rFonts w:ascii="Arial" w:hAnsi="Arial" w:cs="Arial"/>
                <w:b/>
                <w:bCs/>
                <w:sz w:val="16"/>
                <w:szCs w:val="16"/>
              </w:rPr>
              <w:br/>
              <w:t>Once</w:t>
            </w:r>
          </w:p>
        </w:tc>
        <w:tc>
          <w:tcPr>
            <w:tcW w:w="944" w:type="dxa"/>
            <w:tcBorders>
              <w:top w:val="single" w:sz="4" w:space="0" w:color="auto"/>
              <w:left w:val="nil"/>
              <w:bottom w:val="single" w:sz="4" w:space="0" w:color="auto"/>
              <w:right w:val="nil"/>
            </w:tcBorders>
            <w:shd w:val="clear" w:color="auto" w:fill="E0E0E0"/>
            <w:vAlign w:val="center"/>
          </w:tcPr>
          <w:p w:rsidR="00E60AD6" w:rsidRPr="00102838" w:rsidRDefault="00E60AD6" w:rsidP="006471E2">
            <w:pPr>
              <w:keepNext/>
              <w:autoSpaceDE w:val="0"/>
              <w:autoSpaceDN w:val="0"/>
              <w:ind w:left="176"/>
              <w:jc w:val="center"/>
              <w:rPr>
                <w:rFonts w:ascii="Arial" w:hAnsi="Arial" w:cs="Arial"/>
                <w:b/>
                <w:bCs/>
                <w:sz w:val="16"/>
                <w:szCs w:val="16"/>
                <w:lang w:eastAsia="en-US"/>
              </w:rPr>
            </w:pPr>
            <w:r w:rsidRPr="00102838">
              <w:rPr>
                <w:rFonts w:ascii="Arial" w:hAnsi="Arial" w:cs="Arial"/>
                <w:b/>
                <w:bCs/>
                <w:sz w:val="16"/>
                <w:szCs w:val="16"/>
              </w:rPr>
              <w:t>Extended</w:t>
            </w:r>
            <w:r w:rsidRPr="00102838">
              <w:rPr>
                <w:rFonts w:ascii="Arial" w:hAnsi="Arial" w:cs="Arial"/>
                <w:b/>
                <w:bCs/>
                <w:sz w:val="16"/>
                <w:szCs w:val="16"/>
              </w:rPr>
              <w:br/>
              <w:t>Twice</w:t>
            </w:r>
          </w:p>
        </w:tc>
        <w:tc>
          <w:tcPr>
            <w:tcW w:w="944" w:type="dxa"/>
            <w:tcBorders>
              <w:top w:val="single" w:sz="4" w:space="0" w:color="auto"/>
              <w:left w:val="nil"/>
              <w:bottom w:val="single" w:sz="4" w:space="0" w:color="auto"/>
              <w:right w:val="nil"/>
            </w:tcBorders>
            <w:shd w:val="clear" w:color="auto" w:fill="E0E0E0"/>
            <w:vAlign w:val="center"/>
          </w:tcPr>
          <w:p w:rsidR="00E60AD6" w:rsidRPr="00102838" w:rsidRDefault="00E60AD6" w:rsidP="006471E2">
            <w:pPr>
              <w:keepNext/>
              <w:autoSpaceDE w:val="0"/>
              <w:autoSpaceDN w:val="0"/>
              <w:ind w:left="176"/>
              <w:jc w:val="center"/>
              <w:rPr>
                <w:rFonts w:ascii="Arial" w:hAnsi="Arial" w:cs="Arial"/>
                <w:b/>
                <w:bCs/>
                <w:sz w:val="16"/>
                <w:szCs w:val="16"/>
                <w:lang w:eastAsia="en-US"/>
              </w:rPr>
            </w:pPr>
            <w:r w:rsidRPr="00102838">
              <w:rPr>
                <w:rFonts w:ascii="Arial" w:hAnsi="Arial" w:cs="Arial"/>
                <w:b/>
                <w:bCs/>
                <w:sz w:val="16"/>
                <w:szCs w:val="16"/>
              </w:rPr>
              <w:t>Extended</w:t>
            </w:r>
            <w:r w:rsidRPr="00102838">
              <w:rPr>
                <w:rFonts w:ascii="Arial" w:hAnsi="Arial" w:cs="Arial"/>
                <w:b/>
                <w:bCs/>
                <w:sz w:val="16"/>
                <w:szCs w:val="16"/>
              </w:rPr>
              <w:br/>
              <w:t>3 Times</w:t>
            </w:r>
          </w:p>
        </w:tc>
        <w:tc>
          <w:tcPr>
            <w:tcW w:w="995" w:type="dxa"/>
            <w:tcBorders>
              <w:top w:val="single" w:sz="4" w:space="0" w:color="auto"/>
              <w:left w:val="nil"/>
              <w:bottom w:val="single" w:sz="4" w:space="0" w:color="auto"/>
              <w:right w:val="single" w:sz="8" w:space="0" w:color="auto"/>
            </w:tcBorders>
            <w:shd w:val="clear" w:color="auto" w:fill="E0E0E0"/>
            <w:vAlign w:val="center"/>
          </w:tcPr>
          <w:p w:rsidR="00E60AD6" w:rsidRPr="00102838" w:rsidRDefault="00E60AD6" w:rsidP="006471E2">
            <w:pPr>
              <w:keepNext/>
              <w:autoSpaceDE w:val="0"/>
              <w:autoSpaceDN w:val="0"/>
              <w:ind w:left="176"/>
              <w:jc w:val="center"/>
              <w:rPr>
                <w:rFonts w:ascii="Arial" w:hAnsi="Arial" w:cs="Arial"/>
                <w:b/>
                <w:bCs/>
                <w:sz w:val="16"/>
                <w:szCs w:val="16"/>
                <w:lang w:eastAsia="en-US"/>
              </w:rPr>
            </w:pPr>
            <w:r w:rsidRPr="00102838">
              <w:rPr>
                <w:rFonts w:ascii="Arial" w:hAnsi="Arial" w:cs="Arial"/>
                <w:b/>
                <w:bCs/>
                <w:sz w:val="16"/>
                <w:szCs w:val="16"/>
              </w:rPr>
              <w:t>Total</w:t>
            </w:r>
          </w:p>
        </w:tc>
      </w:tr>
      <w:tr w:rsidR="002E27D9" w:rsidRPr="00102838" w:rsidTr="00A17971">
        <w:trPr>
          <w:trHeight w:val="300"/>
        </w:trPr>
        <w:tc>
          <w:tcPr>
            <w:tcW w:w="2160" w:type="dxa"/>
            <w:tcBorders>
              <w:top w:val="nil"/>
              <w:left w:val="single" w:sz="4" w:space="0" w:color="auto"/>
              <w:bottom w:val="nil"/>
              <w:right w:val="nil"/>
            </w:tcBorders>
            <w:tcMar>
              <w:top w:w="0" w:type="dxa"/>
              <w:left w:w="108" w:type="dxa"/>
              <w:bottom w:w="0" w:type="dxa"/>
              <w:right w:w="108" w:type="dxa"/>
            </w:tcMar>
            <w:vAlign w:val="center"/>
          </w:tcPr>
          <w:p w:rsidR="002E27D9" w:rsidRPr="00102838" w:rsidRDefault="002E27D9"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ICS Cadet</w:t>
            </w:r>
          </w:p>
        </w:tc>
        <w:tc>
          <w:tcPr>
            <w:tcW w:w="1092" w:type="dxa"/>
            <w:tcBorders>
              <w:top w:val="nil"/>
              <w:left w:val="nil"/>
              <w:bottom w:val="nil"/>
              <w:right w:val="nil"/>
            </w:tcBorders>
            <w:vAlign w:val="center"/>
          </w:tcPr>
          <w:p w:rsidR="002E27D9" w:rsidRPr="00102838" w:rsidRDefault="002E27D9"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1</w:t>
            </w:r>
          </w:p>
        </w:tc>
        <w:tc>
          <w:tcPr>
            <w:tcW w:w="944" w:type="dxa"/>
            <w:tcBorders>
              <w:top w:val="nil"/>
              <w:left w:val="nil"/>
              <w:bottom w:val="nil"/>
              <w:right w:val="nil"/>
            </w:tcBorders>
            <w:vAlign w:val="center"/>
          </w:tcPr>
          <w:p w:rsidR="002E27D9" w:rsidRPr="00102838" w:rsidRDefault="002E27D9" w:rsidP="006471E2">
            <w:pPr>
              <w:keepNext/>
              <w:autoSpaceDE w:val="0"/>
              <w:autoSpaceDN w:val="0"/>
              <w:ind w:left="176"/>
              <w:jc w:val="center"/>
              <w:rPr>
                <w:rFonts w:ascii="Arial" w:hAnsi="Arial" w:cs="Arial"/>
                <w:sz w:val="16"/>
                <w:szCs w:val="16"/>
                <w:lang w:eastAsia="en-US"/>
              </w:rPr>
            </w:pPr>
          </w:p>
        </w:tc>
        <w:tc>
          <w:tcPr>
            <w:tcW w:w="944" w:type="dxa"/>
            <w:tcBorders>
              <w:top w:val="nil"/>
              <w:left w:val="nil"/>
              <w:bottom w:val="nil"/>
              <w:right w:val="nil"/>
            </w:tcBorders>
            <w:vAlign w:val="center"/>
          </w:tcPr>
          <w:p w:rsidR="002E27D9" w:rsidRPr="00102838" w:rsidRDefault="002E27D9" w:rsidP="006471E2">
            <w:pPr>
              <w:keepNext/>
              <w:autoSpaceDE w:val="0"/>
              <w:autoSpaceDN w:val="0"/>
              <w:ind w:left="176"/>
              <w:jc w:val="center"/>
              <w:rPr>
                <w:rFonts w:ascii="Arial" w:hAnsi="Arial" w:cs="Arial"/>
                <w:sz w:val="16"/>
                <w:szCs w:val="16"/>
                <w:lang w:eastAsia="en-US"/>
              </w:rPr>
            </w:pPr>
          </w:p>
        </w:tc>
        <w:tc>
          <w:tcPr>
            <w:tcW w:w="995" w:type="dxa"/>
            <w:tcBorders>
              <w:top w:val="nil"/>
              <w:left w:val="nil"/>
              <w:bottom w:val="nil"/>
              <w:right w:val="single" w:sz="4" w:space="0" w:color="auto"/>
            </w:tcBorders>
            <w:vAlign w:val="center"/>
          </w:tcPr>
          <w:p w:rsidR="002E27D9" w:rsidRPr="00102838" w:rsidRDefault="002E27D9" w:rsidP="006471E2">
            <w:pPr>
              <w:keepNext/>
              <w:autoSpaceDE w:val="0"/>
              <w:autoSpaceDN w:val="0"/>
              <w:ind w:left="176"/>
              <w:jc w:val="center"/>
              <w:rPr>
                <w:rFonts w:ascii="Arial" w:hAnsi="Arial" w:cs="Arial"/>
                <w:b/>
                <w:sz w:val="16"/>
                <w:szCs w:val="16"/>
                <w:lang w:eastAsia="en-US"/>
              </w:rPr>
            </w:pPr>
            <w:r w:rsidRPr="00102838">
              <w:rPr>
                <w:rFonts w:ascii="Arial" w:hAnsi="Arial" w:cs="Arial"/>
                <w:b/>
                <w:sz w:val="16"/>
                <w:szCs w:val="16"/>
              </w:rPr>
              <w:t>1</w:t>
            </w:r>
          </w:p>
        </w:tc>
      </w:tr>
      <w:tr w:rsidR="00E60AD6" w:rsidRPr="00102838" w:rsidTr="00E60AD6">
        <w:trPr>
          <w:trHeight w:val="300"/>
        </w:trPr>
        <w:tc>
          <w:tcPr>
            <w:tcW w:w="2160" w:type="dxa"/>
            <w:tcBorders>
              <w:top w:val="nil"/>
              <w:left w:val="single" w:sz="4" w:space="0" w:color="auto"/>
              <w:bottom w:val="nil"/>
              <w:right w:val="nil"/>
            </w:tcBorders>
            <w:tcMar>
              <w:top w:w="0" w:type="dxa"/>
              <w:left w:w="108" w:type="dxa"/>
              <w:bottom w:w="0" w:type="dxa"/>
              <w:right w:w="108" w:type="dxa"/>
            </w:tcMar>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AO2</w:t>
            </w:r>
          </w:p>
        </w:tc>
        <w:tc>
          <w:tcPr>
            <w:tcW w:w="1092"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4</w:t>
            </w:r>
          </w:p>
        </w:tc>
        <w:tc>
          <w:tcPr>
            <w:tcW w:w="944"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p>
        </w:tc>
        <w:tc>
          <w:tcPr>
            <w:tcW w:w="944"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p>
        </w:tc>
        <w:tc>
          <w:tcPr>
            <w:tcW w:w="995" w:type="dxa"/>
            <w:tcBorders>
              <w:top w:val="nil"/>
              <w:left w:val="nil"/>
              <w:bottom w:val="nil"/>
              <w:right w:val="single" w:sz="4" w:space="0" w:color="auto"/>
            </w:tcBorders>
            <w:vAlign w:val="center"/>
          </w:tcPr>
          <w:p w:rsidR="00E60AD6" w:rsidRPr="00102838" w:rsidRDefault="00E60AD6" w:rsidP="006471E2">
            <w:pPr>
              <w:keepNext/>
              <w:autoSpaceDE w:val="0"/>
              <w:autoSpaceDN w:val="0"/>
              <w:ind w:left="176"/>
              <w:jc w:val="center"/>
              <w:rPr>
                <w:rFonts w:ascii="Arial" w:hAnsi="Arial" w:cs="Arial"/>
                <w:b/>
                <w:sz w:val="16"/>
                <w:szCs w:val="16"/>
                <w:lang w:eastAsia="en-US"/>
              </w:rPr>
            </w:pPr>
            <w:r w:rsidRPr="00102838">
              <w:rPr>
                <w:rFonts w:ascii="Arial" w:hAnsi="Arial" w:cs="Arial"/>
                <w:b/>
                <w:sz w:val="16"/>
                <w:szCs w:val="16"/>
              </w:rPr>
              <w:t>4</w:t>
            </w:r>
          </w:p>
        </w:tc>
      </w:tr>
      <w:tr w:rsidR="00E60AD6" w:rsidRPr="00102838" w:rsidTr="00E60AD6">
        <w:trPr>
          <w:trHeight w:val="300"/>
        </w:trPr>
        <w:tc>
          <w:tcPr>
            <w:tcW w:w="2160" w:type="dxa"/>
            <w:tcBorders>
              <w:top w:val="nil"/>
              <w:left w:val="single" w:sz="4" w:space="0" w:color="auto"/>
              <w:bottom w:val="nil"/>
              <w:right w:val="nil"/>
            </w:tcBorders>
            <w:tcMar>
              <w:top w:w="0" w:type="dxa"/>
              <w:left w:w="108" w:type="dxa"/>
              <w:bottom w:w="0" w:type="dxa"/>
              <w:right w:w="108" w:type="dxa"/>
            </w:tcMar>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AO3</w:t>
            </w:r>
          </w:p>
        </w:tc>
        <w:tc>
          <w:tcPr>
            <w:tcW w:w="1092"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1</w:t>
            </w:r>
          </w:p>
        </w:tc>
        <w:tc>
          <w:tcPr>
            <w:tcW w:w="944"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p>
        </w:tc>
        <w:tc>
          <w:tcPr>
            <w:tcW w:w="944"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p>
        </w:tc>
        <w:tc>
          <w:tcPr>
            <w:tcW w:w="995" w:type="dxa"/>
            <w:tcBorders>
              <w:top w:val="nil"/>
              <w:left w:val="nil"/>
              <w:bottom w:val="nil"/>
              <w:right w:val="single" w:sz="4" w:space="0" w:color="auto"/>
            </w:tcBorders>
            <w:vAlign w:val="center"/>
          </w:tcPr>
          <w:p w:rsidR="00E60AD6" w:rsidRPr="00102838" w:rsidRDefault="00E60AD6" w:rsidP="006471E2">
            <w:pPr>
              <w:keepNext/>
              <w:autoSpaceDE w:val="0"/>
              <w:autoSpaceDN w:val="0"/>
              <w:ind w:left="176"/>
              <w:jc w:val="center"/>
              <w:rPr>
                <w:rFonts w:ascii="Arial" w:hAnsi="Arial" w:cs="Arial"/>
                <w:b/>
                <w:sz w:val="16"/>
                <w:szCs w:val="16"/>
                <w:lang w:eastAsia="en-US"/>
              </w:rPr>
            </w:pPr>
            <w:r w:rsidRPr="00102838">
              <w:rPr>
                <w:rFonts w:ascii="Arial" w:hAnsi="Arial" w:cs="Arial"/>
                <w:b/>
                <w:sz w:val="16"/>
                <w:szCs w:val="16"/>
              </w:rPr>
              <w:t>1</w:t>
            </w:r>
          </w:p>
        </w:tc>
      </w:tr>
      <w:tr w:rsidR="00E60AD6" w:rsidRPr="00102838" w:rsidTr="00E60AD6">
        <w:trPr>
          <w:trHeight w:val="300"/>
        </w:trPr>
        <w:tc>
          <w:tcPr>
            <w:tcW w:w="2160" w:type="dxa"/>
            <w:tcBorders>
              <w:top w:val="nil"/>
              <w:left w:val="single" w:sz="4" w:space="0" w:color="auto"/>
              <w:bottom w:val="nil"/>
              <w:right w:val="nil"/>
            </w:tcBorders>
            <w:tcMar>
              <w:top w:w="0" w:type="dxa"/>
              <w:left w:w="108" w:type="dxa"/>
              <w:bottom w:w="0" w:type="dxa"/>
              <w:right w:w="108" w:type="dxa"/>
            </w:tcMar>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AO4</w:t>
            </w:r>
          </w:p>
        </w:tc>
        <w:tc>
          <w:tcPr>
            <w:tcW w:w="1092" w:type="dxa"/>
            <w:tcBorders>
              <w:top w:val="nil"/>
              <w:left w:val="nil"/>
              <w:bottom w:val="nil"/>
              <w:right w:val="nil"/>
            </w:tcBorders>
            <w:vAlign w:val="center"/>
          </w:tcPr>
          <w:p w:rsidR="00E60AD6" w:rsidRPr="00102838" w:rsidRDefault="009672F0"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1</w:t>
            </w:r>
          </w:p>
        </w:tc>
        <w:tc>
          <w:tcPr>
            <w:tcW w:w="944"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p>
        </w:tc>
        <w:tc>
          <w:tcPr>
            <w:tcW w:w="944"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p>
        </w:tc>
        <w:tc>
          <w:tcPr>
            <w:tcW w:w="995" w:type="dxa"/>
            <w:tcBorders>
              <w:top w:val="nil"/>
              <w:left w:val="nil"/>
              <w:bottom w:val="nil"/>
              <w:right w:val="single" w:sz="4" w:space="0" w:color="auto"/>
            </w:tcBorders>
            <w:vAlign w:val="center"/>
          </w:tcPr>
          <w:p w:rsidR="00E60AD6" w:rsidRPr="00102838" w:rsidRDefault="009672F0" w:rsidP="006471E2">
            <w:pPr>
              <w:keepNext/>
              <w:autoSpaceDE w:val="0"/>
              <w:autoSpaceDN w:val="0"/>
              <w:ind w:left="176"/>
              <w:jc w:val="center"/>
              <w:rPr>
                <w:rFonts w:ascii="Arial" w:hAnsi="Arial" w:cs="Arial"/>
                <w:b/>
                <w:sz w:val="16"/>
                <w:szCs w:val="16"/>
                <w:lang w:eastAsia="en-US"/>
              </w:rPr>
            </w:pPr>
            <w:r w:rsidRPr="00102838">
              <w:rPr>
                <w:rFonts w:ascii="Arial" w:hAnsi="Arial" w:cs="Arial"/>
                <w:b/>
                <w:sz w:val="16"/>
                <w:szCs w:val="16"/>
              </w:rPr>
              <w:t>1</w:t>
            </w:r>
          </w:p>
        </w:tc>
      </w:tr>
      <w:tr w:rsidR="00E60AD6" w:rsidRPr="00102838" w:rsidTr="00E60AD6">
        <w:trPr>
          <w:trHeight w:val="300"/>
        </w:trPr>
        <w:tc>
          <w:tcPr>
            <w:tcW w:w="2160" w:type="dxa"/>
            <w:tcBorders>
              <w:top w:val="nil"/>
              <w:left w:val="single" w:sz="4" w:space="0" w:color="auto"/>
              <w:bottom w:val="nil"/>
              <w:right w:val="nil"/>
            </w:tcBorders>
            <w:tcMar>
              <w:top w:w="0" w:type="dxa"/>
              <w:left w:w="108" w:type="dxa"/>
              <w:bottom w:w="0" w:type="dxa"/>
              <w:right w:w="108" w:type="dxa"/>
            </w:tcMar>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AO5</w:t>
            </w:r>
          </w:p>
        </w:tc>
        <w:tc>
          <w:tcPr>
            <w:tcW w:w="1092"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2</w:t>
            </w:r>
          </w:p>
        </w:tc>
        <w:tc>
          <w:tcPr>
            <w:tcW w:w="944"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1</w:t>
            </w:r>
          </w:p>
        </w:tc>
        <w:tc>
          <w:tcPr>
            <w:tcW w:w="944"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p>
        </w:tc>
        <w:tc>
          <w:tcPr>
            <w:tcW w:w="995" w:type="dxa"/>
            <w:tcBorders>
              <w:top w:val="nil"/>
              <w:left w:val="nil"/>
              <w:bottom w:val="nil"/>
              <w:right w:val="single" w:sz="4" w:space="0" w:color="auto"/>
            </w:tcBorders>
            <w:vAlign w:val="center"/>
          </w:tcPr>
          <w:p w:rsidR="00E60AD6" w:rsidRPr="00102838" w:rsidRDefault="00E60AD6" w:rsidP="006471E2">
            <w:pPr>
              <w:keepNext/>
              <w:autoSpaceDE w:val="0"/>
              <w:autoSpaceDN w:val="0"/>
              <w:ind w:left="176"/>
              <w:jc w:val="center"/>
              <w:rPr>
                <w:rFonts w:ascii="Arial" w:hAnsi="Arial" w:cs="Arial"/>
                <w:b/>
                <w:sz w:val="16"/>
                <w:szCs w:val="16"/>
                <w:lang w:eastAsia="en-US"/>
              </w:rPr>
            </w:pPr>
            <w:r w:rsidRPr="00102838">
              <w:rPr>
                <w:rFonts w:ascii="Arial" w:hAnsi="Arial" w:cs="Arial"/>
                <w:b/>
                <w:sz w:val="16"/>
                <w:szCs w:val="16"/>
              </w:rPr>
              <w:t>3</w:t>
            </w:r>
          </w:p>
        </w:tc>
      </w:tr>
      <w:tr w:rsidR="00E60AD6" w:rsidRPr="00102838" w:rsidTr="00E60AD6">
        <w:trPr>
          <w:trHeight w:val="300"/>
        </w:trPr>
        <w:tc>
          <w:tcPr>
            <w:tcW w:w="2160" w:type="dxa"/>
            <w:tcBorders>
              <w:top w:val="nil"/>
              <w:left w:val="single" w:sz="4" w:space="0" w:color="auto"/>
              <w:bottom w:val="nil"/>
              <w:right w:val="nil"/>
            </w:tcBorders>
            <w:tcMar>
              <w:top w:w="0" w:type="dxa"/>
              <w:left w:w="108" w:type="dxa"/>
              <w:bottom w:w="0" w:type="dxa"/>
              <w:right w:w="108" w:type="dxa"/>
            </w:tcMar>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AO6</w:t>
            </w:r>
          </w:p>
        </w:tc>
        <w:tc>
          <w:tcPr>
            <w:tcW w:w="1092"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2</w:t>
            </w:r>
          </w:p>
        </w:tc>
        <w:tc>
          <w:tcPr>
            <w:tcW w:w="944"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p>
        </w:tc>
        <w:tc>
          <w:tcPr>
            <w:tcW w:w="944"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p>
        </w:tc>
        <w:tc>
          <w:tcPr>
            <w:tcW w:w="995" w:type="dxa"/>
            <w:tcBorders>
              <w:top w:val="nil"/>
              <w:left w:val="nil"/>
              <w:bottom w:val="nil"/>
              <w:right w:val="single" w:sz="4" w:space="0" w:color="auto"/>
            </w:tcBorders>
            <w:vAlign w:val="center"/>
          </w:tcPr>
          <w:p w:rsidR="00E60AD6" w:rsidRPr="00102838" w:rsidRDefault="00E60AD6" w:rsidP="006471E2">
            <w:pPr>
              <w:keepNext/>
              <w:autoSpaceDE w:val="0"/>
              <w:autoSpaceDN w:val="0"/>
              <w:ind w:left="176"/>
              <w:jc w:val="center"/>
              <w:rPr>
                <w:rFonts w:ascii="Arial" w:hAnsi="Arial" w:cs="Arial"/>
                <w:b/>
                <w:sz w:val="16"/>
                <w:szCs w:val="16"/>
                <w:lang w:eastAsia="en-US"/>
              </w:rPr>
            </w:pPr>
            <w:r w:rsidRPr="00102838">
              <w:rPr>
                <w:rFonts w:ascii="Arial" w:hAnsi="Arial" w:cs="Arial"/>
                <w:b/>
                <w:sz w:val="16"/>
                <w:szCs w:val="16"/>
              </w:rPr>
              <w:t>2</w:t>
            </w:r>
          </w:p>
        </w:tc>
      </w:tr>
      <w:tr w:rsidR="00E60AD6" w:rsidRPr="00102838" w:rsidTr="00E60AD6">
        <w:trPr>
          <w:trHeight w:val="300"/>
        </w:trPr>
        <w:tc>
          <w:tcPr>
            <w:tcW w:w="2160" w:type="dxa"/>
            <w:tcBorders>
              <w:top w:val="nil"/>
              <w:left w:val="single" w:sz="4" w:space="0" w:color="auto"/>
              <w:bottom w:val="nil"/>
              <w:right w:val="nil"/>
            </w:tcBorders>
            <w:tcMar>
              <w:top w:w="0" w:type="dxa"/>
              <w:left w:w="108" w:type="dxa"/>
              <w:bottom w:w="0" w:type="dxa"/>
              <w:right w:w="108" w:type="dxa"/>
            </w:tcMar>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 xml:space="preserve"> AO7</w:t>
            </w:r>
          </w:p>
        </w:tc>
        <w:tc>
          <w:tcPr>
            <w:tcW w:w="1092"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r w:rsidRPr="00102838">
              <w:rPr>
                <w:rFonts w:ascii="Arial" w:hAnsi="Arial" w:cs="Arial"/>
                <w:sz w:val="16"/>
                <w:szCs w:val="16"/>
              </w:rPr>
              <w:t>1</w:t>
            </w:r>
          </w:p>
        </w:tc>
        <w:tc>
          <w:tcPr>
            <w:tcW w:w="944"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p>
        </w:tc>
        <w:tc>
          <w:tcPr>
            <w:tcW w:w="944" w:type="dxa"/>
            <w:tcBorders>
              <w:top w:val="nil"/>
              <w:left w:val="nil"/>
              <w:bottom w:val="nil"/>
              <w:right w:val="nil"/>
            </w:tcBorders>
            <w:vAlign w:val="center"/>
          </w:tcPr>
          <w:p w:rsidR="00E60AD6" w:rsidRPr="00102838" w:rsidRDefault="00E60AD6" w:rsidP="006471E2">
            <w:pPr>
              <w:keepNext/>
              <w:autoSpaceDE w:val="0"/>
              <w:autoSpaceDN w:val="0"/>
              <w:ind w:left="176"/>
              <w:jc w:val="center"/>
              <w:rPr>
                <w:rFonts w:ascii="Arial" w:hAnsi="Arial" w:cs="Arial"/>
                <w:sz w:val="16"/>
                <w:szCs w:val="16"/>
                <w:lang w:eastAsia="en-US"/>
              </w:rPr>
            </w:pPr>
          </w:p>
        </w:tc>
        <w:tc>
          <w:tcPr>
            <w:tcW w:w="995" w:type="dxa"/>
            <w:tcBorders>
              <w:top w:val="nil"/>
              <w:left w:val="nil"/>
              <w:bottom w:val="nil"/>
              <w:right w:val="single" w:sz="4" w:space="0" w:color="auto"/>
            </w:tcBorders>
            <w:vAlign w:val="center"/>
          </w:tcPr>
          <w:p w:rsidR="00E60AD6" w:rsidRPr="00102838" w:rsidRDefault="00E60AD6" w:rsidP="006471E2">
            <w:pPr>
              <w:keepNext/>
              <w:autoSpaceDE w:val="0"/>
              <w:autoSpaceDN w:val="0"/>
              <w:ind w:left="176"/>
              <w:jc w:val="center"/>
              <w:rPr>
                <w:rFonts w:ascii="Arial" w:hAnsi="Arial" w:cs="Arial"/>
                <w:b/>
                <w:sz w:val="16"/>
                <w:szCs w:val="16"/>
                <w:lang w:eastAsia="en-US"/>
              </w:rPr>
            </w:pPr>
            <w:r w:rsidRPr="00102838">
              <w:rPr>
                <w:rFonts w:ascii="Arial" w:hAnsi="Arial" w:cs="Arial"/>
                <w:b/>
                <w:sz w:val="16"/>
                <w:szCs w:val="16"/>
              </w:rPr>
              <w:t>1</w:t>
            </w:r>
          </w:p>
        </w:tc>
      </w:tr>
      <w:tr w:rsidR="00E60AD6" w:rsidRPr="00102838" w:rsidTr="00E60AD6">
        <w:trPr>
          <w:trHeight w:val="300"/>
        </w:trPr>
        <w:tc>
          <w:tcPr>
            <w:tcW w:w="5140" w:type="dxa"/>
            <w:gridSpan w:val="4"/>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E60AD6" w:rsidRPr="00102838" w:rsidRDefault="00E60AD6" w:rsidP="006471E2">
            <w:pPr>
              <w:keepNext/>
              <w:autoSpaceDE w:val="0"/>
              <w:autoSpaceDN w:val="0"/>
              <w:ind w:left="176"/>
              <w:jc w:val="right"/>
              <w:rPr>
                <w:rFonts w:ascii="Arial" w:hAnsi="Arial" w:cs="Arial"/>
                <w:b/>
                <w:sz w:val="16"/>
                <w:szCs w:val="16"/>
                <w:lang w:eastAsia="en-US"/>
              </w:rPr>
            </w:pPr>
            <w:r w:rsidRPr="00102838">
              <w:rPr>
                <w:rFonts w:ascii="Arial" w:hAnsi="Arial" w:cs="Arial"/>
                <w:b/>
                <w:sz w:val="16"/>
                <w:szCs w:val="16"/>
              </w:rPr>
              <w:t>TOTAL</w:t>
            </w:r>
          </w:p>
        </w:tc>
        <w:tc>
          <w:tcPr>
            <w:tcW w:w="995" w:type="dxa"/>
            <w:tcBorders>
              <w:top w:val="single" w:sz="4" w:space="0" w:color="auto"/>
              <w:left w:val="nil"/>
              <w:bottom w:val="single" w:sz="4" w:space="0" w:color="auto"/>
              <w:right w:val="single" w:sz="4" w:space="0" w:color="auto"/>
            </w:tcBorders>
            <w:vAlign w:val="center"/>
          </w:tcPr>
          <w:p w:rsidR="00E60AD6" w:rsidRPr="00102838" w:rsidRDefault="00E60AD6" w:rsidP="006471E2">
            <w:pPr>
              <w:keepNext/>
              <w:autoSpaceDE w:val="0"/>
              <w:autoSpaceDN w:val="0"/>
              <w:ind w:left="176"/>
              <w:jc w:val="center"/>
              <w:rPr>
                <w:rFonts w:ascii="Arial" w:hAnsi="Arial" w:cs="Arial"/>
                <w:b/>
                <w:sz w:val="16"/>
                <w:szCs w:val="16"/>
                <w:lang w:eastAsia="en-US"/>
              </w:rPr>
            </w:pPr>
            <w:r w:rsidRPr="00102838">
              <w:rPr>
                <w:rFonts w:ascii="Arial" w:hAnsi="Arial" w:cs="Arial"/>
                <w:b/>
                <w:sz w:val="16"/>
                <w:szCs w:val="16"/>
              </w:rPr>
              <w:t>1</w:t>
            </w:r>
            <w:r w:rsidR="009672F0" w:rsidRPr="00102838">
              <w:rPr>
                <w:rFonts w:ascii="Arial" w:hAnsi="Arial" w:cs="Arial"/>
                <w:b/>
                <w:sz w:val="16"/>
                <w:szCs w:val="16"/>
              </w:rPr>
              <w:t>3</w:t>
            </w:r>
          </w:p>
        </w:tc>
      </w:tr>
    </w:tbl>
    <w:p w:rsidR="00516796" w:rsidRPr="000C2345" w:rsidRDefault="00D77D0E" w:rsidP="0063586B">
      <w:pPr>
        <w:pStyle w:val="ECB-Paraheader"/>
        <w:spacing w:before="360" w:after="120" w:line="300" w:lineRule="exact"/>
        <w:ind w:left="567"/>
        <w:rPr>
          <w:bCs/>
          <w:sz w:val="24"/>
          <w:szCs w:val="24"/>
          <w:lang w:val="en-AU"/>
        </w:rPr>
      </w:pPr>
      <w:bookmarkStart w:id="21" w:name="Q12"/>
      <w:bookmarkStart w:id="22" w:name="_Toc326592754"/>
      <w:bookmarkEnd w:id="21"/>
      <w:r w:rsidRPr="000C2345">
        <w:rPr>
          <w:bCs/>
          <w:sz w:val="24"/>
          <w:szCs w:val="24"/>
        </w:rPr>
        <w:t>Question 12</w:t>
      </w:r>
      <w:r w:rsidR="00443F0C" w:rsidRPr="000C2345">
        <w:rPr>
          <w:bCs/>
          <w:sz w:val="24"/>
          <w:szCs w:val="24"/>
        </w:rPr>
        <w:t xml:space="preserve"> - </w:t>
      </w:r>
      <w:r w:rsidR="00516796" w:rsidRPr="000C2345">
        <w:rPr>
          <w:bCs/>
          <w:sz w:val="24"/>
          <w:szCs w:val="24"/>
          <w:lang w:val="en-AU"/>
        </w:rPr>
        <w:t xml:space="preserve">In the period </w:t>
      </w:r>
      <w:r w:rsidR="00340A67" w:rsidRPr="000C2345">
        <w:rPr>
          <w:bCs/>
          <w:sz w:val="24"/>
          <w:szCs w:val="24"/>
          <w:lang w:val="en-AU"/>
        </w:rPr>
        <w:t>01 July 2011</w:t>
      </w:r>
      <w:r w:rsidR="00516796" w:rsidRPr="000C2345">
        <w:rPr>
          <w:bCs/>
          <w:sz w:val="24"/>
          <w:szCs w:val="24"/>
          <w:lang w:val="en-AU"/>
        </w:rPr>
        <w:t xml:space="preserve"> to </w:t>
      </w:r>
      <w:r w:rsidR="00340A67" w:rsidRPr="000C2345">
        <w:rPr>
          <w:bCs/>
          <w:sz w:val="24"/>
          <w:szCs w:val="24"/>
          <w:lang w:val="en-AU"/>
        </w:rPr>
        <w:t>31</w:t>
      </w:r>
      <w:r w:rsidR="00516796" w:rsidRPr="000C2345">
        <w:rPr>
          <w:bCs/>
          <w:sz w:val="24"/>
          <w:szCs w:val="24"/>
          <w:lang w:val="en-AU"/>
        </w:rPr>
        <w:t xml:space="preserve"> March 201</w:t>
      </w:r>
      <w:r w:rsidR="00340A67" w:rsidRPr="000C2345">
        <w:rPr>
          <w:bCs/>
          <w:sz w:val="24"/>
          <w:szCs w:val="24"/>
          <w:lang w:val="en-AU"/>
        </w:rPr>
        <w:t>2</w:t>
      </w:r>
      <w:r w:rsidR="00516796" w:rsidRPr="000C2345">
        <w:rPr>
          <w:bCs/>
          <w:sz w:val="24"/>
          <w:szCs w:val="24"/>
          <w:lang w:val="en-AU"/>
        </w:rPr>
        <w:t>, how many positions have been advertised by “expression of interest”?</w:t>
      </w:r>
      <w:bookmarkEnd w:id="22"/>
    </w:p>
    <w:p w:rsidR="008E5ED6" w:rsidRPr="000C2345" w:rsidRDefault="00940F38" w:rsidP="006471E2">
      <w:pPr>
        <w:pStyle w:val="ECB-BodyText"/>
        <w:ind w:left="567"/>
        <w:rPr>
          <w:szCs w:val="24"/>
          <w:lang w:val="en-AU"/>
        </w:rPr>
      </w:pPr>
      <w:r w:rsidRPr="000C2345">
        <w:rPr>
          <w:szCs w:val="24"/>
          <w:lang w:val="en-AU"/>
        </w:rPr>
        <w:t>From 1 July 2011 to 31 M</w:t>
      </w:r>
      <w:r w:rsidR="00AF4785" w:rsidRPr="000C2345">
        <w:rPr>
          <w:szCs w:val="24"/>
          <w:lang w:val="en-AU"/>
        </w:rPr>
        <w:t>arch 201</w:t>
      </w:r>
      <w:r w:rsidR="00A36980" w:rsidRPr="000C2345">
        <w:rPr>
          <w:szCs w:val="24"/>
          <w:lang w:val="en-AU"/>
        </w:rPr>
        <w:t>2</w:t>
      </w:r>
      <w:r w:rsidR="00AF4785" w:rsidRPr="000C2345">
        <w:rPr>
          <w:szCs w:val="24"/>
          <w:lang w:val="en-AU"/>
        </w:rPr>
        <w:t>, 3 positions were advertised by “expression of interest”.</w:t>
      </w:r>
    </w:p>
    <w:p w:rsidR="003961DA" w:rsidRPr="000C2345" w:rsidRDefault="003B19A1" w:rsidP="00542AAD">
      <w:pPr>
        <w:pStyle w:val="ECB-Paraheader"/>
        <w:spacing w:after="120" w:line="300" w:lineRule="exact"/>
        <w:ind w:left="567"/>
        <w:rPr>
          <w:bCs/>
          <w:sz w:val="24"/>
          <w:szCs w:val="24"/>
          <w:lang w:val="en-AU"/>
        </w:rPr>
      </w:pPr>
      <w:bookmarkStart w:id="23" w:name="Q13"/>
      <w:bookmarkStart w:id="24" w:name="_Toc326592755"/>
      <w:bookmarkEnd w:id="23"/>
      <w:r w:rsidRPr="000C2345">
        <w:rPr>
          <w:bCs/>
          <w:sz w:val="24"/>
          <w:szCs w:val="24"/>
        </w:rPr>
        <w:t>Question 13</w:t>
      </w:r>
      <w:r w:rsidR="00443F0C" w:rsidRPr="000C2345">
        <w:rPr>
          <w:bCs/>
          <w:sz w:val="24"/>
          <w:szCs w:val="24"/>
        </w:rPr>
        <w:t xml:space="preserve"> </w:t>
      </w:r>
      <w:r w:rsidR="00340A67" w:rsidRPr="000C2345">
        <w:rPr>
          <w:bCs/>
          <w:sz w:val="24"/>
          <w:szCs w:val="24"/>
        </w:rPr>
        <w:t>–</w:t>
      </w:r>
      <w:r w:rsidR="00443F0C" w:rsidRPr="000C2345">
        <w:rPr>
          <w:bCs/>
          <w:sz w:val="24"/>
          <w:szCs w:val="24"/>
        </w:rPr>
        <w:t xml:space="preserve"> </w:t>
      </w:r>
      <w:r w:rsidR="00340A67" w:rsidRPr="000C2345">
        <w:rPr>
          <w:bCs/>
          <w:sz w:val="24"/>
          <w:szCs w:val="24"/>
        </w:rPr>
        <w:t xml:space="preserve">At 31 March 2012, </w:t>
      </w:r>
      <w:r w:rsidR="00340A67" w:rsidRPr="000C2345">
        <w:rPr>
          <w:bCs/>
          <w:sz w:val="24"/>
          <w:szCs w:val="24"/>
          <w:lang w:val="en-AU"/>
        </w:rPr>
        <w:t>i</w:t>
      </w:r>
      <w:r w:rsidR="00516796" w:rsidRPr="000C2345">
        <w:rPr>
          <w:bCs/>
          <w:sz w:val="24"/>
          <w:szCs w:val="24"/>
          <w:lang w:val="en-AU"/>
        </w:rPr>
        <w:t>n relation to all vacant positions, what is the breakdown of recruitment actions by:</w:t>
      </w:r>
      <w:bookmarkEnd w:id="24"/>
    </w:p>
    <w:p w:rsidR="003961DA" w:rsidRPr="000C2345" w:rsidRDefault="003961DA" w:rsidP="006471E2">
      <w:pPr>
        <w:pStyle w:val="ECBSubtitle"/>
        <w:numPr>
          <w:ilvl w:val="0"/>
          <w:numId w:val="13"/>
        </w:numPr>
        <w:tabs>
          <w:tab w:val="clear" w:pos="720"/>
          <w:tab w:val="num" w:pos="426"/>
        </w:tabs>
        <w:spacing w:after="120"/>
        <w:ind w:left="567" w:firstLine="0"/>
        <w:rPr>
          <w:bCs/>
          <w:iCs/>
          <w:sz w:val="24"/>
          <w:szCs w:val="24"/>
        </w:rPr>
      </w:pPr>
      <w:bookmarkStart w:id="25" w:name="_Toc326592756"/>
      <w:r w:rsidRPr="000C2345">
        <w:rPr>
          <w:bCs/>
          <w:iCs/>
          <w:sz w:val="24"/>
          <w:szCs w:val="24"/>
        </w:rPr>
        <w:t>selection process commenced; and</w:t>
      </w:r>
      <w:bookmarkEnd w:id="25"/>
    </w:p>
    <w:p w:rsidR="002D254E" w:rsidRPr="000C2345" w:rsidRDefault="00940F38" w:rsidP="006471E2">
      <w:pPr>
        <w:pStyle w:val="ECB-BodyText"/>
        <w:tabs>
          <w:tab w:val="clear" w:pos="1418"/>
          <w:tab w:val="left" w:pos="567"/>
        </w:tabs>
        <w:ind w:left="567"/>
        <w:rPr>
          <w:szCs w:val="24"/>
          <w:lang w:val="en-AU"/>
        </w:rPr>
      </w:pPr>
      <w:r w:rsidRPr="000C2345">
        <w:rPr>
          <w:szCs w:val="24"/>
          <w:lang w:val="en-AU"/>
        </w:rPr>
        <w:t>From 1 July 201</w:t>
      </w:r>
      <w:r w:rsidR="001966B6" w:rsidRPr="000C2345">
        <w:rPr>
          <w:szCs w:val="24"/>
          <w:lang w:val="en-AU"/>
        </w:rPr>
        <w:t>1</w:t>
      </w:r>
      <w:r w:rsidRPr="000C2345">
        <w:rPr>
          <w:szCs w:val="24"/>
          <w:lang w:val="en-AU"/>
        </w:rPr>
        <w:t xml:space="preserve"> to 31 March 2012, 27 </w:t>
      </w:r>
      <w:r w:rsidR="00B70117" w:rsidRPr="000C2345">
        <w:rPr>
          <w:szCs w:val="24"/>
          <w:lang w:val="en-AU"/>
        </w:rPr>
        <w:t>recruitment actions</w:t>
      </w:r>
      <w:r w:rsidR="00E11A63" w:rsidRPr="000C2345">
        <w:rPr>
          <w:szCs w:val="24"/>
          <w:lang w:val="en-AU"/>
        </w:rPr>
        <w:t xml:space="preserve"> were commenced and included </w:t>
      </w:r>
      <w:r w:rsidR="00B70117" w:rsidRPr="000C2345">
        <w:rPr>
          <w:szCs w:val="24"/>
          <w:lang w:val="en-AU"/>
        </w:rPr>
        <w:t xml:space="preserve">25 single vacancies and two bulk intakes. Seven recruitment actions </w:t>
      </w:r>
      <w:r w:rsidR="00E11A63" w:rsidRPr="000C2345">
        <w:rPr>
          <w:szCs w:val="24"/>
          <w:lang w:val="en-AU"/>
        </w:rPr>
        <w:t>were being finalised as at 31 March 2012.</w:t>
      </w:r>
      <w:r w:rsidRPr="000C2345">
        <w:rPr>
          <w:szCs w:val="24"/>
          <w:lang w:val="en-AU"/>
        </w:rPr>
        <w:t xml:space="preserve"> </w:t>
      </w:r>
    </w:p>
    <w:p w:rsidR="003961DA" w:rsidRPr="000C2345" w:rsidRDefault="003961DA" w:rsidP="006471E2">
      <w:pPr>
        <w:pStyle w:val="ECBSubtitle"/>
        <w:numPr>
          <w:ilvl w:val="0"/>
          <w:numId w:val="13"/>
        </w:numPr>
        <w:tabs>
          <w:tab w:val="clear" w:pos="720"/>
          <w:tab w:val="num" w:pos="426"/>
        </w:tabs>
        <w:spacing w:after="120"/>
        <w:ind w:left="567" w:firstLine="0"/>
        <w:rPr>
          <w:bCs/>
          <w:iCs/>
          <w:sz w:val="24"/>
          <w:szCs w:val="24"/>
        </w:rPr>
      </w:pPr>
      <w:bookmarkStart w:id="26" w:name="_Toc326592757"/>
      <w:r w:rsidRPr="000C2345">
        <w:rPr>
          <w:bCs/>
          <w:iCs/>
          <w:sz w:val="24"/>
          <w:szCs w:val="24"/>
        </w:rPr>
        <w:t xml:space="preserve">selection process </w:t>
      </w:r>
      <w:r w:rsidRPr="000C2345">
        <w:rPr>
          <w:bCs/>
          <w:iCs/>
          <w:sz w:val="24"/>
          <w:szCs w:val="24"/>
          <w:lang w:val="en-GB"/>
        </w:rPr>
        <w:t>(including position advertising) not commenced.</w:t>
      </w:r>
      <w:bookmarkEnd w:id="26"/>
    </w:p>
    <w:p w:rsidR="001C377A" w:rsidRPr="000C2345" w:rsidRDefault="002D254E" w:rsidP="006471E2">
      <w:pPr>
        <w:pStyle w:val="ECB-BodyText"/>
        <w:tabs>
          <w:tab w:val="clear" w:pos="1418"/>
          <w:tab w:val="left" w:pos="567"/>
        </w:tabs>
        <w:ind w:left="567"/>
        <w:rPr>
          <w:szCs w:val="24"/>
          <w:lang w:val="en-AU"/>
        </w:rPr>
      </w:pPr>
      <w:r w:rsidRPr="000C2345">
        <w:rPr>
          <w:szCs w:val="24"/>
          <w:lang w:val="en-AU"/>
        </w:rPr>
        <w:t>None.</w:t>
      </w:r>
    </w:p>
    <w:p w:rsidR="003B19A1" w:rsidRPr="000C2345" w:rsidRDefault="00FD316F" w:rsidP="0063586B">
      <w:pPr>
        <w:pStyle w:val="ECB-Paraheader"/>
        <w:spacing w:line="300" w:lineRule="exact"/>
        <w:ind w:left="567"/>
        <w:rPr>
          <w:sz w:val="24"/>
          <w:szCs w:val="24"/>
        </w:rPr>
      </w:pPr>
      <w:bookmarkStart w:id="27" w:name="Q14"/>
      <w:bookmarkEnd w:id="27"/>
      <w:r>
        <w:br w:type="page"/>
      </w:r>
      <w:bookmarkStart w:id="28" w:name="_Toc326592758"/>
      <w:r w:rsidR="003B19A1" w:rsidRPr="000C2345">
        <w:rPr>
          <w:sz w:val="24"/>
          <w:szCs w:val="24"/>
        </w:rPr>
        <w:lastRenderedPageBreak/>
        <w:t>Question 14</w:t>
      </w:r>
      <w:r w:rsidR="00443F0C" w:rsidRPr="000C2345">
        <w:rPr>
          <w:sz w:val="24"/>
          <w:szCs w:val="24"/>
        </w:rPr>
        <w:t xml:space="preserve"> </w:t>
      </w:r>
      <w:r w:rsidR="00340A67" w:rsidRPr="000C2345">
        <w:rPr>
          <w:sz w:val="24"/>
          <w:szCs w:val="24"/>
        </w:rPr>
        <w:t>–</w:t>
      </w:r>
      <w:r w:rsidR="00443F0C" w:rsidRPr="000C2345">
        <w:rPr>
          <w:sz w:val="24"/>
          <w:szCs w:val="24"/>
        </w:rPr>
        <w:t xml:space="preserve"> </w:t>
      </w:r>
      <w:r w:rsidR="00340A67" w:rsidRPr="000C2345">
        <w:rPr>
          <w:sz w:val="24"/>
          <w:szCs w:val="24"/>
        </w:rPr>
        <w:t>In the period 01 July 2011 to 31 March 2012, p</w:t>
      </w:r>
      <w:r w:rsidR="003961DA" w:rsidRPr="000C2345">
        <w:rPr>
          <w:sz w:val="24"/>
          <w:szCs w:val="24"/>
        </w:rPr>
        <w:t>er position level, what is the average length of time taken for recruitment from advertising to successful applicant?</w:t>
      </w:r>
      <w:bookmarkEnd w:id="28"/>
    </w:p>
    <w:p w:rsidR="00566E2A" w:rsidRPr="000C2345" w:rsidRDefault="00566E2A" w:rsidP="006471E2">
      <w:pPr>
        <w:pStyle w:val="ECB-BodyText"/>
        <w:ind w:left="567"/>
        <w:rPr>
          <w:szCs w:val="24"/>
          <w:lang w:val="en-AU"/>
        </w:rPr>
      </w:pPr>
      <w:r w:rsidRPr="000C2345">
        <w:rPr>
          <w:szCs w:val="24"/>
          <w:lang w:val="en-AU"/>
        </w:rPr>
        <w:t xml:space="preserve">The average time taken </w:t>
      </w:r>
      <w:smartTag w:uri="urn:schemas-microsoft-com:office:smarttags" w:element="PersonName">
        <w:r w:rsidRPr="000C2345">
          <w:rPr>
            <w:szCs w:val="24"/>
            <w:lang w:val="en-AU"/>
          </w:rPr>
          <w:t>to</w:t>
        </w:r>
      </w:smartTag>
      <w:r w:rsidRPr="000C2345">
        <w:rPr>
          <w:szCs w:val="24"/>
          <w:lang w:val="en-AU"/>
        </w:rPr>
        <w:t xml:space="preserve"> fill these vacancies from the date the vacancy closed to the date the Under Treasurer approved appointment/promotion/transfer is </w:t>
      </w:r>
      <w:r w:rsidR="00B70117" w:rsidRPr="000C2345">
        <w:rPr>
          <w:szCs w:val="24"/>
          <w:lang w:val="en-AU"/>
        </w:rPr>
        <w:t>24</w:t>
      </w:r>
      <w:r w:rsidRPr="000C2345">
        <w:rPr>
          <w:szCs w:val="24"/>
          <w:lang w:val="en-AU"/>
        </w:rPr>
        <w:t xml:space="preserve"> working days.</w:t>
      </w:r>
    </w:p>
    <w:tbl>
      <w:tblPr>
        <w:tblW w:w="4593" w:type="dxa"/>
        <w:tblInd w:w="817" w:type="dxa"/>
        <w:tblLook w:val="04A0"/>
      </w:tblPr>
      <w:tblGrid>
        <w:gridCol w:w="2013"/>
        <w:gridCol w:w="2580"/>
      </w:tblGrid>
      <w:tr w:rsidR="00566E2A" w:rsidRPr="00102838" w:rsidTr="00566E2A">
        <w:trPr>
          <w:trHeight w:val="255"/>
        </w:trPr>
        <w:tc>
          <w:tcPr>
            <w:tcW w:w="2013" w:type="dxa"/>
            <w:tcBorders>
              <w:top w:val="single" w:sz="4" w:space="0" w:color="000000"/>
              <w:left w:val="single" w:sz="4" w:space="0" w:color="000000"/>
              <w:bottom w:val="single" w:sz="4" w:space="0" w:color="000000"/>
              <w:right w:val="nil"/>
            </w:tcBorders>
            <w:shd w:val="clear" w:color="auto" w:fill="E0E0E0"/>
            <w:vAlign w:val="center"/>
          </w:tcPr>
          <w:p w:rsidR="00566E2A" w:rsidRPr="00102838" w:rsidRDefault="00566E2A">
            <w:pPr>
              <w:keepNext/>
              <w:jc w:val="center"/>
              <w:rPr>
                <w:rFonts w:ascii="Arial" w:hAnsi="Arial" w:cs="Arial"/>
                <w:b/>
                <w:sz w:val="16"/>
                <w:szCs w:val="16"/>
                <w:lang w:eastAsia="en-US"/>
              </w:rPr>
            </w:pPr>
            <w:bookmarkStart w:id="29" w:name="Q15"/>
            <w:bookmarkEnd w:id="29"/>
            <w:r w:rsidRPr="00102838">
              <w:rPr>
                <w:rFonts w:ascii="Arial" w:hAnsi="Arial" w:cs="Arial"/>
                <w:b/>
                <w:sz w:val="16"/>
                <w:szCs w:val="16"/>
              </w:rPr>
              <w:t>Classification</w:t>
            </w:r>
          </w:p>
        </w:tc>
        <w:tc>
          <w:tcPr>
            <w:tcW w:w="25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66E2A" w:rsidRPr="00102838" w:rsidRDefault="00566E2A">
            <w:pPr>
              <w:keepNext/>
              <w:jc w:val="center"/>
              <w:rPr>
                <w:rFonts w:ascii="Arial" w:hAnsi="Arial" w:cs="Arial"/>
                <w:b/>
                <w:sz w:val="16"/>
                <w:szCs w:val="16"/>
                <w:lang w:eastAsia="en-US"/>
              </w:rPr>
            </w:pPr>
            <w:r w:rsidRPr="00102838">
              <w:rPr>
                <w:rFonts w:ascii="Arial" w:hAnsi="Arial" w:cs="Arial"/>
                <w:b/>
                <w:sz w:val="16"/>
                <w:szCs w:val="16"/>
              </w:rPr>
              <w:t>Average Number of Working Days Taken</w:t>
            </w:r>
          </w:p>
        </w:tc>
      </w:tr>
      <w:tr w:rsidR="00566E2A" w:rsidRPr="00102838" w:rsidTr="00566E2A">
        <w:trPr>
          <w:trHeight w:val="255"/>
        </w:trPr>
        <w:tc>
          <w:tcPr>
            <w:tcW w:w="2013" w:type="dxa"/>
            <w:tcBorders>
              <w:top w:val="nil"/>
              <w:left w:val="single" w:sz="4" w:space="0" w:color="000000"/>
              <w:bottom w:val="nil"/>
              <w:right w:val="nil"/>
            </w:tcBorders>
            <w:vAlign w:val="center"/>
          </w:tcPr>
          <w:p w:rsidR="00566E2A" w:rsidRPr="00102838" w:rsidRDefault="00566E2A">
            <w:pPr>
              <w:keepNext/>
              <w:jc w:val="center"/>
              <w:rPr>
                <w:rFonts w:ascii="Arial" w:hAnsi="Arial" w:cs="Arial"/>
                <w:sz w:val="16"/>
                <w:szCs w:val="16"/>
                <w:lang w:eastAsia="en-US"/>
              </w:rPr>
            </w:pPr>
            <w:r w:rsidRPr="00102838">
              <w:rPr>
                <w:rFonts w:ascii="Arial" w:hAnsi="Arial" w:cs="Arial"/>
                <w:sz w:val="16"/>
                <w:szCs w:val="16"/>
              </w:rPr>
              <w:t>AO3</w:t>
            </w:r>
          </w:p>
        </w:tc>
        <w:tc>
          <w:tcPr>
            <w:tcW w:w="2580" w:type="dxa"/>
            <w:tcBorders>
              <w:top w:val="nil"/>
              <w:left w:val="single" w:sz="4" w:space="0" w:color="000000"/>
              <w:bottom w:val="nil"/>
              <w:right w:val="single" w:sz="4" w:space="0" w:color="000000"/>
            </w:tcBorders>
            <w:vAlign w:val="center"/>
          </w:tcPr>
          <w:p w:rsidR="00566E2A" w:rsidRPr="00102838" w:rsidRDefault="00566E2A">
            <w:pPr>
              <w:keepNext/>
              <w:jc w:val="center"/>
              <w:rPr>
                <w:rFonts w:ascii="Arial" w:hAnsi="Arial" w:cs="Arial"/>
                <w:sz w:val="16"/>
                <w:szCs w:val="16"/>
                <w:lang w:eastAsia="en-US"/>
              </w:rPr>
            </w:pPr>
            <w:r w:rsidRPr="00102838">
              <w:rPr>
                <w:rFonts w:ascii="Arial" w:hAnsi="Arial" w:cs="Arial"/>
                <w:sz w:val="16"/>
                <w:szCs w:val="16"/>
              </w:rPr>
              <w:t>34.5</w:t>
            </w:r>
          </w:p>
        </w:tc>
      </w:tr>
      <w:tr w:rsidR="00566E2A" w:rsidRPr="00102838" w:rsidTr="00566E2A">
        <w:trPr>
          <w:trHeight w:val="255"/>
        </w:trPr>
        <w:tc>
          <w:tcPr>
            <w:tcW w:w="2013" w:type="dxa"/>
            <w:tcBorders>
              <w:top w:val="nil"/>
              <w:left w:val="single" w:sz="4" w:space="0" w:color="000000"/>
              <w:bottom w:val="nil"/>
              <w:right w:val="nil"/>
            </w:tcBorders>
            <w:vAlign w:val="center"/>
          </w:tcPr>
          <w:p w:rsidR="00566E2A" w:rsidRPr="00102838" w:rsidRDefault="00566E2A">
            <w:pPr>
              <w:jc w:val="center"/>
              <w:rPr>
                <w:rFonts w:ascii="Arial" w:hAnsi="Arial" w:cs="Arial"/>
                <w:sz w:val="16"/>
                <w:szCs w:val="16"/>
                <w:lang w:eastAsia="en-US"/>
              </w:rPr>
            </w:pPr>
            <w:r w:rsidRPr="00102838">
              <w:rPr>
                <w:rFonts w:ascii="Arial" w:hAnsi="Arial" w:cs="Arial"/>
                <w:sz w:val="16"/>
                <w:szCs w:val="16"/>
              </w:rPr>
              <w:t>AO4</w:t>
            </w:r>
          </w:p>
        </w:tc>
        <w:tc>
          <w:tcPr>
            <w:tcW w:w="2580" w:type="dxa"/>
            <w:tcBorders>
              <w:top w:val="nil"/>
              <w:left w:val="single" w:sz="4" w:space="0" w:color="000000"/>
              <w:bottom w:val="nil"/>
              <w:right w:val="single" w:sz="4" w:space="0" w:color="000000"/>
            </w:tcBorders>
            <w:vAlign w:val="center"/>
          </w:tcPr>
          <w:p w:rsidR="00566E2A" w:rsidRPr="00102838" w:rsidRDefault="00566E2A">
            <w:pPr>
              <w:jc w:val="center"/>
              <w:rPr>
                <w:rFonts w:ascii="Arial" w:hAnsi="Arial" w:cs="Arial"/>
                <w:sz w:val="16"/>
                <w:szCs w:val="16"/>
                <w:lang w:eastAsia="en-US"/>
              </w:rPr>
            </w:pPr>
            <w:r w:rsidRPr="00102838">
              <w:rPr>
                <w:rFonts w:ascii="Arial" w:hAnsi="Arial" w:cs="Arial"/>
                <w:sz w:val="16"/>
                <w:szCs w:val="16"/>
              </w:rPr>
              <w:t>24</w:t>
            </w:r>
          </w:p>
        </w:tc>
      </w:tr>
      <w:tr w:rsidR="00566E2A" w:rsidRPr="00102838" w:rsidTr="00566E2A">
        <w:trPr>
          <w:trHeight w:val="255"/>
        </w:trPr>
        <w:tc>
          <w:tcPr>
            <w:tcW w:w="2013" w:type="dxa"/>
            <w:tcBorders>
              <w:top w:val="nil"/>
              <w:left w:val="single" w:sz="4" w:space="0" w:color="000000"/>
              <w:bottom w:val="nil"/>
              <w:right w:val="nil"/>
            </w:tcBorders>
            <w:vAlign w:val="center"/>
          </w:tcPr>
          <w:p w:rsidR="00566E2A" w:rsidRPr="00102838" w:rsidRDefault="00566E2A">
            <w:pPr>
              <w:jc w:val="center"/>
              <w:rPr>
                <w:rFonts w:ascii="Arial" w:hAnsi="Arial" w:cs="Arial"/>
                <w:sz w:val="16"/>
                <w:szCs w:val="16"/>
                <w:lang w:eastAsia="en-US"/>
              </w:rPr>
            </w:pPr>
            <w:r w:rsidRPr="00102838">
              <w:rPr>
                <w:rFonts w:ascii="Arial" w:hAnsi="Arial" w:cs="Arial"/>
                <w:sz w:val="16"/>
                <w:szCs w:val="16"/>
              </w:rPr>
              <w:t>AO5</w:t>
            </w:r>
          </w:p>
        </w:tc>
        <w:tc>
          <w:tcPr>
            <w:tcW w:w="2580" w:type="dxa"/>
            <w:tcBorders>
              <w:top w:val="nil"/>
              <w:left w:val="single" w:sz="4" w:space="0" w:color="000000"/>
              <w:bottom w:val="nil"/>
              <w:right w:val="single" w:sz="4" w:space="0" w:color="000000"/>
            </w:tcBorders>
            <w:vAlign w:val="center"/>
          </w:tcPr>
          <w:p w:rsidR="00566E2A" w:rsidRPr="00102838" w:rsidRDefault="00566E2A">
            <w:pPr>
              <w:jc w:val="center"/>
              <w:rPr>
                <w:rFonts w:ascii="Arial" w:hAnsi="Arial" w:cs="Arial"/>
                <w:sz w:val="16"/>
                <w:szCs w:val="16"/>
                <w:lang w:eastAsia="en-US"/>
              </w:rPr>
            </w:pPr>
            <w:r w:rsidRPr="00102838">
              <w:rPr>
                <w:rFonts w:ascii="Arial" w:hAnsi="Arial" w:cs="Arial"/>
                <w:sz w:val="16"/>
                <w:szCs w:val="16"/>
              </w:rPr>
              <w:t>20.5</w:t>
            </w:r>
          </w:p>
        </w:tc>
      </w:tr>
      <w:tr w:rsidR="00566E2A" w:rsidRPr="00102838" w:rsidTr="00566E2A">
        <w:trPr>
          <w:trHeight w:val="255"/>
        </w:trPr>
        <w:tc>
          <w:tcPr>
            <w:tcW w:w="2013" w:type="dxa"/>
            <w:tcBorders>
              <w:top w:val="nil"/>
              <w:left w:val="single" w:sz="4" w:space="0" w:color="000000"/>
              <w:bottom w:val="nil"/>
              <w:right w:val="nil"/>
            </w:tcBorders>
            <w:vAlign w:val="center"/>
          </w:tcPr>
          <w:p w:rsidR="00566E2A" w:rsidRPr="00102838" w:rsidRDefault="00566E2A">
            <w:pPr>
              <w:jc w:val="center"/>
              <w:rPr>
                <w:rFonts w:ascii="Arial" w:hAnsi="Arial" w:cs="Arial"/>
                <w:sz w:val="16"/>
                <w:szCs w:val="16"/>
                <w:lang w:eastAsia="en-US"/>
              </w:rPr>
            </w:pPr>
            <w:r w:rsidRPr="00102838">
              <w:rPr>
                <w:rFonts w:ascii="Arial" w:hAnsi="Arial" w:cs="Arial"/>
                <w:sz w:val="16"/>
                <w:szCs w:val="16"/>
              </w:rPr>
              <w:t>AO6</w:t>
            </w:r>
          </w:p>
        </w:tc>
        <w:tc>
          <w:tcPr>
            <w:tcW w:w="2580" w:type="dxa"/>
            <w:tcBorders>
              <w:top w:val="nil"/>
              <w:left w:val="single" w:sz="4" w:space="0" w:color="000000"/>
              <w:bottom w:val="nil"/>
              <w:right w:val="single" w:sz="4" w:space="0" w:color="000000"/>
            </w:tcBorders>
            <w:vAlign w:val="center"/>
          </w:tcPr>
          <w:p w:rsidR="00566E2A" w:rsidRPr="00102838" w:rsidRDefault="00566E2A">
            <w:pPr>
              <w:jc w:val="center"/>
              <w:rPr>
                <w:rFonts w:ascii="Arial" w:hAnsi="Arial" w:cs="Arial"/>
                <w:sz w:val="16"/>
                <w:szCs w:val="16"/>
                <w:lang w:eastAsia="en-US"/>
              </w:rPr>
            </w:pPr>
            <w:r w:rsidRPr="00102838">
              <w:rPr>
                <w:rFonts w:ascii="Arial" w:hAnsi="Arial" w:cs="Arial"/>
                <w:sz w:val="16"/>
                <w:szCs w:val="16"/>
              </w:rPr>
              <w:t>27.5</w:t>
            </w:r>
          </w:p>
        </w:tc>
      </w:tr>
      <w:tr w:rsidR="00566E2A" w:rsidRPr="00102838" w:rsidTr="00566E2A">
        <w:trPr>
          <w:trHeight w:val="255"/>
        </w:trPr>
        <w:tc>
          <w:tcPr>
            <w:tcW w:w="2013" w:type="dxa"/>
            <w:tcBorders>
              <w:top w:val="nil"/>
              <w:left w:val="single" w:sz="4" w:space="0" w:color="000000"/>
              <w:bottom w:val="nil"/>
              <w:right w:val="nil"/>
            </w:tcBorders>
            <w:vAlign w:val="center"/>
          </w:tcPr>
          <w:p w:rsidR="00566E2A" w:rsidRPr="00102838" w:rsidRDefault="00566E2A">
            <w:pPr>
              <w:jc w:val="center"/>
              <w:rPr>
                <w:rFonts w:ascii="Arial" w:hAnsi="Arial" w:cs="Arial"/>
                <w:sz w:val="16"/>
                <w:szCs w:val="16"/>
                <w:lang w:eastAsia="en-US"/>
              </w:rPr>
            </w:pPr>
            <w:r w:rsidRPr="00102838">
              <w:rPr>
                <w:rFonts w:ascii="Arial" w:hAnsi="Arial" w:cs="Arial"/>
                <w:sz w:val="16"/>
                <w:szCs w:val="16"/>
              </w:rPr>
              <w:t>AO7</w:t>
            </w:r>
          </w:p>
        </w:tc>
        <w:tc>
          <w:tcPr>
            <w:tcW w:w="2580" w:type="dxa"/>
            <w:tcBorders>
              <w:top w:val="nil"/>
              <w:left w:val="single" w:sz="4" w:space="0" w:color="000000"/>
              <w:bottom w:val="nil"/>
              <w:right w:val="single" w:sz="4" w:space="0" w:color="000000"/>
            </w:tcBorders>
            <w:vAlign w:val="center"/>
          </w:tcPr>
          <w:p w:rsidR="00566E2A" w:rsidRPr="00102838" w:rsidRDefault="00566E2A">
            <w:pPr>
              <w:jc w:val="center"/>
              <w:rPr>
                <w:rFonts w:ascii="Arial" w:hAnsi="Arial" w:cs="Arial"/>
                <w:sz w:val="16"/>
                <w:szCs w:val="16"/>
                <w:lang w:eastAsia="en-US"/>
              </w:rPr>
            </w:pPr>
            <w:r w:rsidRPr="00102838">
              <w:rPr>
                <w:rFonts w:ascii="Arial" w:hAnsi="Arial" w:cs="Arial"/>
                <w:sz w:val="16"/>
                <w:szCs w:val="16"/>
              </w:rPr>
              <w:t>20</w:t>
            </w:r>
          </w:p>
        </w:tc>
      </w:tr>
      <w:tr w:rsidR="00566E2A" w:rsidRPr="00102838" w:rsidTr="00566E2A">
        <w:trPr>
          <w:trHeight w:val="255"/>
        </w:trPr>
        <w:tc>
          <w:tcPr>
            <w:tcW w:w="2013" w:type="dxa"/>
            <w:tcBorders>
              <w:top w:val="nil"/>
              <w:left w:val="single" w:sz="4" w:space="0" w:color="000000"/>
              <w:bottom w:val="nil"/>
              <w:right w:val="nil"/>
            </w:tcBorders>
            <w:vAlign w:val="center"/>
          </w:tcPr>
          <w:p w:rsidR="00566E2A" w:rsidRPr="00102838" w:rsidRDefault="00566E2A">
            <w:pPr>
              <w:jc w:val="center"/>
              <w:rPr>
                <w:rFonts w:ascii="Arial" w:hAnsi="Arial" w:cs="Arial"/>
                <w:sz w:val="16"/>
                <w:szCs w:val="16"/>
                <w:lang w:eastAsia="en-US"/>
              </w:rPr>
            </w:pPr>
            <w:r w:rsidRPr="00102838">
              <w:rPr>
                <w:rFonts w:ascii="Arial" w:hAnsi="Arial" w:cs="Arial"/>
                <w:sz w:val="16"/>
                <w:szCs w:val="16"/>
              </w:rPr>
              <w:t>AO8/SAO1</w:t>
            </w:r>
          </w:p>
        </w:tc>
        <w:tc>
          <w:tcPr>
            <w:tcW w:w="2580" w:type="dxa"/>
            <w:tcBorders>
              <w:top w:val="nil"/>
              <w:left w:val="single" w:sz="4" w:space="0" w:color="000000"/>
              <w:bottom w:val="nil"/>
              <w:right w:val="single" w:sz="4" w:space="0" w:color="000000"/>
            </w:tcBorders>
            <w:vAlign w:val="center"/>
          </w:tcPr>
          <w:p w:rsidR="00566E2A" w:rsidRPr="00102838" w:rsidRDefault="00566E2A">
            <w:pPr>
              <w:jc w:val="center"/>
              <w:rPr>
                <w:rFonts w:ascii="Arial" w:hAnsi="Arial" w:cs="Arial"/>
                <w:sz w:val="16"/>
                <w:szCs w:val="16"/>
                <w:lang w:eastAsia="en-US"/>
              </w:rPr>
            </w:pPr>
            <w:r w:rsidRPr="00102838">
              <w:rPr>
                <w:rFonts w:ascii="Arial" w:hAnsi="Arial" w:cs="Arial"/>
                <w:sz w:val="16"/>
                <w:szCs w:val="16"/>
              </w:rPr>
              <w:t>21</w:t>
            </w:r>
          </w:p>
        </w:tc>
      </w:tr>
      <w:tr w:rsidR="00566E2A" w:rsidRPr="00102838" w:rsidTr="00566E2A">
        <w:trPr>
          <w:trHeight w:val="255"/>
        </w:trPr>
        <w:tc>
          <w:tcPr>
            <w:tcW w:w="2013" w:type="dxa"/>
            <w:tcBorders>
              <w:top w:val="nil"/>
              <w:left w:val="single" w:sz="4" w:space="0" w:color="000000"/>
              <w:bottom w:val="single" w:sz="4" w:space="0" w:color="000000"/>
              <w:right w:val="nil"/>
            </w:tcBorders>
            <w:vAlign w:val="center"/>
          </w:tcPr>
          <w:p w:rsidR="00566E2A" w:rsidRPr="00102838" w:rsidRDefault="00566E2A">
            <w:pPr>
              <w:jc w:val="center"/>
              <w:rPr>
                <w:rFonts w:ascii="Arial" w:hAnsi="Arial" w:cs="Arial"/>
                <w:sz w:val="16"/>
                <w:szCs w:val="16"/>
                <w:lang w:eastAsia="en-US"/>
              </w:rPr>
            </w:pPr>
            <w:r w:rsidRPr="00102838">
              <w:rPr>
                <w:rFonts w:ascii="Arial" w:hAnsi="Arial" w:cs="Arial"/>
                <w:sz w:val="16"/>
                <w:szCs w:val="16"/>
              </w:rPr>
              <w:t>ECO3</w:t>
            </w:r>
          </w:p>
        </w:tc>
        <w:tc>
          <w:tcPr>
            <w:tcW w:w="2580" w:type="dxa"/>
            <w:tcBorders>
              <w:top w:val="nil"/>
              <w:left w:val="single" w:sz="4" w:space="0" w:color="000000"/>
              <w:bottom w:val="single" w:sz="4" w:space="0" w:color="000000"/>
              <w:right w:val="single" w:sz="4" w:space="0" w:color="000000"/>
            </w:tcBorders>
            <w:vAlign w:val="center"/>
          </w:tcPr>
          <w:p w:rsidR="00566E2A" w:rsidRPr="00102838" w:rsidRDefault="00B70117">
            <w:pPr>
              <w:jc w:val="center"/>
              <w:rPr>
                <w:rFonts w:ascii="Arial" w:hAnsi="Arial" w:cs="Arial"/>
                <w:sz w:val="16"/>
                <w:szCs w:val="16"/>
                <w:lang w:eastAsia="en-US"/>
              </w:rPr>
            </w:pPr>
            <w:r>
              <w:rPr>
                <w:rFonts w:ascii="Arial" w:hAnsi="Arial" w:cs="Arial"/>
                <w:sz w:val="16"/>
                <w:szCs w:val="16"/>
              </w:rPr>
              <w:t>1</w:t>
            </w:r>
            <w:r w:rsidR="00566E2A" w:rsidRPr="00102838">
              <w:rPr>
                <w:rFonts w:ascii="Arial" w:hAnsi="Arial" w:cs="Arial"/>
                <w:sz w:val="16"/>
                <w:szCs w:val="16"/>
              </w:rPr>
              <w:t>6</w:t>
            </w:r>
          </w:p>
        </w:tc>
      </w:tr>
    </w:tbl>
    <w:p w:rsidR="003B19A1" w:rsidRPr="000C2345" w:rsidRDefault="003B19A1" w:rsidP="0063586B">
      <w:pPr>
        <w:pStyle w:val="ECB-Paraheader"/>
        <w:spacing w:before="360" w:line="300" w:lineRule="exact"/>
        <w:ind w:left="567"/>
        <w:rPr>
          <w:sz w:val="24"/>
          <w:szCs w:val="24"/>
        </w:rPr>
      </w:pPr>
      <w:bookmarkStart w:id="30" w:name="_Toc326592759"/>
      <w:r w:rsidRPr="000C2345">
        <w:rPr>
          <w:sz w:val="24"/>
          <w:szCs w:val="24"/>
        </w:rPr>
        <w:t>Question 15</w:t>
      </w:r>
      <w:r w:rsidR="00443F0C" w:rsidRPr="000C2345">
        <w:rPr>
          <w:sz w:val="24"/>
          <w:szCs w:val="24"/>
        </w:rPr>
        <w:t xml:space="preserve"> - </w:t>
      </w:r>
      <w:r w:rsidR="00340A67" w:rsidRPr="000C2345">
        <w:rPr>
          <w:sz w:val="24"/>
          <w:szCs w:val="24"/>
        </w:rPr>
        <w:t>In the period 01 July 2011 to 31 March 2012, w</w:t>
      </w:r>
      <w:r w:rsidR="003961DA" w:rsidRPr="000C2345">
        <w:rPr>
          <w:sz w:val="24"/>
          <w:szCs w:val="24"/>
        </w:rPr>
        <w:t>hat is the number of positions that have been filled by the recruitment of an existing public servant, and how many from the general public?</w:t>
      </w:r>
      <w:bookmarkEnd w:id="30"/>
    </w:p>
    <w:p w:rsidR="00566E2A" w:rsidRPr="000C2345" w:rsidRDefault="00566E2A" w:rsidP="006471E2">
      <w:pPr>
        <w:pStyle w:val="ecb-bodytext0"/>
        <w:ind w:left="567"/>
      </w:pPr>
      <w:r w:rsidRPr="000C2345">
        <w:t>From 1 July 201</w:t>
      </w:r>
      <w:r w:rsidR="00E72EAB" w:rsidRPr="000C2345">
        <w:t>1</w:t>
      </w:r>
      <w:r w:rsidRPr="000C2345">
        <w:t xml:space="preserve"> to </w:t>
      </w:r>
      <w:r w:rsidR="006F4157" w:rsidRPr="000C2345">
        <w:t xml:space="preserve">31 </w:t>
      </w:r>
      <w:r w:rsidRPr="000C2345">
        <w:t>March 201</w:t>
      </w:r>
      <w:r w:rsidR="00E72EAB" w:rsidRPr="000C2345">
        <w:t>2</w:t>
      </w:r>
      <w:r w:rsidRPr="000C2345">
        <w:t xml:space="preserve">, </w:t>
      </w:r>
      <w:r w:rsidR="00857BE6" w:rsidRPr="000C2345">
        <w:t>27 positions were advertised resulting in 45 people commencing or being promoted</w:t>
      </w:r>
      <w:r w:rsidR="00FD316F" w:rsidRPr="000C2345">
        <w:t xml:space="preserve"> with 31 from the bulk intakes</w:t>
      </w:r>
      <w:r w:rsidR="00857BE6" w:rsidRPr="000C2345">
        <w:t>.</w:t>
      </w:r>
      <w:r w:rsidR="00187879" w:rsidRPr="000C2345">
        <w:t xml:space="preserve"> 30</w:t>
      </w:r>
      <w:r w:rsidRPr="000C2345">
        <w:t xml:space="preserve"> existing public servants </w:t>
      </w:r>
      <w:r w:rsidR="00857BE6" w:rsidRPr="000C2345">
        <w:t xml:space="preserve">filled vacancies </w:t>
      </w:r>
      <w:r w:rsidRPr="000C2345">
        <w:t>and 15</w:t>
      </w:r>
      <w:r w:rsidR="00187879" w:rsidRPr="000C2345">
        <w:t> </w:t>
      </w:r>
      <w:r w:rsidRPr="000C2345">
        <w:t>members from the general public</w:t>
      </w:r>
      <w:r w:rsidR="00857BE6" w:rsidRPr="000C2345">
        <w:t xml:space="preserve"> filled positions</w:t>
      </w:r>
      <w:r w:rsidRPr="000C2345">
        <w:t>.</w:t>
      </w:r>
    </w:p>
    <w:p w:rsidR="00443F0C" w:rsidRPr="000C2345" w:rsidRDefault="00443F0C" w:rsidP="0063586B">
      <w:pPr>
        <w:pStyle w:val="ECB-Paraheader"/>
        <w:spacing w:line="300" w:lineRule="exact"/>
        <w:ind w:left="567"/>
        <w:rPr>
          <w:sz w:val="24"/>
          <w:szCs w:val="24"/>
        </w:rPr>
      </w:pPr>
      <w:bookmarkStart w:id="31" w:name="_Toc326592760"/>
      <w:r w:rsidRPr="000C2345">
        <w:rPr>
          <w:sz w:val="24"/>
          <w:szCs w:val="24"/>
        </w:rPr>
        <w:t xml:space="preserve">Question 16 - </w:t>
      </w:r>
      <w:r w:rsidR="00340A67" w:rsidRPr="000C2345">
        <w:rPr>
          <w:sz w:val="24"/>
          <w:szCs w:val="24"/>
        </w:rPr>
        <w:t>In the period 01 July 2011 to 31 March 2012</w:t>
      </w:r>
      <w:r w:rsidR="003961DA" w:rsidRPr="000C2345">
        <w:rPr>
          <w:sz w:val="24"/>
          <w:szCs w:val="24"/>
        </w:rPr>
        <w:t>, how many positions have been reclassified in the department? What are the level of those positions?</w:t>
      </w:r>
      <w:bookmarkEnd w:id="31"/>
    </w:p>
    <w:p w:rsidR="00152C38" w:rsidRPr="000C2345" w:rsidRDefault="00152C38" w:rsidP="006471E2">
      <w:pPr>
        <w:pStyle w:val="ECB-BodyText"/>
        <w:ind w:left="567"/>
        <w:rPr>
          <w:szCs w:val="24"/>
          <w:lang w:val="en-AU"/>
        </w:rPr>
      </w:pPr>
      <w:bookmarkStart w:id="32" w:name="Q17"/>
      <w:bookmarkStart w:id="33" w:name="_Toc325525446"/>
      <w:bookmarkEnd w:id="32"/>
      <w:r w:rsidRPr="000C2345">
        <w:rPr>
          <w:szCs w:val="24"/>
          <w:lang w:val="en-AU"/>
        </w:rPr>
        <w:t>No positions were reclassified.</w:t>
      </w:r>
      <w:bookmarkEnd w:id="33"/>
    </w:p>
    <w:p w:rsidR="00443F0C" w:rsidRPr="000C2345" w:rsidRDefault="00E8719C" w:rsidP="0063586B">
      <w:pPr>
        <w:pStyle w:val="ECB-Paraheader"/>
        <w:spacing w:line="300" w:lineRule="exact"/>
        <w:ind w:left="567"/>
        <w:rPr>
          <w:bCs/>
          <w:sz w:val="24"/>
          <w:szCs w:val="24"/>
        </w:rPr>
      </w:pPr>
      <w:r>
        <w:rPr>
          <w:bCs/>
          <w:sz w:val="24"/>
          <w:szCs w:val="24"/>
        </w:rPr>
        <w:br w:type="page"/>
      </w:r>
      <w:bookmarkStart w:id="34" w:name="_Toc326592761"/>
      <w:r w:rsidR="00443F0C" w:rsidRPr="000C2345">
        <w:rPr>
          <w:sz w:val="24"/>
          <w:szCs w:val="24"/>
        </w:rPr>
        <w:lastRenderedPageBreak/>
        <w:t xml:space="preserve">Question 17 - </w:t>
      </w:r>
      <w:r w:rsidR="00340A67" w:rsidRPr="000C2345">
        <w:rPr>
          <w:sz w:val="24"/>
          <w:szCs w:val="24"/>
        </w:rPr>
        <w:t xml:space="preserve">At Pay day 20, 28 March 2012, </w:t>
      </w:r>
      <w:r w:rsidR="00CC1B9D" w:rsidRPr="000C2345">
        <w:rPr>
          <w:sz w:val="24"/>
          <w:szCs w:val="24"/>
        </w:rPr>
        <w:t>h</w:t>
      </w:r>
      <w:r w:rsidR="003961DA" w:rsidRPr="000C2345">
        <w:rPr>
          <w:sz w:val="24"/>
          <w:szCs w:val="24"/>
        </w:rPr>
        <w:t>ow many permanent supernumerary unattached employees do you have in your agency? What levels are they?</w:t>
      </w:r>
      <w:bookmarkEnd w:id="34"/>
    </w:p>
    <w:p w:rsidR="00CC1B9D" w:rsidRPr="000C2345" w:rsidRDefault="00CC1B9D" w:rsidP="006471E2">
      <w:pPr>
        <w:pStyle w:val="ECB-BodyText"/>
        <w:ind w:left="567"/>
        <w:rPr>
          <w:szCs w:val="24"/>
          <w:lang w:val="en-AU"/>
        </w:rPr>
      </w:pPr>
      <w:r w:rsidRPr="000C2345">
        <w:rPr>
          <w:szCs w:val="24"/>
          <w:lang w:val="en-AU"/>
        </w:rPr>
        <w:t>As at pay day, 28 March 2012, based on head count (not FTE) Treasury has 14 permanent supernumerary/unattached employees. Of these 4 are on temporary transfer to another agency and 10 are on unpaid leave.</w:t>
      </w:r>
    </w:p>
    <w:tbl>
      <w:tblPr>
        <w:tblW w:w="0" w:type="auto"/>
        <w:tblInd w:w="720" w:type="dxa"/>
        <w:tblBorders>
          <w:top w:val="single" w:sz="4" w:space="0" w:color="auto"/>
          <w:left w:val="single" w:sz="4" w:space="0" w:color="auto"/>
          <w:bottom w:val="single" w:sz="4" w:space="0" w:color="auto"/>
          <w:right w:val="single" w:sz="8" w:space="0" w:color="auto"/>
        </w:tblBorders>
        <w:tblLayout w:type="fixed"/>
        <w:tblCellMar>
          <w:left w:w="10" w:type="dxa"/>
          <w:right w:w="10" w:type="dxa"/>
        </w:tblCellMar>
        <w:tblLook w:val="0000"/>
      </w:tblPr>
      <w:tblGrid>
        <w:gridCol w:w="1896"/>
        <w:gridCol w:w="1900"/>
        <w:gridCol w:w="1844"/>
      </w:tblGrid>
      <w:tr w:rsidR="00BE65C2" w:rsidRPr="00102838" w:rsidTr="00567282">
        <w:trPr>
          <w:trHeight w:val="392"/>
        </w:trPr>
        <w:tc>
          <w:tcPr>
            <w:tcW w:w="1896" w:type="dxa"/>
            <w:vMerge w:val="restart"/>
            <w:tcBorders>
              <w:top w:val="single" w:sz="4" w:space="0" w:color="auto"/>
              <w:left w:val="single" w:sz="8" w:space="0" w:color="auto"/>
              <w:bottom w:val="single" w:sz="8" w:space="0" w:color="auto"/>
              <w:right w:val="single" w:sz="8" w:space="0" w:color="auto"/>
            </w:tcBorders>
            <w:shd w:val="clear" w:color="auto" w:fill="E0E0E0"/>
            <w:vAlign w:val="center"/>
          </w:tcPr>
          <w:p w:rsidR="00BE65C2" w:rsidRPr="00102838" w:rsidRDefault="00BE65C2">
            <w:pPr>
              <w:keepNext/>
              <w:autoSpaceDE w:val="0"/>
              <w:autoSpaceDN w:val="0"/>
              <w:adjustRightInd w:val="0"/>
              <w:jc w:val="center"/>
              <w:rPr>
                <w:rFonts w:ascii="Arial" w:hAnsi="Arial" w:cs="Arial"/>
                <w:b/>
                <w:bCs/>
                <w:sz w:val="16"/>
                <w:szCs w:val="16"/>
              </w:rPr>
            </w:pPr>
            <w:r w:rsidRPr="00102838">
              <w:rPr>
                <w:rFonts w:ascii="Arial" w:hAnsi="Arial" w:cs="Arial"/>
                <w:b/>
                <w:bCs/>
                <w:sz w:val="16"/>
                <w:szCs w:val="16"/>
                <w:lang w:val="en-AU"/>
              </w:rPr>
              <w:t>Classification Description</w:t>
            </w:r>
          </w:p>
        </w:tc>
        <w:tc>
          <w:tcPr>
            <w:tcW w:w="3744" w:type="dxa"/>
            <w:gridSpan w:val="2"/>
            <w:tcBorders>
              <w:top w:val="single" w:sz="4" w:space="0" w:color="auto"/>
              <w:left w:val="single" w:sz="8" w:space="0" w:color="auto"/>
              <w:bottom w:val="single" w:sz="8" w:space="0" w:color="auto"/>
            </w:tcBorders>
            <w:shd w:val="clear" w:color="auto" w:fill="E0E0E0"/>
            <w:vAlign w:val="center"/>
          </w:tcPr>
          <w:p w:rsidR="00BE65C2" w:rsidRPr="00102838" w:rsidRDefault="00BE65C2">
            <w:pPr>
              <w:keepNext/>
              <w:autoSpaceDE w:val="0"/>
              <w:autoSpaceDN w:val="0"/>
              <w:adjustRightInd w:val="0"/>
              <w:jc w:val="center"/>
              <w:rPr>
                <w:rFonts w:ascii="Arial" w:hAnsi="Arial" w:cs="Arial"/>
                <w:b/>
                <w:bCs/>
                <w:sz w:val="16"/>
                <w:szCs w:val="16"/>
              </w:rPr>
            </w:pPr>
            <w:r w:rsidRPr="00102838">
              <w:rPr>
                <w:rFonts w:ascii="Arial" w:hAnsi="Arial" w:cs="Arial"/>
                <w:b/>
                <w:bCs/>
                <w:sz w:val="16"/>
                <w:szCs w:val="16"/>
                <w:lang w:val="en-AU"/>
              </w:rPr>
              <w:t>Unattached Officer Numbers</w:t>
            </w:r>
          </w:p>
        </w:tc>
      </w:tr>
      <w:tr w:rsidR="00102838" w:rsidRPr="00102838" w:rsidTr="00567282">
        <w:trPr>
          <w:trHeight w:val="637"/>
        </w:trPr>
        <w:tc>
          <w:tcPr>
            <w:tcW w:w="1896" w:type="dxa"/>
            <w:vMerge/>
            <w:tcBorders>
              <w:top w:val="single" w:sz="8" w:space="0" w:color="auto"/>
              <w:left w:val="single" w:sz="8" w:space="0" w:color="auto"/>
              <w:bottom w:val="single" w:sz="8" w:space="0" w:color="auto"/>
              <w:right w:val="single" w:sz="8" w:space="0" w:color="auto"/>
            </w:tcBorders>
            <w:vAlign w:val="center"/>
          </w:tcPr>
          <w:p w:rsidR="00BE65C2" w:rsidRPr="00102838" w:rsidRDefault="00BE65C2">
            <w:pPr>
              <w:autoSpaceDE w:val="0"/>
              <w:autoSpaceDN w:val="0"/>
              <w:adjustRightInd w:val="0"/>
              <w:spacing w:line="240" w:lineRule="auto"/>
              <w:jc w:val="left"/>
              <w:rPr>
                <w:rFonts w:ascii="Arial" w:hAnsi="Arial" w:cs="Arial"/>
                <w:b/>
                <w:bCs/>
                <w:sz w:val="16"/>
                <w:szCs w:val="16"/>
              </w:rPr>
            </w:pPr>
          </w:p>
        </w:tc>
        <w:tc>
          <w:tcPr>
            <w:tcW w:w="1900" w:type="dxa"/>
            <w:tcBorders>
              <w:top w:val="single" w:sz="8" w:space="0" w:color="auto"/>
              <w:left w:val="single" w:sz="8" w:space="0" w:color="auto"/>
              <w:bottom w:val="single" w:sz="8" w:space="0" w:color="auto"/>
              <w:right w:val="single" w:sz="8" w:space="0" w:color="auto"/>
            </w:tcBorders>
            <w:shd w:val="clear" w:color="auto" w:fill="E0E0E0"/>
            <w:vAlign w:val="center"/>
          </w:tcPr>
          <w:p w:rsidR="00BE65C2" w:rsidRPr="00102838" w:rsidRDefault="00BE65C2">
            <w:pPr>
              <w:keepNext/>
              <w:autoSpaceDE w:val="0"/>
              <w:autoSpaceDN w:val="0"/>
              <w:adjustRightInd w:val="0"/>
              <w:jc w:val="center"/>
              <w:rPr>
                <w:rFonts w:ascii="Arial" w:hAnsi="Arial" w:cs="Arial"/>
                <w:b/>
                <w:bCs/>
                <w:sz w:val="16"/>
                <w:szCs w:val="16"/>
              </w:rPr>
            </w:pPr>
            <w:r w:rsidRPr="00102838">
              <w:rPr>
                <w:rFonts w:ascii="Arial" w:hAnsi="Arial" w:cs="Arial"/>
                <w:b/>
                <w:bCs/>
                <w:sz w:val="16"/>
                <w:szCs w:val="16"/>
                <w:lang w:val="en-AU"/>
              </w:rPr>
              <w:t>On Temporary Transfer to Another Agency</w:t>
            </w:r>
          </w:p>
        </w:tc>
        <w:tc>
          <w:tcPr>
            <w:tcW w:w="1844" w:type="dxa"/>
            <w:tcBorders>
              <w:top w:val="single" w:sz="8" w:space="0" w:color="auto"/>
              <w:left w:val="single" w:sz="8" w:space="0" w:color="auto"/>
              <w:bottom w:val="single" w:sz="8" w:space="0" w:color="auto"/>
            </w:tcBorders>
            <w:shd w:val="clear" w:color="auto" w:fill="E0E0E0"/>
            <w:vAlign w:val="center"/>
          </w:tcPr>
          <w:p w:rsidR="00BE65C2" w:rsidRPr="00102838" w:rsidRDefault="00BE65C2">
            <w:pPr>
              <w:keepNext/>
              <w:autoSpaceDE w:val="0"/>
              <w:autoSpaceDN w:val="0"/>
              <w:adjustRightInd w:val="0"/>
              <w:jc w:val="center"/>
              <w:rPr>
                <w:rFonts w:ascii="Arial" w:hAnsi="Arial" w:cs="Arial"/>
                <w:b/>
                <w:bCs/>
                <w:sz w:val="16"/>
                <w:szCs w:val="16"/>
              </w:rPr>
            </w:pPr>
            <w:r w:rsidRPr="00102838">
              <w:rPr>
                <w:rFonts w:ascii="Arial" w:hAnsi="Arial" w:cs="Arial"/>
                <w:b/>
                <w:bCs/>
                <w:sz w:val="16"/>
                <w:szCs w:val="16"/>
                <w:lang w:val="en-AU"/>
              </w:rPr>
              <w:t>Inoperative</w:t>
            </w:r>
          </w:p>
        </w:tc>
      </w:tr>
      <w:tr w:rsidR="00102838" w:rsidRPr="00102838" w:rsidTr="00567282">
        <w:trPr>
          <w:trHeight w:val="300"/>
        </w:trPr>
        <w:tc>
          <w:tcPr>
            <w:tcW w:w="1896" w:type="dxa"/>
            <w:tcBorders>
              <w:top w:val="single" w:sz="8" w:space="0" w:color="auto"/>
              <w:left w:val="single" w:sz="8" w:space="0" w:color="auto"/>
              <w:bottom w:val="nil"/>
              <w:right w:val="nil"/>
            </w:tcBorders>
            <w:vAlign w:val="center"/>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lang w:val="en-AU"/>
              </w:rPr>
              <w:t>AO2</w:t>
            </w:r>
          </w:p>
        </w:tc>
        <w:tc>
          <w:tcPr>
            <w:tcW w:w="1900" w:type="dxa"/>
            <w:tcBorders>
              <w:top w:val="single" w:sz="8" w:space="0" w:color="auto"/>
              <w:left w:val="nil"/>
              <w:bottom w:val="nil"/>
              <w:right w:val="nil"/>
            </w:tcBorders>
          </w:tcPr>
          <w:p w:rsidR="00BE65C2" w:rsidRPr="00102838" w:rsidRDefault="00BE65C2">
            <w:pPr>
              <w:keepNext/>
              <w:autoSpaceDE w:val="0"/>
              <w:autoSpaceDN w:val="0"/>
              <w:adjustRightInd w:val="0"/>
              <w:jc w:val="center"/>
              <w:rPr>
                <w:rFonts w:ascii="Arial" w:hAnsi="Arial" w:cs="Arial"/>
                <w:sz w:val="16"/>
                <w:szCs w:val="16"/>
              </w:rPr>
            </w:pPr>
          </w:p>
        </w:tc>
        <w:tc>
          <w:tcPr>
            <w:tcW w:w="1844" w:type="dxa"/>
            <w:tcBorders>
              <w:top w:val="single" w:sz="8" w:space="0" w:color="auto"/>
              <w:left w:val="nil"/>
              <w:bottom w:val="nil"/>
              <w:right w:val="single" w:sz="4" w:space="0" w:color="auto"/>
            </w:tcBorders>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rPr>
              <w:t>1</w:t>
            </w:r>
          </w:p>
        </w:tc>
      </w:tr>
      <w:tr w:rsidR="00102838" w:rsidRPr="00102838" w:rsidTr="00567282">
        <w:trPr>
          <w:trHeight w:val="300"/>
        </w:trPr>
        <w:tc>
          <w:tcPr>
            <w:tcW w:w="1896" w:type="dxa"/>
            <w:tcBorders>
              <w:top w:val="nil"/>
              <w:left w:val="single" w:sz="8" w:space="0" w:color="auto"/>
              <w:bottom w:val="nil"/>
              <w:right w:val="nil"/>
            </w:tcBorders>
            <w:vAlign w:val="center"/>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lang w:val="en-AU"/>
              </w:rPr>
              <w:t>AO3</w:t>
            </w:r>
          </w:p>
        </w:tc>
        <w:tc>
          <w:tcPr>
            <w:tcW w:w="1900" w:type="dxa"/>
            <w:tcBorders>
              <w:top w:val="nil"/>
              <w:left w:val="nil"/>
              <w:bottom w:val="nil"/>
              <w:right w:val="nil"/>
            </w:tcBorders>
          </w:tcPr>
          <w:p w:rsidR="00BE65C2" w:rsidRPr="00102838" w:rsidRDefault="00BE65C2">
            <w:pPr>
              <w:keepNext/>
              <w:autoSpaceDE w:val="0"/>
              <w:autoSpaceDN w:val="0"/>
              <w:adjustRightInd w:val="0"/>
              <w:jc w:val="center"/>
              <w:rPr>
                <w:rFonts w:ascii="Arial" w:hAnsi="Arial" w:cs="Arial"/>
                <w:sz w:val="16"/>
                <w:szCs w:val="16"/>
              </w:rPr>
            </w:pPr>
          </w:p>
        </w:tc>
        <w:tc>
          <w:tcPr>
            <w:tcW w:w="1844" w:type="dxa"/>
            <w:tcBorders>
              <w:top w:val="nil"/>
              <w:left w:val="nil"/>
              <w:bottom w:val="nil"/>
              <w:right w:val="single" w:sz="4" w:space="0" w:color="auto"/>
            </w:tcBorders>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rPr>
              <w:t>1</w:t>
            </w:r>
          </w:p>
        </w:tc>
      </w:tr>
      <w:tr w:rsidR="00102838" w:rsidRPr="00102838" w:rsidTr="00567282">
        <w:trPr>
          <w:trHeight w:val="300"/>
        </w:trPr>
        <w:tc>
          <w:tcPr>
            <w:tcW w:w="1896" w:type="dxa"/>
            <w:tcBorders>
              <w:top w:val="nil"/>
              <w:left w:val="single" w:sz="8" w:space="0" w:color="auto"/>
              <w:bottom w:val="nil"/>
              <w:right w:val="nil"/>
            </w:tcBorders>
            <w:vAlign w:val="center"/>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lang w:val="en-AU"/>
              </w:rPr>
              <w:t>AO4</w:t>
            </w:r>
          </w:p>
        </w:tc>
        <w:tc>
          <w:tcPr>
            <w:tcW w:w="1900" w:type="dxa"/>
            <w:tcBorders>
              <w:top w:val="nil"/>
              <w:left w:val="nil"/>
              <w:bottom w:val="nil"/>
              <w:right w:val="nil"/>
            </w:tcBorders>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rPr>
              <w:t>1</w:t>
            </w:r>
          </w:p>
        </w:tc>
        <w:tc>
          <w:tcPr>
            <w:tcW w:w="1844" w:type="dxa"/>
            <w:tcBorders>
              <w:top w:val="nil"/>
              <w:left w:val="nil"/>
              <w:bottom w:val="nil"/>
              <w:right w:val="single" w:sz="4" w:space="0" w:color="auto"/>
            </w:tcBorders>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rPr>
              <w:t>2</w:t>
            </w:r>
          </w:p>
        </w:tc>
      </w:tr>
      <w:tr w:rsidR="00102838" w:rsidRPr="00102838" w:rsidTr="00567282">
        <w:trPr>
          <w:trHeight w:val="300"/>
        </w:trPr>
        <w:tc>
          <w:tcPr>
            <w:tcW w:w="1896" w:type="dxa"/>
            <w:tcBorders>
              <w:top w:val="nil"/>
              <w:left w:val="single" w:sz="8" w:space="0" w:color="auto"/>
              <w:bottom w:val="nil"/>
              <w:right w:val="nil"/>
            </w:tcBorders>
            <w:vAlign w:val="center"/>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lang w:val="en-AU"/>
              </w:rPr>
              <w:t>AO5</w:t>
            </w:r>
          </w:p>
        </w:tc>
        <w:tc>
          <w:tcPr>
            <w:tcW w:w="1900" w:type="dxa"/>
            <w:tcBorders>
              <w:top w:val="nil"/>
              <w:left w:val="nil"/>
              <w:bottom w:val="nil"/>
              <w:right w:val="nil"/>
            </w:tcBorders>
          </w:tcPr>
          <w:p w:rsidR="00BE65C2" w:rsidRPr="00102838" w:rsidRDefault="005E1B11">
            <w:pPr>
              <w:keepNext/>
              <w:autoSpaceDE w:val="0"/>
              <w:autoSpaceDN w:val="0"/>
              <w:adjustRightInd w:val="0"/>
              <w:jc w:val="center"/>
              <w:rPr>
                <w:rFonts w:ascii="Arial" w:hAnsi="Arial" w:cs="Arial"/>
                <w:sz w:val="16"/>
                <w:szCs w:val="16"/>
              </w:rPr>
            </w:pPr>
            <w:r>
              <w:rPr>
                <w:rFonts w:ascii="Arial" w:hAnsi="Arial" w:cs="Arial"/>
                <w:sz w:val="16"/>
                <w:szCs w:val="16"/>
              </w:rPr>
              <w:t>2</w:t>
            </w:r>
          </w:p>
        </w:tc>
        <w:tc>
          <w:tcPr>
            <w:tcW w:w="1844" w:type="dxa"/>
            <w:tcBorders>
              <w:top w:val="nil"/>
              <w:left w:val="nil"/>
              <w:bottom w:val="nil"/>
              <w:right w:val="single" w:sz="4" w:space="0" w:color="auto"/>
            </w:tcBorders>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rPr>
              <w:t>1</w:t>
            </w:r>
          </w:p>
        </w:tc>
      </w:tr>
      <w:tr w:rsidR="00102838" w:rsidRPr="00102838" w:rsidTr="00567282">
        <w:trPr>
          <w:trHeight w:val="300"/>
        </w:trPr>
        <w:tc>
          <w:tcPr>
            <w:tcW w:w="1896" w:type="dxa"/>
            <w:tcBorders>
              <w:top w:val="nil"/>
              <w:left w:val="single" w:sz="8" w:space="0" w:color="auto"/>
              <w:bottom w:val="nil"/>
              <w:right w:val="nil"/>
            </w:tcBorders>
            <w:vAlign w:val="center"/>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lang w:val="en-AU"/>
              </w:rPr>
              <w:t>AO6</w:t>
            </w:r>
          </w:p>
        </w:tc>
        <w:tc>
          <w:tcPr>
            <w:tcW w:w="1900" w:type="dxa"/>
            <w:tcBorders>
              <w:top w:val="nil"/>
              <w:left w:val="nil"/>
              <w:bottom w:val="nil"/>
              <w:right w:val="nil"/>
            </w:tcBorders>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rPr>
              <w:t>1</w:t>
            </w:r>
          </w:p>
        </w:tc>
        <w:tc>
          <w:tcPr>
            <w:tcW w:w="1844" w:type="dxa"/>
            <w:tcBorders>
              <w:top w:val="nil"/>
              <w:left w:val="nil"/>
              <w:bottom w:val="nil"/>
              <w:right w:val="single" w:sz="4" w:space="0" w:color="auto"/>
            </w:tcBorders>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rPr>
              <w:t>1</w:t>
            </w:r>
          </w:p>
        </w:tc>
      </w:tr>
      <w:tr w:rsidR="00102838" w:rsidRPr="00102838" w:rsidTr="00567282">
        <w:trPr>
          <w:trHeight w:val="300"/>
        </w:trPr>
        <w:tc>
          <w:tcPr>
            <w:tcW w:w="1896" w:type="dxa"/>
            <w:tcBorders>
              <w:top w:val="nil"/>
              <w:left w:val="single" w:sz="8" w:space="0" w:color="auto"/>
              <w:bottom w:val="nil"/>
              <w:right w:val="nil"/>
            </w:tcBorders>
            <w:vAlign w:val="center"/>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lang w:val="en-AU"/>
              </w:rPr>
              <w:t>AO7</w:t>
            </w:r>
          </w:p>
        </w:tc>
        <w:tc>
          <w:tcPr>
            <w:tcW w:w="1900" w:type="dxa"/>
            <w:tcBorders>
              <w:top w:val="nil"/>
              <w:left w:val="nil"/>
              <w:bottom w:val="nil"/>
              <w:right w:val="nil"/>
            </w:tcBorders>
          </w:tcPr>
          <w:p w:rsidR="00BE65C2" w:rsidRPr="00102838" w:rsidRDefault="00BE65C2">
            <w:pPr>
              <w:keepNext/>
              <w:autoSpaceDE w:val="0"/>
              <w:autoSpaceDN w:val="0"/>
              <w:adjustRightInd w:val="0"/>
              <w:jc w:val="center"/>
              <w:rPr>
                <w:rFonts w:ascii="Arial" w:hAnsi="Arial" w:cs="Arial"/>
                <w:sz w:val="16"/>
                <w:szCs w:val="16"/>
              </w:rPr>
            </w:pPr>
          </w:p>
        </w:tc>
        <w:tc>
          <w:tcPr>
            <w:tcW w:w="1844" w:type="dxa"/>
            <w:tcBorders>
              <w:top w:val="nil"/>
              <w:left w:val="nil"/>
              <w:bottom w:val="nil"/>
              <w:right w:val="single" w:sz="4" w:space="0" w:color="auto"/>
            </w:tcBorders>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rPr>
              <w:t>3</w:t>
            </w:r>
          </w:p>
        </w:tc>
      </w:tr>
      <w:tr w:rsidR="00102838" w:rsidRPr="00102838" w:rsidTr="00567282">
        <w:trPr>
          <w:trHeight w:val="300"/>
        </w:trPr>
        <w:tc>
          <w:tcPr>
            <w:tcW w:w="1896" w:type="dxa"/>
            <w:tcBorders>
              <w:top w:val="nil"/>
              <w:left w:val="single" w:sz="8" w:space="0" w:color="auto"/>
              <w:bottom w:val="nil"/>
              <w:right w:val="nil"/>
            </w:tcBorders>
            <w:vAlign w:val="center"/>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lang w:val="en-AU"/>
              </w:rPr>
              <w:t>SAO1</w:t>
            </w:r>
          </w:p>
        </w:tc>
        <w:tc>
          <w:tcPr>
            <w:tcW w:w="1900" w:type="dxa"/>
            <w:tcBorders>
              <w:top w:val="nil"/>
              <w:left w:val="nil"/>
              <w:bottom w:val="nil"/>
              <w:right w:val="nil"/>
            </w:tcBorders>
          </w:tcPr>
          <w:p w:rsidR="00BE65C2" w:rsidRPr="00102838" w:rsidRDefault="00BE65C2">
            <w:pPr>
              <w:keepNext/>
              <w:autoSpaceDE w:val="0"/>
              <w:autoSpaceDN w:val="0"/>
              <w:adjustRightInd w:val="0"/>
              <w:jc w:val="center"/>
              <w:rPr>
                <w:rFonts w:ascii="Arial" w:hAnsi="Arial" w:cs="Arial"/>
                <w:sz w:val="16"/>
                <w:szCs w:val="16"/>
              </w:rPr>
            </w:pPr>
          </w:p>
        </w:tc>
        <w:tc>
          <w:tcPr>
            <w:tcW w:w="1844" w:type="dxa"/>
            <w:tcBorders>
              <w:top w:val="nil"/>
              <w:left w:val="nil"/>
              <w:bottom w:val="nil"/>
              <w:right w:val="single" w:sz="4" w:space="0" w:color="auto"/>
            </w:tcBorders>
          </w:tcPr>
          <w:p w:rsidR="00BE65C2" w:rsidRPr="00102838" w:rsidRDefault="00BE65C2">
            <w:pPr>
              <w:keepNext/>
              <w:autoSpaceDE w:val="0"/>
              <w:autoSpaceDN w:val="0"/>
              <w:adjustRightInd w:val="0"/>
              <w:jc w:val="center"/>
              <w:rPr>
                <w:rFonts w:ascii="Arial" w:hAnsi="Arial" w:cs="Arial"/>
                <w:sz w:val="16"/>
                <w:szCs w:val="16"/>
              </w:rPr>
            </w:pPr>
            <w:r w:rsidRPr="00102838">
              <w:rPr>
                <w:rFonts w:ascii="Arial" w:hAnsi="Arial" w:cs="Arial"/>
                <w:sz w:val="16"/>
                <w:szCs w:val="16"/>
              </w:rPr>
              <w:t>1</w:t>
            </w:r>
          </w:p>
        </w:tc>
      </w:tr>
      <w:tr w:rsidR="00102838" w:rsidRPr="00102838" w:rsidTr="00567282">
        <w:trPr>
          <w:trHeight w:val="300"/>
        </w:trPr>
        <w:tc>
          <w:tcPr>
            <w:tcW w:w="1896" w:type="dxa"/>
            <w:tcBorders>
              <w:top w:val="nil"/>
              <w:left w:val="single" w:sz="8" w:space="0" w:color="auto"/>
              <w:bottom w:val="single" w:sz="4" w:space="0" w:color="auto"/>
              <w:right w:val="nil"/>
            </w:tcBorders>
            <w:vAlign w:val="center"/>
          </w:tcPr>
          <w:p w:rsidR="00BE65C2" w:rsidRPr="00102838" w:rsidRDefault="00BE65C2">
            <w:pPr>
              <w:keepNext/>
              <w:autoSpaceDE w:val="0"/>
              <w:autoSpaceDN w:val="0"/>
              <w:adjustRightInd w:val="0"/>
              <w:jc w:val="center"/>
              <w:rPr>
                <w:rFonts w:ascii="Arial" w:hAnsi="Arial" w:cs="Arial"/>
                <w:b/>
                <w:bCs/>
                <w:sz w:val="16"/>
                <w:szCs w:val="16"/>
              </w:rPr>
            </w:pPr>
            <w:r w:rsidRPr="00102838">
              <w:rPr>
                <w:rFonts w:ascii="Arial" w:hAnsi="Arial" w:cs="Arial"/>
                <w:b/>
                <w:bCs/>
                <w:sz w:val="16"/>
                <w:szCs w:val="16"/>
                <w:lang w:val="en-AU"/>
              </w:rPr>
              <w:t>Subtotal</w:t>
            </w:r>
          </w:p>
        </w:tc>
        <w:tc>
          <w:tcPr>
            <w:tcW w:w="1900" w:type="dxa"/>
            <w:tcBorders>
              <w:top w:val="nil"/>
              <w:left w:val="nil"/>
              <w:bottom w:val="single" w:sz="4" w:space="0" w:color="auto"/>
              <w:right w:val="nil"/>
            </w:tcBorders>
            <w:vAlign w:val="center"/>
          </w:tcPr>
          <w:p w:rsidR="00BE65C2" w:rsidRPr="00102838" w:rsidRDefault="00BE65C2">
            <w:pPr>
              <w:keepNext/>
              <w:autoSpaceDE w:val="0"/>
              <w:autoSpaceDN w:val="0"/>
              <w:adjustRightInd w:val="0"/>
              <w:jc w:val="center"/>
              <w:rPr>
                <w:rFonts w:ascii="Arial" w:hAnsi="Arial" w:cs="Arial"/>
                <w:b/>
                <w:bCs/>
                <w:sz w:val="16"/>
                <w:szCs w:val="16"/>
              </w:rPr>
            </w:pPr>
            <w:r w:rsidRPr="00102838">
              <w:rPr>
                <w:rFonts w:ascii="Arial" w:hAnsi="Arial" w:cs="Arial"/>
                <w:b/>
                <w:bCs/>
                <w:sz w:val="16"/>
                <w:szCs w:val="16"/>
              </w:rPr>
              <w:t>4</w:t>
            </w:r>
          </w:p>
        </w:tc>
        <w:tc>
          <w:tcPr>
            <w:tcW w:w="1844" w:type="dxa"/>
            <w:tcBorders>
              <w:top w:val="nil"/>
              <w:left w:val="nil"/>
              <w:bottom w:val="single" w:sz="4" w:space="0" w:color="auto"/>
              <w:right w:val="single" w:sz="4" w:space="0" w:color="auto"/>
            </w:tcBorders>
            <w:vAlign w:val="center"/>
          </w:tcPr>
          <w:p w:rsidR="00BE65C2" w:rsidRPr="00102838" w:rsidRDefault="00BE65C2">
            <w:pPr>
              <w:keepNext/>
              <w:autoSpaceDE w:val="0"/>
              <w:autoSpaceDN w:val="0"/>
              <w:adjustRightInd w:val="0"/>
              <w:jc w:val="center"/>
              <w:rPr>
                <w:rFonts w:ascii="Arial" w:hAnsi="Arial" w:cs="Arial"/>
                <w:b/>
                <w:bCs/>
                <w:sz w:val="16"/>
                <w:szCs w:val="16"/>
              </w:rPr>
            </w:pPr>
            <w:r w:rsidRPr="00102838">
              <w:rPr>
                <w:rFonts w:ascii="Arial" w:hAnsi="Arial" w:cs="Arial"/>
                <w:b/>
                <w:bCs/>
                <w:sz w:val="16"/>
                <w:szCs w:val="16"/>
              </w:rPr>
              <w:t>10</w:t>
            </w:r>
          </w:p>
        </w:tc>
      </w:tr>
      <w:tr w:rsidR="00BE65C2" w:rsidRPr="00102838" w:rsidTr="00567282">
        <w:trPr>
          <w:trHeight w:val="300"/>
        </w:trPr>
        <w:tc>
          <w:tcPr>
            <w:tcW w:w="1896" w:type="dxa"/>
            <w:tcBorders>
              <w:top w:val="single" w:sz="4" w:space="0" w:color="auto"/>
              <w:left w:val="single" w:sz="8" w:space="0" w:color="auto"/>
              <w:bottom w:val="single" w:sz="4" w:space="0" w:color="auto"/>
              <w:right w:val="nil"/>
            </w:tcBorders>
            <w:vAlign w:val="center"/>
          </w:tcPr>
          <w:p w:rsidR="00BE65C2" w:rsidRPr="00102838" w:rsidRDefault="00BE65C2">
            <w:pPr>
              <w:keepNext/>
              <w:autoSpaceDE w:val="0"/>
              <w:autoSpaceDN w:val="0"/>
              <w:adjustRightInd w:val="0"/>
              <w:jc w:val="center"/>
              <w:rPr>
                <w:rFonts w:ascii="Arial" w:hAnsi="Arial" w:cs="Arial"/>
                <w:b/>
                <w:bCs/>
                <w:sz w:val="16"/>
                <w:szCs w:val="16"/>
              </w:rPr>
            </w:pPr>
            <w:r w:rsidRPr="00102838">
              <w:rPr>
                <w:rFonts w:ascii="Arial" w:hAnsi="Arial" w:cs="Arial"/>
                <w:b/>
                <w:bCs/>
                <w:sz w:val="16"/>
                <w:szCs w:val="16"/>
                <w:lang w:val="en-AU"/>
              </w:rPr>
              <w:t>TOTAL</w:t>
            </w:r>
          </w:p>
        </w:tc>
        <w:tc>
          <w:tcPr>
            <w:tcW w:w="3744" w:type="dxa"/>
            <w:gridSpan w:val="2"/>
            <w:tcBorders>
              <w:top w:val="single" w:sz="4" w:space="0" w:color="auto"/>
              <w:left w:val="nil"/>
              <w:bottom w:val="single" w:sz="4" w:space="0" w:color="auto"/>
              <w:right w:val="single" w:sz="4" w:space="0" w:color="auto"/>
            </w:tcBorders>
            <w:vAlign w:val="center"/>
          </w:tcPr>
          <w:p w:rsidR="00BE65C2" w:rsidRPr="00102838" w:rsidRDefault="00BE65C2">
            <w:pPr>
              <w:keepNext/>
              <w:tabs>
                <w:tab w:val="left" w:pos="2041"/>
              </w:tabs>
              <w:autoSpaceDE w:val="0"/>
              <w:autoSpaceDN w:val="0"/>
              <w:adjustRightInd w:val="0"/>
              <w:jc w:val="center"/>
              <w:rPr>
                <w:rFonts w:ascii="Arial" w:hAnsi="Arial" w:cs="Arial"/>
                <w:b/>
                <w:bCs/>
                <w:sz w:val="16"/>
                <w:szCs w:val="16"/>
              </w:rPr>
            </w:pPr>
            <w:r w:rsidRPr="00102838">
              <w:rPr>
                <w:rFonts w:ascii="Arial" w:hAnsi="Arial" w:cs="Arial"/>
                <w:b/>
                <w:bCs/>
                <w:sz w:val="16"/>
                <w:szCs w:val="16"/>
              </w:rPr>
              <w:t>14</w:t>
            </w:r>
          </w:p>
        </w:tc>
      </w:tr>
    </w:tbl>
    <w:p w:rsidR="00443F0C" w:rsidRPr="000C2345" w:rsidRDefault="00443F0C" w:rsidP="0063586B">
      <w:pPr>
        <w:pStyle w:val="ECB-Paraheader"/>
        <w:spacing w:before="360" w:line="300" w:lineRule="exact"/>
        <w:ind w:left="567"/>
        <w:rPr>
          <w:sz w:val="24"/>
          <w:szCs w:val="24"/>
        </w:rPr>
      </w:pPr>
      <w:bookmarkStart w:id="35" w:name="_Toc326592762"/>
      <w:r w:rsidRPr="000C2345">
        <w:rPr>
          <w:sz w:val="24"/>
          <w:szCs w:val="24"/>
        </w:rPr>
        <w:t xml:space="preserve">Question 18 - </w:t>
      </w:r>
      <w:r w:rsidR="00340A67" w:rsidRPr="000C2345">
        <w:rPr>
          <w:sz w:val="24"/>
          <w:szCs w:val="24"/>
        </w:rPr>
        <w:t>In the period 01 July 2011 to 31 March 2012, h</w:t>
      </w:r>
      <w:r w:rsidR="003961DA" w:rsidRPr="000C2345">
        <w:rPr>
          <w:sz w:val="24"/>
          <w:szCs w:val="24"/>
        </w:rPr>
        <w:t>ow many unattached employees have successfully gained nominal positions within the agency or gained employment in another agency?</w:t>
      </w:r>
      <w:bookmarkEnd w:id="35"/>
    </w:p>
    <w:p w:rsidR="00BE1E07" w:rsidRPr="000C2345" w:rsidRDefault="00D33DE7" w:rsidP="006471E2">
      <w:pPr>
        <w:pStyle w:val="ECB-BodyText"/>
        <w:ind w:left="567"/>
        <w:rPr>
          <w:szCs w:val="24"/>
          <w:lang w:val="en-AU"/>
        </w:rPr>
      </w:pPr>
      <w:r w:rsidRPr="000C2345">
        <w:rPr>
          <w:szCs w:val="24"/>
          <w:lang w:val="en-AU"/>
        </w:rPr>
        <w:t>Not Applicable</w:t>
      </w:r>
      <w:r w:rsidR="00152C38" w:rsidRPr="000C2345">
        <w:rPr>
          <w:szCs w:val="24"/>
          <w:lang w:val="en-AU"/>
        </w:rPr>
        <w:t>.</w:t>
      </w:r>
    </w:p>
    <w:p w:rsidR="003B19A1" w:rsidRPr="000C2345" w:rsidRDefault="003B19A1" w:rsidP="0063586B">
      <w:pPr>
        <w:pStyle w:val="ECB-Paraheader"/>
        <w:spacing w:line="300" w:lineRule="exact"/>
        <w:ind w:left="567"/>
        <w:rPr>
          <w:sz w:val="24"/>
          <w:szCs w:val="24"/>
        </w:rPr>
      </w:pPr>
      <w:bookmarkStart w:id="36" w:name="Q19"/>
      <w:bookmarkStart w:id="37" w:name="_Toc326592763"/>
      <w:bookmarkEnd w:id="36"/>
      <w:r w:rsidRPr="000C2345">
        <w:rPr>
          <w:sz w:val="24"/>
          <w:szCs w:val="24"/>
        </w:rPr>
        <w:t>Question 19</w:t>
      </w:r>
      <w:r w:rsidR="00443F0C" w:rsidRPr="000C2345">
        <w:rPr>
          <w:sz w:val="24"/>
          <w:szCs w:val="24"/>
        </w:rPr>
        <w:t xml:space="preserve"> - </w:t>
      </w:r>
      <w:r w:rsidR="00340A67" w:rsidRPr="000C2345">
        <w:rPr>
          <w:sz w:val="24"/>
          <w:szCs w:val="24"/>
        </w:rPr>
        <w:t>In the period 01 July 2011 to 31 March 2012, h</w:t>
      </w:r>
      <w:r w:rsidR="00F20775" w:rsidRPr="000C2345">
        <w:rPr>
          <w:sz w:val="24"/>
          <w:szCs w:val="24"/>
        </w:rPr>
        <w:t xml:space="preserve">ow many </w:t>
      </w:r>
      <w:r w:rsidR="00340A67" w:rsidRPr="000C2345">
        <w:rPr>
          <w:sz w:val="24"/>
          <w:szCs w:val="24"/>
        </w:rPr>
        <w:t xml:space="preserve">unattached employees </w:t>
      </w:r>
      <w:r w:rsidR="00F20775" w:rsidRPr="000C2345">
        <w:rPr>
          <w:sz w:val="24"/>
          <w:szCs w:val="24"/>
        </w:rPr>
        <w:t>resigned?</w:t>
      </w:r>
      <w:bookmarkEnd w:id="37"/>
    </w:p>
    <w:p w:rsidR="009A1C91" w:rsidRPr="000C2345" w:rsidRDefault="005E1B11" w:rsidP="006471E2">
      <w:pPr>
        <w:pStyle w:val="ECB-BodyText"/>
        <w:ind w:left="567"/>
        <w:rPr>
          <w:szCs w:val="24"/>
          <w:lang w:val="en-AU"/>
        </w:rPr>
      </w:pPr>
      <w:bookmarkStart w:id="38" w:name="Q20"/>
      <w:bookmarkEnd w:id="38"/>
      <w:r w:rsidRPr="000C2345">
        <w:rPr>
          <w:szCs w:val="24"/>
          <w:lang w:val="en-AU"/>
        </w:rPr>
        <w:t>None</w:t>
      </w:r>
      <w:r w:rsidR="00152C38" w:rsidRPr="000C2345">
        <w:rPr>
          <w:szCs w:val="24"/>
          <w:lang w:val="en-AU"/>
        </w:rPr>
        <w:t>.</w:t>
      </w:r>
    </w:p>
    <w:p w:rsidR="008160D8" w:rsidRPr="008160D8" w:rsidRDefault="008160D8" w:rsidP="001E7686">
      <w:pPr>
        <w:pStyle w:val="ECB-BodyText"/>
        <w:rPr>
          <w:rStyle w:val="ECB-ParaheaderChar"/>
          <w:b w:val="0"/>
          <w:sz w:val="24"/>
          <w:lang w:val="en-AU"/>
        </w:rPr>
      </w:pPr>
    </w:p>
    <w:p w:rsidR="008160D8" w:rsidRPr="000C2345" w:rsidRDefault="008160D8" w:rsidP="0063586B">
      <w:pPr>
        <w:pStyle w:val="ECB-Paraheader"/>
        <w:spacing w:after="120" w:line="300" w:lineRule="exact"/>
        <w:ind w:left="567"/>
        <w:rPr>
          <w:rStyle w:val="ECB-ParaheaderChar"/>
          <w:bCs/>
          <w:sz w:val="24"/>
          <w:szCs w:val="24"/>
          <w:lang w:val="en-AU"/>
        </w:rPr>
      </w:pPr>
      <w:r>
        <w:rPr>
          <w:bCs/>
          <w:sz w:val="24"/>
          <w:szCs w:val="24"/>
        </w:rPr>
        <w:br w:type="page"/>
      </w:r>
      <w:bookmarkStart w:id="39" w:name="_Toc326592764"/>
      <w:r w:rsidRPr="000C2345">
        <w:rPr>
          <w:bCs/>
          <w:sz w:val="24"/>
          <w:szCs w:val="24"/>
        </w:rPr>
        <w:lastRenderedPageBreak/>
        <w:t xml:space="preserve">Question 20 – </w:t>
      </w:r>
      <w:r w:rsidRPr="000C2345">
        <w:rPr>
          <w:rStyle w:val="ECB-ParaheaderChar"/>
          <w:sz w:val="24"/>
          <w:szCs w:val="24"/>
        </w:rPr>
        <w:t>At Pay day 20, 28 March 2012, what is the average length of stay of staff in the department? Please break this down by position level.</w:t>
      </w:r>
      <w:bookmarkEnd w:id="39"/>
    </w:p>
    <w:tbl>
      <w:tblPr>
        <w:tblW w:w="4470" w:type="dxa"/>
        <w:tblInd w:w="828" w:type="dxa"/>
        <w:tblLook w:val="04A0"/>
      </w:tblPr>
      <w:tblGrid>
        <w:gridCol w:w="2682"/>
        <w:gridCol w:w="1788"/>
      </w:tblGrid>
      <w:tr w:rsidR="002710DB" w:rsidRPr="00102838" w:rsidTr="002710DB">
        <w:trPr>
          <w:trHeight w:val="406"/>
        </w:trPr>
        <w:tc>
          <w:tcPr>
            <w:tcW w:w="2682" w:type="dxa"/>
            <w:tcBorders>
              <w:top w:val="single" w:sz="4" w:space="0" w:color="auto"/>
              <w:left w:val="single" w:sz="4" w:space="0" w:color="auto"/>
              <w:bottom w:val="single" w:sz="4" w:space="0" w:color="auto"/>
              <w:right w:val="single" w:sz="4" w:space="0" w:color="auto"/>
            </w:tcBorders>
            <w:shd w:val="clear" w:color="auto" w:fill="E0E0E0"/>
            <w:vAlign w:val="bottom"/>
          </w:tcPr>
          <w:p w:rsidR="002710DB" w:rsidRPr="00102838" w:rsidRDefault="002710DB" w:rsidP="00B64EBD">
            <w:pPr>
              <w:pStyle w:val="ECB-BodyText"/>
              <w:spacing w:before="0" w:after="0" w:line="240" w:lineRule="auto"/>
              <w:jc w:val="center"/>
              <w:rPr>
                <w:b/>
                <w:sz w:val="16"/>
                <w:szCs w:val="16"/>
                <w:lang w:val="en-AU"/>
              </w:rPr>
            </w:pPr>
            <w:bookmarkStart w:id="40" w:name="Q21"/>
            <w:bookmarkEnd w:id="40"/>
            <w:r w:rsidRPr="00102838">
              <w:rPr>
                <w:b/>
                <w:sz w:val="16"/>
                <w:szCs w:val="16"/>
                <w:lang w:val="en-AU"/>
              </w:rPr>
              <w:t>Classification</w:t>
            </w:r>
          </w:p>
        </w:tc>
        <w:tc>
          <w:tcPr>
            <w:tcW w:w="1788" w:type="dxa"/>
            <w:tcBorders>
              <w:top w:val="single" w:sz="4" w:space="0" w:color="auto"/>
              <w:left w:val="nil"/>
              <w:bottom w:val="single" w:sz="4" w:space="0" w:color="auto"/>
              <w:right w:val="single" w:sz="4" w:space="0" w:color="auto"/>
            </w:tcBorders>
            <w:shd w:val="clear" w:color="auto" w:fill="E0E0E0"/>
            <w:vAlign w:val="bottom"/>
          </w:tcPr>
          <w:p w:rsidR="002710DB" w:rsidRPr="00102838" w:rsidRDefault="002710DB" w:rsidP="00B64EBD">
            <w:pPr>
              <w:pStyle w:val="ECB-BodyText"/>
              <w:spacing w:before="0" w:after="0" w:line="240" w:lineRule="auto"/>
              <w:jc w:val="center"/>
              <w:rPr>
                <w:b/>
                <w:sz w:val="16"/>
                <w:szCs w:val="16"/>
                <w:lang w:val="en-AU"/>
              </w:rPr>
            </w:pPr>
            <w:r w:rsidRPr="00102838">
              <w:rPr>
                <w:b/>
                <w:sz w:val="16"/>
                <w:szCs w:val="16"/>
                <w:lang w:val="en-AU"/>
              </w:rPr>
              <w:t>Average Length Of Service in Years</w:t>
            </w:r>
          </w:p>
        </w:tc>
      </w:tr>
      <w:tr w:rsidR="002E27D9" w:rsidRPr="00102838" w:rsidTr="00A17971">
        <w:trPr>
          <w:trHeight w:val="300"/>
        </w:trPr>
        <w:tc>
          <w:tcPr>
            <w:tcW w:w="2682" w:type="dxa"/>
            <w:tcBorders>
              <w:top w:val="nil"/>
              <w:left w:val="single" w:sz="4" w:space="0" w:color="auto"/>
              <w:bottom w:val="nil"/>
              <w:right w:val="single" w:sz="4" w:space="0" w:color="auto"/>
            </w:tcBorders>
            <w:noWrap/>
            <w:vAlign w:val="bottom"/>
          </w:tcPr>
          <w:p w:rsidR="002E27D9" w:rsidRPr="00102838" w:rsidRDefault="002E27D9" w:rsidP="00A17971">
            <w:pPr>
              <w:pStyle w:val="ECB-BodyText"/>
              <w:spacing w:before="0" w:after="0" w:line="240" w:lineRule="auto"/>
              <w:jc w:val="center"/>
              <w:rPr>
                <w:sz w:val="16"/>
                <w:szCs w:val="16"/>
                <w:lang w:val="en-AU"/>
              </w:rPr>
            </w:pPr>
            <w:r w:rsidRPr="00102838">
              <w:rPr>
                <w:sz w:val="16"/>
                <w:szCs w:val="16"/>
                <w:lang w:val="en-AU"/>
              </w:rPr>
              <w:t>Apprentices</w:t>
            </w:r>
          </w:p>
        </w:tc>
        <w:tc>
          <w:tcPr>
            <w:tcW w:w="1788" w:type="dxa"/>
            <w:tcBorders>
              <w:top w:val="nil"/>
              <w:left w:val="nil"/>
              <w:bottom w:val="nil"/>
              <w:right w:val="single" w:sz="4" w:space="0" w:color="auto"/>
            </w:tcBorders>
            <w:noWrap/>
            <w:vAlign w:val="bottom"/>
          </w:tcPr>
          <w:p w:rsidR="002E27D9" w:rsidRPr="00102838" w:rsidRDefault="002E27D9" w:rsidP="00A17971">
            <w:pPr>
              <w:pStyle w:val="ECB-BodyText"/>
              <w:spacing w:before="0" w:after="0" w:line="240" w:lineRule="auto"/>
              <w:ind w:right="546"/>
              <w:jc w:val="right"/>
              <w:rPr>
                <w:sz w:val="16"/>
                <w:szCs w:val="16"/>
                <w:lang w:val="en-AU"/>
              </w:rPr>
            </w:pPr>
            <w:r w:rsidRPr="00102838">
              <w:rPr>
                <w:sz w:val="16"/>
                <w:szCs w:val="16"/>
                <w:lang w:val="en-AU"/>
              </w:rPr>
              <w:t>1</w:t>
            </w:r>
          </w:p>
        </w:tc>
      </w:tr>
      <w:tr w:rsidR="002E27D9" w:rsidRPr="00102838" w:rsidTr="002E27D9">
        <w:trPr>
          <w:trHeight w:val="300"/>
        </w:trPr>
        <w:tc>
          <w:tcPr>
            <w:tcW w:w="2682" w:type="dxa"/>
            <w:tcBorders>
              <w:top w:val="nil"/>
              <w:left w:val="single" w:sz="4" w:space="0" w:color="auto"/>
              <w:right w:val="single" w:sz="4" w:space="0" w:color="auto"/>
            </w:tcBorders>
            <w:noWrap/>
            <w:vAlign w:val="bottom"/>
          </w:tcPr>
          <w:p w:rsidR="002E27D9" w:rsidRPr="00102838" w:rsidRDefault="002E27D9" w:rsidP="00A17971">
            <w:pPr>
              <w:pStyle w:val="ECB-BodyText"/>
              <w:spacing w:before="0" w:after="0" w:line="240" w:lineRule="auto"/>
              <w:jc w:val="center"/>
              <w:rPr>
                <w:sz w:val="16"/>
                <w:szCs w:val="16"/>
                <w:lang w:val="en-AU"/>
              </w:rPr>
            </w:pPr>
            <w:r w:rsidRPr="00102838">
              <w:rPr>
                <w:sz w:val="16"/>
                <w:szCs w:val="16"/>
                <w:lang w:val="en-AU"/>
              </w:rPr>
              <w:t>WILS Cadets</w:t>
            </w:r>
          </w:p>
        </w:tc>
        <w:tc>
          <w:tcPr>
            <w:tcW w:w="1788" w:type="dxa"/>
            <w:tcBorders>
              <w:top w:val="nil"/>
              <w:left w:val="nil"/>
              <w:right w:val="single" w:sz="4" w:space="0" w:color="auto"/>
            </w:tcBorders>
            <w:noWrap/>
            <w:vAlign w:val="bottom"/>
          </w:tcPr>
          <w:p w:rsidR="002E27D9" w:rsidRPr="00102838" w:rsidRDefault="002E27D9" w:rsidP="00A17971">
            <w:pPr>
              <w:pStyle w:val="ECB-BodyText"/>
              <w:spacing w:before="0" w:after="0" w:line="240" w:lineRule="auto"/>
              <w:ind w:right="546"/>
              <w:jc w:val="right"/>
              <w:rPr>
                <w:sz w:val="16"/>
                <w:szCs w:val="16"/>
                <w:lang w:val="en-AU"/>
              </w:rPr>
            </w:pPr>
            <w:r w:rsidRPr="00102838">
              <w:rPr>
                <w:sz w:val="16"/>
                <w:szCs w:val="16"/>
                <w:lang w:val="en-AU"/>
              </w:rPr>
              <w:t>1.4</w:t>
            </w:r>
          </w:p>
        </w:tc>
      </w:tr>
      <w:tr w:rsidR="002E27D9" w:rsidRPr="00102838" w:rsidTr="002E27D9">
        <w:trPr>
          <w:trHeight w:val="300"/>
        </w:trPr>
        <w:tc>
          <w:tcPr>
            <w:tcW w:w="2682" w:type="dxa"/>
            <w:tcBorders>
              <w:top w:val="nil"/>
              <w:left w:val="single" w:sz="4" w:space="0" w:color="auto"/>
              <w:right w:val="single" w:sz="4" w:space="0" w:color="auto"/>
            </w:tcBorders>
            <w:noWrap/>
            <w:vAlign w:val="bottom"/>
          </w:tcPr>
          <w:p w:rsidR="002E27D9" w:rsidRPr="00102838" w:rsidRDefault="002E27D9" w:rsidP="00A17971">
            <w:pPr>
              <w:pStyle w:val="ECB-BodyText"/>
              <w:spacing w:before="0" w:after="0" w:line="240" w:lineRule="auto"/>
              <w:jc w:val="center"/>
              <w:rPr>
                <w:sz w:val="16"/>
                <w:szCs w:val="16"/>
                <w:lang w:val="en-AU"/>
              </w:rPr>
            </w:pPr>
            <w:r w:rsidRPr="00102838">
              <w:rPr>
                <w:sz w:val="16"/>
                <w:szCs w:val="16"/>
                <w:lang w:val="en-AU"/>
              </w:rPr>
              <w:t>ICS Cadets</w:t>
            </w:r>
          </w:p>
        </w:tc>
        <w:tc>
          <w:tcPr>
            <w:tcW w:w="1788" w:type="dxa"/>
            <w:tcBorders>
              <w:top w:val="nil"/>
              <w:left w:val="nil"/>
              <w:right w:val="single" w:sz="4" w:space="0" w:color="auto"/>
            </w:tcBorders>
            <w:noWrap/>
            <w:vAlign w:val="bottom"/>
          </w:tcPr>
          <w:p w:rsidR="002E27D9" w:rsidRPr="00102838" w:rsidRDefault="002E27D9" w:rsidP="00A17971">
            <w:pPr>
              <w:pStyle w:val="ECB-BodyText"/>
              <w:spacing w:before="0" w:after="0" w:line="240" w:lineRule="auto"/>
              <w:ind w:right="546"/>
              <w:jc w:val="right"/>
              <w:rPr>
                <w:sz w:val="16"/>
                <w:szCs w:val="16"/>
                <w:lang w:val="en-AU"/>
              </w:rPr>
            </w:pPr>
            <w:r w:rsidRPr="00102838">
              <w:rPr>
                <w:sz w:val="16"/>
                <w:szCs w:val="16"/>
                <w:lang w:val="en-AU"/>
              </w:rPr>
              <w:t>0.4</w:t>
            </w:r>
          </w:p>
        </w:tc>
      </w:tr>
      <w:tr w:rsidR="00CF6B9D" w:rsidRPr="00102838" w:rsidTr="00A17971">
        <w:trPr>
          <w:trHeight w:val="300"/>
        </w:trPr>
        <w:tc>
          <w:tcPr>
            <w:tcW w:w="2682" w:type="dxa"/>
            <w:tcBorders>
              <w:top w:val="nil"/>
              <w:left w:val="single" w:sz="4" w:space="0" w:color="auto"/>
              <w:bottom w:val="nil"/>
              <w:right w:val="single" w:sz="4" w:space="0" w:color="auto"/>
            </w:tcBorders>
            <w:noWrap/>
            <w:vAlign w:val="bottom"/>
          </w:tcPr>
          <w:p w:rsidR="00CF6B9D" w:rsidRPr="00102838" w:rsidRDefault="00CF6B9D" w:rsidP="00A17971">
            <w:pPr>
              <w:pStyle w:val="ECB-BodyText"/>
              <w:spacing w:before="0" w:after="0" w:line="240" w:lineRule="auto"/>
              <w:jc w:val="center"/>
              <w:rPr>
                <w:sz w:val="16"/>
                <w:szCs w:val="16"/>
                <w:lang w:val="en-AU"/>
              </w:rPr>
            </w:pPr>
            <w:r w:rsidRPr="00102838">
              <w:rPr>
                <w:sz w:val="16"/>
                <w:szCs w:val="16"/>
                <w:lang w:val="en-AU"/>
              </w:rPr>
              <w:t>GRADT</w:t>
            </w:r>
          </w:p>
        </w:tc>
        <w:tc>
          <w:tcPr>
            <w:tcW w:w="1788" w:type="dxa"/>
            <w:tcBorders>
              <w:top w:val="nil"/>
              <w:left w:val="nil"/>
              <w:bottom w:val="nil"/>
              <w:right w:val="single" w:sz="4" w:space="0" w:color="auto"/>
            </w:tcBorders>
            <w:noWrap/>
            <w:vAlign w:val="bottom"/>
          </w:tcPr>
          <w:p w:rsidR="00CF6B9D" w:rsidRPr="00102838" w:rsidRDefault="00CF6B9D" w:rsidP="00A17971">
            <w:pPr>
              <w:pStyle w:val="ECB-BodyText"/>
              <w:spacing w:before="0" w:after="0" w:line="240" w:lineRule="auto"/>
              <w:ind w:right="546"/>
              <w:jc w:val="right"/>
              <w:rPr>
                <w:sz w:val="16"/>
                <w:szCs w:val="16"/>
                <w:lang w:val="en-AU"/>
              </w:rPr>
            </w:pPr>
            <w:r w:rsidRPr="00102838">
              <w:rPr>
                <w:sz w:val="16"/>
                <w:szCs w:val="16"/>
                <w:lang w:val="en-AU"/>
              </w:rPr>
              <w:t>0.3</w:t>
            </w:r>
          </w:p>
        </w:tc>
      </w:tr>
      <w:tr w:rsidR="002710DB" w:rsidRPr="00102838" w:rsidTr="002E27D9">
        <w:trPr>
          <w:trHeight w:val="300"/>
        </w:trPr>
        <w:tc>
          <w:tcPr>
            <w:tcW w:w="2682" w:type="dxa"/>
            <w:tcBorders>
              <w:left w:val="single" w:sz="4" w:space="0" w:color="auto"/>
              <w:bottom w:val="nil"/>
              <w:right w:val="single" w:sz="4" w:space="0" w:color="auto"/>
            </w:tcBorders>
            <w:noWrap/>
            <w:vAlign w:val="bottom"/>
          </w:tcPr>
          <w:p w:rsidR="002710DB" w:rsidRPr="00102838" w:rsidRDefault="002710DB" w:rsidP="00190BC3">
            <w:pPr>
              <w:pStyle w:val="ECB-BodyText"/>
              <w:spacing w:before="0" w:after="0" w:line="240" w:lineRule="auto"/>
              <w:jc w:val="center"/>
              <w:rPr>
                <w:sz w:val="16"/>
                <w:szCs w:val="16"/>
                <w:lang w:val="en-AU"/>
              </w:rPr>
            </w:pPr>
            <w:r w:rsidRPr="00102838">
              <w:rPr>
                <w:sz w:val="16"/>
                <w:szCs w:val="16"/>
                <w:lang w:val="en-AU"/>
              </w:rPr>
              <w:t>AO1</w:t>
            </w:r>
          </w:p>
        </w:tc>
        <w:tc>
          <w:tcPr>
            <w:tcW w:w="1788" w:type="dxa"/>
            <w:tcBorders>
              <w:left w:val="nil"/>
              <w:bottom w:val="nil"/>
              <w:right w:val="single" w:sz="4" w:space="0" w:color="auto"/>
            </w:tcBorders>
            <w:noWrap/>
            <w:vAlign w:val="bottom"/>
          </w:tcPr>
          <w:p w:rsidR="002710DB" w:rsidRPr="00102838" w:rsidRDefault="002710DB" w:rsidP="00190BC3">
            <w:pPr>
              <w:pStyle w:val="ECB-BodyText"/>
              <w:spacing w:before="0" w:after="0" w:line="240" w:lineRule="auto"/>
              <w:ind w:right="546"/>
              <w:jc w:val="right"/>
              <w:rPr>
                <w:sz w:val="16"/>
                <w:szCs w:val="16"/>
                <w:lang w:val="en-AU"/>
              </w:rPr>
            </w:pPr>
            <w:r w:rsidRPr="00102838">
              <w:rPr>
                <w:sz w:val="16"/>
                <w:szCs w:val="16"/>
                <w:lang w:val="en-AU"/>
              </w:rPr>
              <w:t>1.6</w:t>
            </w:r>
          </w:p>
        </w:tc>
      </w:tr>
      <w:tr w:rsidR="002710DB" w:rsidRPr="00102838" w:rsidTr="002710DB">
        <w:trPr>
          <w:trHeight w:val="300"/>
        </w:trPr>
        <w:tc>
          <w:tcPr>
            <w:tcW w:w="2682" w:type="dxa"/>
            <w:tcBorders>
              <w:top w:val="nil"/>
              <w:left w:val="single" w:sz="4" w:space="0" w:color="auto"/>
              <w:bottom w:val="nil"/>
              <w:right w:val="single" w:sz="4" w:space="0" w:color="auto"/>
            </w:tcBorders>
            <w:noWrap/>
            <w:vAlign w:val="bottom"/>
          </w:tcPr>
          <w:p w:rsidR="002710DB" w:rsidRPr="00102838" w:rsidRDefault="002710DB" w:rsidP="00190BC3">
            <w:pPr>
              <w:pStyle w:val="ECB-BodyText"/>
              <w:spacing w:before="0" w:after="0" w:line="240" w:lineRule="auto"/>
              <w:jc w:val="center"/>
              <w:rPr>
                <w:sz w:val="16"/>
                <w:szCs w:val="16"/>
                <w:lang w:val="en-AU"/>
              </w:rPr>
            </w:pPr>
            <w:r w:rsidRPr="00102838">
              <w:rPr>
                <w:sz w:val="16"/>
                <w:szCs w:val="16"/>
                <w:lang w:val="en-AU"/>
              </w:rPr>
              <w:t>AO2</w:t>
            </w:r>
          </w:p>
        </w:tc>
        <w:tc>
          <w:tcPr>
            <w:tcW w:w="1788" w:type="dxa"/>
            <w:tcBorders>
              <w:top w:val="nil"/>
              <w:left w:val="nil"/>
              <w:bottom w:val="nil"/>
              <w:right w:val="single" w:sz="4" w:space="0" w:color="auto"/>
            </w:tcBorders>
            <w:noWrap/>
            <w:vAlign w:val="bottom"/>
          </w:tcPr>
          <w:p w:rsidR="002710DB" w:rsidRPr="00102838" w:rsidRDefault="00A34B57" w:rsidP="00190BC3">
            <w:pPr>
              <w:pStyle w:val="ECB-BodyText"/>
              <w:spacing w:before="0" w:after="0" w:line="240" w:lineRule="auto"/>
              <w:ind w:right="546"/>
              <w:jc w:val="right"/>
              <w:rPr>
                <w:sz w:val="16"/>
                <w:szCs w:val="16"/>
                <w:lang w:val="en-AU"/>
              </w:rPr>
            </w:pPr>
            <w:r w:rsidRPr="00102838">
              <w:rPr>
                <w:sz w:val="16"/>
                <w:szCs w:val="16"/>
                <w:lang w:val="en-AU"/>
              </w:rPr>
              <w:t>1</w:t>
            </w:r>
          </w:p>
        </w:tc>
      </w:tr>
      <w:tr w:rsidR="002710DB" w:rsidRPr="00102838" w:rsidTr="002710DB">
        <w:trPr>
          <w:trHeight w:val="300"/>
        </w:trPr>
        <w:tc>
          <w:tcPr>
            <w:tcW w:w="2682" w:type="dxa"/>
            <w:tcBorders>
              <w:top w:val="nil"/>
              <w:left w:val="single" w:sz="4" w:space="0" w:color="auto"/>
              <w:bottom w:val="nil"/>
              <w:right w:val="single" w:sz="4" w:space="0" w:color="auto"/>
            </w:tcBorders>
            <w:noWrap/>
            <w:vAlign w:val="bottom"/>
          </w:tcPr>
          <w:p w:rsidR="002710DB" w:rsidRPr="00102838" w:rsidRDefault="002710DB" w:rsidP="00190BC3">
            <w:pPr>
              <w:pStyle w:val="ECB-BodyText"/>
              <w:spacing w:before="0" w:after="0" w:line="240" w:lineRule="auto"/>
              <w:jc w:val="center"/>
              <w:rPr>
                <w:sz w:val="16"/>
                <w:szCs w:val="16"/>
                <w:lang w:val="en-AU"/>
              </w:rPr>
            </w:pPr>
            <w:r w:rsidRPr="00102838">
              <w:rPr>
                <w:sz w:val="16"/>
                <w:szCs w:val="16"/>
                <w:lang w:val="en-AU"/>
              </w:rPr>
              <w:t>AO3</w:t>
            </w:r>
          </w:p>
        </w:tc>
        <w:tc>
          <w:tcPr>
            <w:tcW w:w="1788" w:type="dxa"/>
            <w:tcBorders>
              <w:top w:val="nil"/>
              <w:left w:val="nil"/>
              <w:bottom w:val="nil"/>
              <w:right w:val="single" w:sz="4" w:space="0" w:color="auto"/>
            </w:tcBorders>
            <w:noWrap/>
            <w:vAlign w:val="bottom"/>
          </w:tcPr>
          <w:p w:rsidR="002710DB" w:rsidRPr="00102838" w:rsidRDefault="00A34B57" w:rsidP="00190BC3">
            <w:pPr>
              <w:pStyle w:val="ECB-BodyText"/>
              <w:spacing w:before="0" w:after="0" w:line="240" w:lineRule="auto"/>
              <w:ind w:right="546"/>
              <w:jc w:val="right"/>
              <w:rPr>
                <w:sz w:val="16"/>
                <w:szCs w:val="16"/>
                <w:lang w:val="en-AU"/>
              </w:rPr>
            </w:pPr>
            <w:r w:rsidRPr="00102838">
              <w:rPr>
                <w:sz w:val="16"/>
                <w:szCs w:val="16"/>
                <w:lang w:val="en-AU"/>
              </w:rPr>
              <w:t>5.2</w:t>
            </w:r>
          </w:p>
        </w:tc>
      </w:tr>
      <w:tr w:rsidR="002710DB" w:rsidRPr="00102838" w:rsidTr="002710DB">
        <w:trPr>
          <w:trHeight w:val="300"/>
        </w:trPr>
        <w:tc>
          <w:tcPr>
            <w:tcW w:w="2682" w:type="dxa"/>
            <w:tcBorders>
              <w:top w:val="nil"/>
              <w:left w:val="single" w:sz="4" w:space="0" w:color="auto"/>
              <w:bottom w:val="nil"/>
              <w:right w:val="single" w:sz="4" w:space="0" w:color="auto"/>
            </w:tcBorders>
            <w:noWrap/>
            <w:vAlign w:val="bottom"/>
          </w:tcPr>
          <w:p w:rsidR="002710DB" w:rsidRPr="00102838" w:rsidRDefault="002710DB" w:rsidP="00190BC3">
            <w:pPr>
              <w:pStyle w:val="ECB-BodyText"/>
              <w:spacing w:before="0" w:after="0" w:line="240" w:lineRule="auto"/>
              <w:jc w:val="center"/>
              <w:rPr>
                <w:sz w:val="16"/>
                <w:szCs w:val="16"/>
                <w:lang w:val="en-AU"/>
              </w:rPr>
            </w:pPr>
            <w:r w:rsidRPr="00102838">
              <w:rPr>
                <w:sz w:val="16"/>
                <w:szCs w:val="16"/>
                <w:lang w:val="en-AU"/>
              </w:rPr>
              <w:t>AO4</w:t>
            </w:r>
          </w:p>
        </w:tc>
        <w:tc>
          <w:tcPr>
            <w:tcW w:w="1788" w:type="dxa"/>
            <w:tcBorders>
              <w:top w:val="nil"/>
              <w:left w:val="nil"/>
              <w:bottom w:val="nil"/>
              <w:right w:val="single" w:sz="4" w:space="0" w:color="auto"/>
            </w:tcBorders>
            <w:noWrap/>
            <w:vAlign w:val="bottom"/>
          </w:tcPr>
          <w:p w:rsidR="002710DB" w:rsidRPr="00102838" w:rsidRDefault="002710DB" w:rsidP="00190BC3">
            <w:pPr>
              <w:pStyle w:val="ECB-BodyText"/>
              <w:spacing w:before="0" w:after="0" w:line="240" w:lineRule="auto"/>
              <w:ind w:right="546"/>
              <w:jc w:val="right"/>
              <w:rPr>
                <w:sz w:val="16"/>
                <w:szCs w:val="16"/>
                <w:lang w:val="en-AU"/>
              </w:rPr>
            </w:pPr>
            <w:r w:rsidRPr="00102838">
              <w:rPr>
                <w:sz w:val="16"/>
                <w:szCs w:val="16"/>
                <w:lang w:val="en-AU"/>
              </w:rPr>
              <w:t>5.4</w:t>
            </w:r>
          </w:p>
        </w:tc>
      </w:tr>
      <w:tr w:rsidR="002710DB" w:rsidRPr="00102838" w:rsidTr="002710DB">
        <w:trPr>
          <w:trHeight w:val="300"/>
        </w:trPr>
        <w:tc>
          <w:tcPr>
            <w:tcW w:w="2682" w:type="dxa"/>
            <w:tcBorders>
              <w:top w:val="nil"/>
              <w:left w:val="single" w:sz="4" w:space="0" w:color="auto"/>
              <w:bottom w:val="nil"/>
              <w:right w:val="single" w:sz="4" w:space="0" w:color="auto"/>
            </w:tcBorders>
            <w:noWrap/>
            <w:vAlign w:val="bottom"/>
          </w:tcPr>
          <w:p w:rsidR="002710DB" w:rsidRPr="00102838" w:rsidRDefault="002710DB" w:rsidP="00190BC3">
            <w:pPr>
              <w:pStyle w:val="ECB-BodyText"/>
              <w:spacing w:before="0" w:after="0" w:line="240" w:lineRule="auto"/>
              <w:jc w:val="center"/>
              <w:rPr>
                <w:sz w:val="16"/>
                <w:szCs w:val="16"/>
                <w:lang w:val="en-AU"/>
              </w:rPr>
            </w:pPr>
            <w:r w:rsidRPr="00102838">
              <w:rPr>
                <w:sz w:val="16"/>
                <w:szCs w:val="16"/>
                <w:lang w:val="en-AU"/>
              </w:rPr>
              <w:t>AO5</w:t>
            </w:r>
          </w:p>
        </w:tc>
        <w:tc>
          <w:tcPr>
            <w:tcW w:w="1788" w:type="dxa"/>
            <w:tcBorders>
              <w:top w:val="nil"/>
              <w:left w:val="nil"/>
              <w:bottom w:val="nil"/>
              <w:right w:val="single" w:sz="4" w:space="0" w:color="auto"/>
            </w:tcBorders>
            <w:noWrap/>
            <w:vAlign w:val="bottom"/>
          </w:tcPr>
          <w:p w:rsidR="002710DB" w:rsidRPr="00102838" w:rsidRDefault="002710DB" w:rsidP="00190BC3">
            <w:pPr>
              <w:pStyle w:val="ECB-BodyText"/>
              <w:spacing w:before="0" w:after="0" w:line="240" w:lineRule="auto"/>
              <w:ind w:right="546"/>
              <w:jc w:val="right"/>
              <w:rPr>
                <w:sz w:val="16"/>
                <w:szCs w:val="16"/>
                <w:lang w:val="en-AU"/>
              </w:rPr>
            </w:pPr>
            <w:r w:rsidRPr="00102838">
              <w:rPr>
                <w:sz w:val="16"/>
                <w:szCs w:val="16"/>
                <w:lang w:val="en-AU"/>
              </w:rPr>
              <w:t>3.2</w:t>
            </w:r>
          </w:p>
        </w:tc>
      </w:tr>
      <w:tr w:rsidR="002710DB" w:rsidRPr="00102838" w:rsidTr="002710DB">
        <w:trPr>
          <w:trHeight w:val="300"/>
        </w:trPr>
        <w:tc>
          <w:tcPr>
            <w:tcW w:w="2682" w:type="dxa"/>
            <w:tcBorders>
              <w:top w:val="nil"/>
              <w:left w:val="single" w:sz="4" w:space="0" w:color="auto"/>
              <w:bottom w:val="nil"/>
              <w:right w:val="single" w:sz="4" w:space="0" w:color="auto"/>
            </w:tcBorders>
            <w:noWrap/>
            <w:vAlign w:val="bottom"/>
          </w:tcPr>
          <w:p w:rsidR="002710DB" w:rsidRPr="00102838" w:rsidRDefault="002710DB" w:rsidP="00190BC3">
            <w:pPr>
              <w:pStyle w:val="ECB-BodyText"/>
              <w:spacing w:before="0" w:after="0" w:line="240" w:lineRule="auto"/>
              <w:jc w:val="center"/>
              <w:rPr>
                <w:sz w:val="16"/>
                <w:szCs w:val="16"/>
                <w:lang w:val="en-AU"/>
              </w:rPr>
            </w:pPr>
            <w:r w:rsidRPr="00102838">
              <w:rPr>
                <w:sz w:val="16"/>
                <w:szCs w:val="16"/>
                <w:lang w:val="en-AU"/>
              </w:rPr>
              <w:t>AO6</w:t>
            </w:r>
          </w:p>
        </w:tc>
        <w:tc>
          <w:tcPr>
            <w:tcW w:w="1788" w:type="dxa"/>
            <w:tcBorders>
              <w:top w:val="nil"/>
              <w:left w:val="nil"/>
              <w:bottom w:val="nil"/>
              <w:right w:val="single" w:sz="4" w:space="0" w:color="auto"/>
            </w:tcBorders>
            <w:noWrap/>
            <w:vAlign w:val="bottom"/>
          </w:tcPr>
          <w:p w:rsidR="002710DB" w:rsidRPr="00102838" w:rsidRDefault="002710DB" w:rsidP="00190BC3">
            <w:pPr>
              <w:pStyle w:val="ECB-BodyText"/>
              <w:spacing w:before="0" w:after="0" w:line="240" w:lineRule="auto"/>
              <w:ind w:right="546"/>
              <w:jc w:val="right"/>
              <w:rPr>
                <w:sz w:val="16"/>
                <w:szCs w:val="16"/>
                <w:lang w:val="en-AU"/>
              </w:rPr>
            </w:pPr>
            <w:r w:rsidRPr="00102838">
              <w:rPr>
                <w:sz w:val="16"/>
                <w:szCs w:val="16"/>
                <w:lang w:val="en-AU"/>
              </w:rPr>
              <w:t>4.3</w:t>
            </w:r>
          </w:p>
        </w:tc>
      </w:tr>
      <w:tr w:rsidR="002710DB" w:rsidRPr="00102838" w:rsidTr="002710DB">
        <w:trPr>
          <w:trHeight w:val="300"/>
        </w:trPr>
        <w:tc>
          <w:tcPr>
            <w:tcW w:w="2682" w:type="dxa"/>
            <w:tcBorders>
              <w:top w:val="nil"/>
              <w:left w:val="single" w:sz="4" w:space="0" w:color="auto"/>
              <w:bottom w:val="nil"/>
              <w:right w:val="single" w:sz="4" w:space="0" w:color="auto"/>
            </w:tcBorders>
            <w:noWrap/>
            <w:vAlign w:val="bottom"/>
          </w:tcPr>
          <w:p w:rsidR="002710DB" w:rsidRPr="00102838" w:rsidRDefault="002710DB" w:rsidP="00190BC3">
            <w:pPr>
              <w:pStyle w:val="ECB-BodyText"/>
              <w:spacing w:before="0" w:after="0" w:line="240" w:lineRule="auto"/>
              <w:jc w:val="center"/>
              <w:rPr>
                <w:sz w:val="16"/>
                <w:szCs w:val="16"/>
                <w:lang w:val="en-AU"/>
              </w:rPr>
            </w:pPr>
            <w:r w:rsidRPr="00102838">
              <w:rPr>
                <w:sz w:val="16"/>
                <w:szCs w:val="16"/>
                <w:lang w:val="en-AU"/>
              </w:rPr>
              <w:t>AO7</w:t>
            </w:r>
          </w:p>
        </w:tc>
        <w:tc>
          <w:tcPr>
            <w:tcW w:w="1788" w:type="dxa"/>
            <w:tcBorders>
              <w:top w:val="nil"/>
              <w:left w:val="nil"/>
              <w:bottom w:val="nil"/>
              <w:right w:val="single" w:sz="4" w:space="0" w:color="auto"/>
            </w:tcBorders>
            <w:noWrap/>
            <w:vAlign w:val="bottom"/>
          </w:tcPr>
          <w:p w:rsidR="002710DB" w:rsidRPr="00102838" w:rsidRDefault="00A34B57" w:rsidP="00190BC3">
            <w:pPr>
              <w:pStyle w:val="ECB-BodyText"/>
              <w:spacing w:before="0" w:after="0" w:line="240" w:lineRule="auto"/>
              <w:ind w:right="546"/>
              <w:jc w:val="right"/>
              <w:rPr>
                <w:sz w:val="16"/>
                <w:szCs w:val="16"/>
                <w:lang w:val="en-AU"/>
              </w:rPr>
            </w:pPr>
            <w:r w:rsidRPr="00102838">
              <w:rPr>
                <w:sz w:val="16"/>
                <w:szCs w:val="16"/>
                <w:lang w:val="en-AU"/>
              </w:rPr>
              <w:t>6.4</w:t>
            </w:r>
          </w:p>
        </w:tc>
      </w:tr>
      <w:tr w:rsidR="002710DB" w:rsidRPr="00102838" w:rsidTr="002710DB">
        <w:trPr>
          <w:trHeight w:val="300"/>
        </w:trPr>
        <w:tc>
          <w:tcPr>
            <w:tcW w:w="2682" w:type="dxa"/>
            <w:tcBorders>
              <w:top w:val="nil"/>
              <w:left w:val="single" w:sz="4" w:space="0" w:color="auto"/>
              <w:bottom w:val="nil"/>
              <w:right w:val="single" w:sz="4" w:space="0" w:color="auto"/>
            </w:tcBorders>
            <w:noWrap/>
            <w:vAlign w:val="bottom"/>
          </w:tcPr>
          <w:p w:rsidR="002710DB" w:rsidRPr="00102838" w:rsidRDefault="002710DB" w:rsidP="00190BC3">
            <w:pPr>
              <w:pStyle w:val="ECB-BodyText"/>
              <w:spacing w:before="0" w:after="0" w:line="240" w:lineRule="auto"/>
              <w:jc w:val="center"/>
              <w:rPr>
                <w:sz w:val="16"/>
                <w:szCs w:val="16"/>
                <w:lang w:val="en-AU"/>
              </w:rPr>
            </w:pPr>
            <w:r w:rsidRPr="00102838">
              <w:rPr>
                <w:sz w:val="16"/>
                <w:szCs w:val="16"/>
                <w:lang w:val="en-AU"/>
              </w:rPr>
              <w:t>SAO1</w:t>
            </w:r>
          </w:p>
        </w:tc>
        <w:tc>
          <w:tcPr>
            <w:tcW w:w="1788" w:type="dxa"/>
            <w:tcBorders>
              <w:top w:val="nil"/>
              <w:left w:val="nil"/>
              <w:bottom w:val="nil"/>
              <w:right w:val="single" w:sz="4" w:space="0" w:color="auto"/>
            </w:tcBorders>
            <w:noWrap/>
            <w:vAlign w:val="bottom"/>
          </w:tcPr>
          <w:p w:rsidR="002710DB" w:rsidRPr="00102838" w:rsidRDefault="002710DB" w:rsidP="00190BC3">
            <w:pPr>
              <w:pStyle w:val="ECB-BodyText"/>
              <w:spacing w:before="0" w:after="0" w:line="240" w:lineRule="auto"/>
              <w:ind w:right="546"/>
              <w:jc w:val="right"/>
              <w:rPr>
                <w:sz w:val="16"/>
                <w:szCs w:val="16"/>
                <w:lang w:val="en-AU"/>
              </w:rPr>
            </w:pPr>
            <w:r w:rsidRPr="00102838">
              <w:rPr>
                <w:sz w:val="16"/>
                <w:szCs w:val="16"/>
                <w:lang w:val="en-AU"/>
              </w:rPr>
              <w:t>9.8</w:t>
            </w:r>
          </w:p>
        </w:tc>
      </w:tr>
      <w:tr w:rsidR="002710DB" w:rsidRPr="00102838" w:rsidTr="002710DB">
        <w:trPr>
          <w:trHeight w:val="300"/>
        </w:trPr>
        <w:tc>
          <w:tcPr>
            <w:tcW w:w="2682" w:type="dxa"/>
            <w:tcBorders>
              <w:top w:val="nil"/>
              <w:left w:val="single" w:sz="4" w:space="0" w:color="auto"/>
              <w:bottom w:val="nil"/>
              <w:right w:val="single" w:sz="4" w:space="0" w:color="auto"/>
            </w:tcBorders>
            <w:noWrap/>
            <w:vAlign w:val="bottom"/>
          </w:tcPr>
          <w:p w:rsidR="002710DB" w:rsidRPr="00102838" w:rsidRDefault="002710DB" w:rsidP="00190BC3">
            <w:pPr>
              <w:pStyle w:val="ECB-BodyText"/>
              <w:spacing w:before="0" w:after="0" w:line="240" w:lineRule="auto"/>
              <w:jc w:val="center"/>
              <w:rPr>
                <w:sz w:val="16"/>
                <w:szCs w:val="16"/>
                <w:lang w:val="en-AU"/>
              </w:rPr>
            </w:pPr>
            <w:r w:rsidRPr="00102838">
              <w:rPr>
                <w:sz w:val="16"/>
                <w:szCs w:val="16"/>
                <w:lang w:val="en-AU"/>
              </w:rPr>
              <w:t>SAO2</w:t>
            </w:r>
          </w:p>
        </w:tc>
        <w:tc>
          <w:tcPr>
            <w:tcW w:w="1788" w:type="dxa"/>
            <w:tcBorders>
              <w:top w:val="nil"/>
              <w:left w:val="nil"/>
              <w:bottom w:val="nil"/>
              <w:right w:val="single" w:sz="4" w:space="0" w:color="auto"/>
            </w:tcBorders>
            <w:noWrap/>
            <w:vAlign w:val="bottom"/>
          </w:tcPr>
          <w:p w:rsidR="002710DB" w:rsidRPr="00102838" w:rsidRDefault="002710DB" w:rsidP="00190BC3">
            <w:pPr>
              <w:pStyle w:val="ECB-BodyText"/>
              <w:spacing w:before="0" w:after="0" w:line="240" w:lineRule="auto"/>
              <w:ind w:right="546"/>
              <w:jc w:val="right"/>
              <w:rPr>
                <w:sz w:val="16"/>
                <w:szCs w:val="16"/>
                <w:lang w:val="en-AU"/>
              </w:rPr>
            </w:pPr>
            <w:r w:rsidRPr="00102838">
              <w:rPr>
                <w:sz w:val="16"/>
                <w:szCs w:val="16"/>
                <w:lang w:val="en-AU"/>
              </w:rPr>
              <w:t>10.2</w:t>
            </w:r>
          </w:p>
        </w:tc>
      </w:tr>
      <w:tr w:rsidR="002710DB" w:rsidRPr="00102838" w:rsidTr="002710DB">
        <w:trPr>
          <w:trHeight w:val="300"/>
        </w:trPr>
        <w:tc>
          <w:tcPr>
            <w:tcW w:w="2682" w:type="dxa"/>
            <w:tcBorders>
              <w:top w:val="nil"/>
              <w:left w:val="single" w:sz="4" w:space="0" w:color="auto"/>
              <w:bottom w:val="nil"/>
              <w:right w:val="single" w:sz="4" w:space="0" w:color="auto"/>
            </w:tcBorders>
            <w:noWrap/>
            <w:vAlign w:val="bottom"/>
          </w:tcPr>
          <w:p w:rsidR="002710DB" w:rsidRPr="00102838" w:rsidRDefault="002710DB" w:rsidP="00190BC3">
            <w:pPr>
              <w:pStyle w:val="ECB-BodyText"/>
              <w:spacing w:before="0" w:after="0" w:line="240" w:lineRule="auto"/>
              <w:jc w:val="center"/>
              <w:rPr>
                <w:sz w:val="16"/>
                <w:szCs w:val="16"/>
                <w:lang w:val="en-AU"/>
              </w:rPr>
            </w:pPr>
            <w:r w:rsidRPr="00102838">
              <w:rPr>
                <w:sz w:val="16"/>
                <w:szCs w:val="16"/>
                <w:lang w:val="en-AU"/>
              </w:rPr>
              <w:t>ECO1</w:t>
            </w:r>
          </w:p>
        </w:tc>
        <w:tc>
          <w:tcPr>
            <w:tcW w:w="1788" w:type="dxa"/>
            <w:tcBorders>
              <w:top w:val="nil"/>
              <w:left w:val="nil"/>
              <w:bottom w:val="nil"/>
              <w:right w:val="single" w:sz="4" w:space="0" w:color="auto"/>
            </w:tcBorders>
            <w:noWrap/>
            <w:vAlign w:val="bottom"/>
          </w:tcPr>
          <w:p w:rsidR="002710DB" w:rsidRPr="00102838" w:rsidRDefault="002710DB" w:rsidP="00190BC3">
            <w:pPr>
              <w:pStyle w:val="ECB-BodyText"/>
              <w:spacing w:before="0" w:after="0" w:line="240" w:lineRule="auto"/>
              <w:ind w:right="546"/>
              <w:jc w:val="right"/>
              <w:rPr>
                <w:sz w:val="16"/>
                <w:szCs w:val="16"/>
                <w:lang w:val="en-AU"/>
              </w:rPr>
            </w:pPr>
            <w:r w:rsidRPr="00102838">
              <w:rPr>
                <w:sz w:val="16"/>
                <w:szCs w:val="16"/>
                <w:lang w:val="en-AU"/>
              </w:rPr>
              <w:t>7.7</w:t>
            </w:r>
          </w:p>
        </w:tc>
      </w:tr>
      <w:tr w:rsidR="002710DB" w:rsidRPr="00102838" w:rsidTr="002710DB">
        <w:trPr>
          <w:trHeight w:val="300"/>
        </w:trPr>
        <w:tc>
          <w:tcPr>
            <w:tcW w:w="2682" w:type="dxa"/>
            <w:tcBorders>
              <w:top w:val="nil"/>
              <w:left w:val="single" w:sz="4" w:space="0" w:color="auto"/>
              <w:bottom w:val="nil"/>
              <w:right w:val="single" w:sz="4" w:space="0" w:color="auto"/>
            </w:tcBorders>
            <w:noWrap/>
            <w:vAlign w:val="bottom"/>
          </w:tcPr>
          <w:p w:rsidR="002710DB" w:rsidRPr="00102838" w:rsidRDefault="002710DB" w:rsidP="00190BC3">
            <w:pPr>
              <w:pStyle w:val="ECB-BodyText"/>
              <w:spacing w:before="0" w:after="0" w:line="240" w:lineRule="auto"/>
              <w:jc w:val="center"/>
              <w:rPr>
                <w:sz w:val="16"/>
                <w:szCs w:val="16"/>
                <w:lang w:val="en-AU"/>
              </w:rPr>
            </w:pPr>
            <w:r w:rsidRPr="00102838">
              <w:rPr>
                <w:sz w:val="16"/>
                <w:szCs w:val="16"/>
                <w:lang w:val="en-AU"/>
              </w:rPr>
              <w:t>ECO2</w:t>
            </w:r>
          </w:p>
        </w:tc>
        <w:tc>
          <w:tcPr>
            <w:tcW w:w="1788" w:type="dxa"/>
            <w:tcBorders>
              <w:top w:val="nil"/>
              <w:left w:val="nil"/>
              <w:bottom w:val="nil"/>
              <w:right w:val="single" w:sz="4" w:space="0" w:color="auto"/>
            </w:tcBorders>
            <w:noWrap/>
            <w:vAlign w:val="bottom"/>
          </w:tcPr>
          <w:p w:rsidR="002710DB" w:rsidRPr="00102838" w:rsidRDefault="002710DB" w:rsidP="00190BC3">
            <w:pPr>
              <w:pStyle w:val="ECB-BodyText"/>
              <w:spacing w:before="0" w:after="0" w:line="240" w:lineRule="auto"/>
              <w:ind w:right="546"/>
              <w:jc w:val="right"/>
              <w:rPr>
                <w:sz w:val="16"/>
                <w:szCs w:val="16"/>
                <w:lang w:val="en-AU"/>
              </w:rPr>
            </w:pPr>
            <w:r w:rsidRPr="00102838">
              <w:rPr>
                <w:sz w:val="16"/>
                <w:szCs w:val="16"/>
                <w:lang w:val="en-AU"/>
              </w:rPr>
              <w:t>6</w:t>
            </w:r>
          </w:p>
        </w:tc>
      </w:tr>
      <w:tr w:rsidR="002710DB" w:rsidRPr="00102838" w:rsidTr="002710DB">
        <w:trPr>
          <w:trHeight w:val="300"/>
        </w:trPr>
        <w:tc>
          <w:tcPr>
            <w:tcW w:w="2682" w:type="dxa"/>
            <w:tcBorders>
              <w:top w:val="nil"/>
              <w:left w:val="single" w:sz="4" w:space="0" w:color="auto"/>
              <w:bottom w:val="nil"/>
              <w:right w:val="single" w:sz="4" w:space="0" w:color="auto"/>
            </w:tcBorders>
            <w:noWrap/>
            <w:vAlign w:val="bottom"/>
          </w:tcPr>
          <w:p w:rsidR="002710DB" w:rsidRPr="00102838" w:rsidRDefault="002710DB" w:rsidP="00190BC3">
            <w:pPr>
              <w:pStyle w:val="ECB-BodyText"/>
              <w:spacing w:before="0" w:after="0" w:line="240" w:lineRule="auto"/>
              <w:jc w:val="center"/>
              <w:rPr>
                <w:sz w:val="16"/>
                <w:szCs w:val="16"/>
                <w:lang w:val="en-AU"/>
              </w:rPr>
            </w:pPr>
            <w:r w:rsidRPr="00102838">
              <w:rPr>
                <w:sz w:val="16"/>
                <w:szCs w:val="16"/>
                <w:lang w:val="en-AU"/>
              </w:rPr>
              <w:t>ECO3</w:t>
            </w:r>
          </w:p>
        </w:tc>
        <w:tc>
          <w:tcPr>
            <w:tcW w:w="1788" w:type="dxa"/>
            <w:tcBorders>
              <w:top w:val="nil"/>
              <w:left w:val="nil"/>
              <w:bottom w:val="nil"/>
              <w:right w:val="single" w:sz="4" w:space="0" w:color="auto"/>
            </w:tcBorders>
            <w:noWrap/>
            <w:vAlign w:val="bottom"/>
          </w:tcPr>
          <w:p w:rsidR="002710DB" w:rsidRPr="00102838" w:rsidRDefault="002710DB" w:rsidP="00190BC3">
            <w:pPr>
              <w:pStyle w:val="ECB-BodyText"/>
              <w:spacing w:before="0" w:after="0" w:line="240" w:lineRule="auto"/>
              <w:ind w:right="546"/>
              <w:jc w:val="right"/>
              <w:rPr>
                <w:sz w:val="16"/>
                <w:szCs w:val="16"/>
                <w:lang w:val="en-AU"/>
              </w:rPr>
            </w:pPr>
            <w:r w:rsidRPr="00102838">
              <w:rPr>
                <w:sz w:val="16"/>
                <w:szCs w:val="16"/>
                <w:lang w:val="en-AU"/>
              </w:rPr>
              <w:t>9.8</w:t>
            </w:r>
          </w:p>
        </w:tc>
      </w:tr>
      <w:tr w:rsidR="002710DB" w:rsidRPr="00102838" w:rsidTr="002710DB">
        <w:trPr>
          <w:trHeight w:val="300"/>
        </w:trPr>
        <w:tc>
          <w:tcPr>
            <w:tcW w:w="2682" w:type="dxa"/>
            <w:tcBorders>
              <w:top w:val="nil"/>
              <w:left w:val="single" w:sz="4" w:space="0" w:color="auto"/>
              <w:bottom w:val="nil"/>
              <w:right w:val="single" w:sz="4" w:space="0" w:color="auto"/>
            </w:tcBorders>
            <w:noWrap/>
            <w:vAlign w:val="bottom"/>
          </w:tcPr>
          <w:p w:rsidR="002710DB" w:rsidRPr="00102838" w:rsidRDefault="002710DB" w:rsidP="00190BC3">
            <w:pPr>
              <w:pStyle w:val="ECB-BodyText"/>
              <w:spacing w:before="0" w:after="0" w:line="240" w:lineRule="auto"/>
              <w:jc w:val="center"/>
              <w:rPr>
                <w:sz w:val="16"/>
                <w:szCs w:val="16"/>
                <w:lang w:val="en-AU"/>
              </w:rPr>
            </w:pPr>
            <w:r w:rsidRPr="00102838">
              <w:rPr>
                <w:sz w:val="16"/>
                <w:szCs w:val="16"/>
                <w:lang w:val="en-AU"/>
              </w:rPr>
              <w:t>ECO4-ECO6</w:t>
            </w:r>
          </w:p>
        </w:tc>
        <w:tc>
          <w:tcPr>
            <w:tcW w:w="1788" w:type="dxa"/>
            <w:tcBorders>
              <w:top w:val="nil"/>
              <w:left w:val="nil"/>
              <w:bottom w:val="nil"/>
              <w:right w:val="single" w:sz="4" w:space="0" w:color="auto"/>
            </w:tcBorders>
            <w:noWrap/>
            <w:vAlign w:val="bottom"/>
          </w:tcPr>
          <w:p w:rsidR="002710DB" w:rsidRPr="00102838" w:rsidRDefault="00A34B57" w:rsidP="00190BC3">
            <w:pPr>
              <w:pStyle w:val="ECB-BodyText"/>
              <w:spacing w:before="0" w:after="0" w:line="240" w:lineRule="auto"/>
              <w:ind w:right="546"/>
              <w:jc w:val="right"/>
              <w:rPr>
                <w:sz w:val="16"/>
                <w:szCs w:val="16"/>
                <w:lang w:val="en-AU"/>
              </w:rPr>
            </w:pPr>
            <w:r w:rsidRPr="00102838">
              <w:rPr>
                <w:sz w:val="16"/>
                <w:szCs w:val="16"/>
                <w:lang w:val="en-AU"/>
              </w:rPr>
              <w:t>17.1</w:t>
            </w:r>
          </w:p>
        </w:tc>
      </w:tr>
      <w:tr w:rsidR="002710DB" w:rsidRPr="00102838" w:rsidTr="002710DB">
        <w:trPr>
          <w:trHeight w:val="300"/>
        </w:trPr>
        <w:tc>
          <w:tcPr>
            <w:tcW w:w="2682" w:type="dxa"/>
            <w:tcBorders>
              <w:top w:val="single" w:sz="4" w:space="0" w:color="auto"/>
              <w:left w:val="single" w:sz="4" w:space="0" w:color="auto"/>
              <w:bottom w:val="single" w:sz="4" w:space="0" w:color="auto"/>
              <w:right w:val="single" w:sz="4" w:space="0" w:color="auto"/>
            </w:tcBorders>
            <w:noWrap/>
            <w:vAlign w:val="bottom"/>
          </w:tcPr>
          <w:p w:rsidR="002710DB" w:rsidRPr="00102838" w:rsidRDefault="002710DB" w:rsidP="00190BC3">
            <w:pPr>
              <w:pStyle w:val="ECB-BodyText"/>
              <w:spacing w:before="0" w:after="0" w:line="240" w:lineRule="auto"/>
              <w:jc w:val="center"/>
              <w:rPr>
                <w:b/>
                <w:sz w:val="16"/>
                <w:szCs w:val="16"/>
                <w:lang w:val="en-AU"/>
              </w:rPr>
            </w:pPr>
            <w:r w:rsidRPr="00102838">
              <w:rPr>
                <w:b/>
                <w:sz w:val="16"/>
                <w:szCs w:val="16"/>
                <w:lang w:val="en-AU"/>
              </w:rPr>
              <w:t>Total Average</w:t>
            </w:r>
          </w:p>
        </w:tc>
        <w:tc>
          <w:tcPr>
            <w:tcW w:w="1788" w:type="dxa"/>
            <w:tcBorders>
              <w:top w:val="single" w:sz="4" w:space="0" w:color="auto"/>
              <w:left w:val="nil"/>
              <w:bottom w:val="single" w:sz="4" w:space="0" w:color="auto"/>
              <w:right w:val="single" w:sz="4" w:space="0" w:color="auto"/>
            </w:tcBorders>
            <w:noWrap/>
            <w:vAlign w:val="bottom"/>
          </w:tcPr>
          <w:p w:rsidR="002710DB" w:rsidRPr="00102838" w:rsidRDefault="002710DB" w:rsidP="00190BC3">
            <w:pPr>
              <w:pStyle w:val="ECB-BodyText"/>
              <w:spacing w:before="0" w:after="0" w:line="240" w:lineRule="auto"/>
              <w:ind w:right="546"/>
              <w:jc w:val="right"/>
              <w:rPr>
                <w:b/>
                <w:sz w:val="16"/>
                <w:szCs w:val="16"/>
                <w:lang w:val="en-AU"/>
              </w:rPr>
            </w:pPr>
            <w:r w:rsidRPr="00102838">
              <w:rPr>
                <w:b/>
                <w:sz w:val="16"/>
                <w:szCs w:val="16"/>
                <w:lang w:val="en-AU"/>
              </w:rPr>
              <w:t>5.3</w:t>
            </w:r>
          </w:p>
        </w:tc>
      </w:tr>
    </w:tbl>
    <w:p w:rsidR="007654DE" w:rsidRPr="00102838" w:rsidRDefault="002710DB" w:rsidP="002710DB">
      <w:pPr>
        <w:ind w:left="720"/>
        <w:rPr>
          <w:rFonts w:ascii="Arial" w:hAnsi="Arial" w:cs="Arial"/>
          <w:sz w:val="16"/>
          <w:szCs w:val="16"/>
        </w:rPr>
      </w:pPr>
      <w:r w:rsidRPr="00102838">
        <w:rPr>
          <w:rFonts w:ascii="Arial" w:hAnsi="Arial" w:cs="Arial"/>
          <w:sz w:val="16"/>
          <w:szCs w:val="16"/>
        </w:rPr>
        <w:t>Note: This information is based on a staff member’s current employment. If an employee’s service is interrupted by a transfer to another agency, the length of stay count is reset to zero.</w:t>
      </w:r>
    </w:p>
    <w:p w:rsidR="002379CF" w:rsidRPr="000C2345" w:rsidRDefault="002379CF" w:rsidP="0063586B">
      <w:pPr>
        <w:pStyle w:val="ECB-Paraheader"/>
        <w:spacing w:after="120" w:line="300" w:lineRule="exact"/>
        <w:ind w:left="567"/>
        <w:rPr>
          <w:bCs/>
          <w:sz w:val="24"/>
          <w:szCs w:val="24"/>
          <w:lang w:val="en-AU"/>
        </w:rPr>
      </w:pPr>
      <w:bookmarkStart w:id="41" w:name="_Toc326592765"/>
      <w:r w:rsidRPr="000C2345">
        <w:rPr>
          <w:bCs/>
          <w:sz w:val="24"/>
          <w:szCs w:val="24"/>
        </w:rPr>
        <w:t>Question 21</w:t>
      </w:r>
      <w:r w:rsidR="00443F0C" w:rsidRPr="000C2345">
        <w:rPr>
          <w:bCs/>
          <w:sz w:val="24"/>
          <w:szCs w:val="24"/>
        </w:rPr>
        <w:t xml:space="preserve"> - </w:t>
      </w:r>
      <w:r w:rsidR="00340A67" w:rsidRPr="000C2345">
        <w:rPr>
          <w:bCs/>
          <w:sz w:val="24"/>
          <w:szCs w:val="24"/>
        </w:rPr>
        <w:t xml:space="preserve">In the period 01 July 2011 to 31 March 2012, </w:t>
      </w:r>
      <w:r w:rsidR="00340A67" w:rsidRPr="000C2345">
        <w:rPr>
          <w:bCs/>
          <w:sz w:val="24"/>
          <w:szCs w:val="24"/>
          <w:lang w:val="en-AU"/>
        </w:rPr>
        <w:t>h</w:t>
      </w:r>
      <w:r w:rsidR="00F20775" w:rsidRPr="000C2345">
        <w:rPr>
          <w:bCs/>
          <w:sz w:val="24"/>
          <w:szCs w:val="24"/>
          <w:lang w:val="en-AU"/>
        </w:rPr>
        <w:t>ow much has been spent to date on advertising employee positions, and can you provide a breakdown of these costs?</w:t>
      </w:r>
      <w:bookmarkEnd w:id="41"/>
    </w:p>
    <w:p w:rsidR="00E034B8" w:rsidRPr="000C2345" w:rsidRDefault="00E034B8" w:rsidP="006471E2">
      <w:pPr>
        <w:pStyle w:val="ECB-BodyText"/>
        <w:ind w:left="567"/>
        <w:rPr>
          <w:szCs w:val="24"/>
          <w:lang w:val="en-AU"/>
        </w:rPr>
      </w:pPr>
      <w:r w:rsidRPr="000C2345">
        <w:rPr>
          <w:szCs w:val="24"/>
          <w:lang w:val="en-AU"/>
        </w:rPr>
        <w:t xml:space="preserve">From 1 July </w:t>
      </w:r>
      <w:r w:rsidR="00285965" w:rsidRPr="000C2345">
        <w:rPr>
          <w:szCs w:val="24"/>
          <w:lang w:val="en-AU"/>
        </w:rPr>
        <w:t xml:space="preserve">2011 </w:t>
      </w:r>
      <w:r w:rsidRPr="000C2345">
        <w:rPr>
          <w:szCs w:val="24"/>
          <w:lang w:val="en-AU"/>
        </w:rPr>
        <w:t xml:space="preserve">to </w:t>
      </w:r>
      <w:r w:rsidR="00285965" w:rsidRPr="000C2345">
        <w:rPr>
          <w:szCs w:val="24"/>
          <w:lang w:val="en-AU"/>
        </w:rPr>
        <w:t xml:space="preserve">31 </w:t>
      </w:r>
      <w:r w:rsidRPr="000C2345">
        <w:rPr>
          <w:szCs w:val="24"/>
          <w:lang w:val="en-AU"/>
        </w:rPr>
        <w:t xml:space="preserve">March </w:t>
      </w:r>
      <w:r w:rsidR="00285965" w:rsidRPr="000C2345">
        <w:rPr>
          <w:szCs w:val="24"/>
          <w:lang w:val="en-AU"/>
        </w:rPr>
        <w:t xml:space="preserve">2012 </w:t>
      </w:r>
      <w:r w:rsidRPr="000C2345">
        <w:rPr>
          <w:szCs w:val="24"/>
          <w:lang w:val="en-AU"/>
        </w:rPr>
        <w:t xml:space="preserve">Treasury advertised </w:t>
      </w:r>
      <w:r w:rsidR="00A3591F" w:rsidRPr="000C2345">
        <w:rPr>
          <w:szCs w:val="24"/>
          <w:lang w:val="en-AU"/>
        </w:rPr>
        <w:t>27</w:t>
      </w:r>
      <w:r w:rsidRPr="000C2345">
        <w:rPr>
          <w:szCs w:val="24"/>
          <w:lang w:val="en-AU"/>
        </w:rPr>
        <w:t xml:space="preserve"> vacancies</w:t>
      </w:r>
      <w:r w:rsidR="006C4E5E" w:rsidRPr="000C2345">
        <w:rPr>
          <w:szCs w:val="24"/>
          <w:lang w:val="en-AU"/>
        </w:rPr>
        <w:t>, with two of these being bulk recruitments</w:t>
      </w:r>
      <w:r w:rsidRPr="000C2345">
        <w:rPr>
          <w:szCs w:val="24"/>
          <w:lang w:val="en-AU"/>
        </w:rPr>
        <w:t>. All of these were advertised on the Northern Territory Government job vacancies internet/intranet sites and in Saturday’s edition of the Northern Territory News.</w:t>
      </w:r>
    </w:p>
    <w:p w:rsidR="00E034B8" w:rsidRPr="000C2345" w:rsidRDefault="00E034B8" w:rsidP="006471E2">
      <w:pPr>
        <w:pStyle w:val="ECB-BodyText"/>
        <w:ind w:left="567"/>
        <w:rPr>
          <w:szCs w:val="24"/>
          <w:lang w:val="en-AU"/>
        </w:rPr>
      </w:pPr>
      <w:r w:rsidRPr="000C2345">
        <w:rPr>
          <w:szCs w:val="24"/>
          <w:lang w:val="en-AU"/>
        </w:rPr>
        <w:t xml:space="preserve">In addition, </w:t>
      </w:r>
      <w:r w:rsidR="00285965" w:rsidRPr="000C2345">
        <w:rPr>
          <w:szCs w:val="24"/>
          <w:lang w:val="en-AU"/>
        </w:rPr>
        <w:t xml:space="preserve">two </w:t>
      </w:r>
      <w:r w:rsidRPr="000C2345">
        <w:rPr>
          <w:szCs w:val="24"/>
          <w:lang w:val="en-AU"/>
        </w:rPr>
        <w:t>of these were advertised interstate and out of the NTG Block advertising</w:t>
      </w:r>
      <w:r w:rsidR="00285965" w:rsidRPr="000C2345">
        <w:rPr>
          <w:szCs w:val="24"/>
          <w:lang w:val="en-AU"/>
        </w:rPr>
        <w:t>, namely</w:t>
      </w:r>
      <w:r w:rsidRPr="000C2345">
        <w:rPr>
          <w:szCs w:val="24"/>
          <w:lang w:val="en-AU"/>
        </w:rPr>
        <w:t xml:space="preserve"> the 201</w:t>
      </w:r>
      <w:r w:rsidR="00A3591F" w:rsidRPr="000C2345">
        <w:rPr>
          <w:szCs w:val="24"/>
          <w:lang w:val="en-AU"/>
        </w:rPr>
        <w:t>2</w:t>
      </w:r>
      <w:r w:rsidRPr="000C2345">
        <w:rPr>
          <w:szCs w:val="24"/>
          <w:lang w:val="en-AU"/>
        </w:rPr>
        <w:t xml:space="preserve"> FOIT graduate </w:t>
      </w:r>
      <w:r w:rsidR="00B72071" w:rsidRPr="000C2345">
        <w:rPr>
          <w:szCs w:val="24"/>
          <w:lang w:val="en-AU"/>
        </w:rPr>
        <w:t>recruitment</w:t>
      </w:r>
      <w:r w:rsidRPr="000C2345">
        <w:rPr>
          <w:szCs w:val="24"/>
          <w:lang w:val="en-AU"/>
        </w:rPr>
        <w:t xml:space="preserve"> and </w:t>
      </w:r>
      <w:r w:rsidR="00285965" w:rsidRPr="000C2345">
        <w:rPr>
          <w:szCs w:val="24"/>
          <w:lang w:val="en-AU"/>
        </w:rPr>
        <w:t>several difficult to fill positions</w:t>
      </w:r>
      <w:r w:rsidR="00B72071" w:rsidRPr="000C2345">
        <w:rPr>
          <w:szCs w:val="24"/>
          <w:lang w:val="en-AU"/>
        </w:rPr>
        <w:t> (AO6 – SAO2)</w:t>
      </w:r>
      <w:r w:rsidR="00285965" w:rsidRPr="000C2345">
        <w:rPr>
          <w:szCs w:val="24"/>
          <w:lang w:val="en-AU"/>
        </w:rPr>
        <w:t xml:space="preserve"> from the Economic Group. </w:t>
      </w:r>
      <w:r w:rsidRPr="000C2345">
        <w:rPr>
          <w:szCs w:val="24"/>
          <w:lang w:val="en-AU"/>
        </w:rPr>
        <w:t>The remaining positions were advertised in the NTG Block and these costs are met by DBE.</w:t>
      </w:r>
    </w:p>
    <w:p w:rsidR="001966B6" w:rsidRPr="000C2345" w:rsidRDefault="001966B6" w:rsidP="006471E2">
      <w:pPr>
        <w:pStyle w:val="ECB-BodyText"/>
        <w:ind w:left="567"/>
        <w:rPr>
          <w:szCs w:val="24"/>
          <w:lang w:val="en-AU"/>
        </w:rPr>
      </w:pPr>
      <w:r w:rsidRPr="000C2345">
        <w:rPr>
          <w:szCs w:val="24"/>
          <w:lang w:val="en-AU"/>
        </w:rPr>
        <w:t>Almost half the national costs are attributed with the FOIT intake.</w:t>
      </w:r>
    </w:p>
    <w:tbl>
      <w:tblPr>
        <w:tblW w:w="3402" w:type="dxa"/>
        <w:tblInd w:w="817" w:type="dxa"/>
        <w:tblLook w:val="04A0"/>
      </w:tblPr>
      <w:tblGrid>
        <w:gridCol w:w="2126"/>
        <w:gridCol w:w="1276"/>
      </w:tblGrid>
      <w:tr w:rsidR="00102838" w:rsidRPr="00102838" w:rsidTr="00154A8B">
        <w:trPr>
          <w:trHeight w:val="255"/>
        </w:trPr>
        <w:tc>
          <w:tcPr>
            <w:tcW w:w="2126" w:type="dxa"/>
            <w:tcBorders>
              <w:top w:val="single" w:sz="4" w:space="0" w:color="auto"/>
              <w:left w:val="single" w:sz="4" w:space="0" w:color="auto"/>
              <w:bottom w:val="single" w:sz="4" w:space="0" w:color="000000"/>
              <w:right w:val="nil"/>
            </w:tcBorders>
            <w:shd w:val="clear" w:color="auto" w:fill="E0E0E0"/>
            <w:noWrap/>
            <w:vAlign w:val="center"/>
          </w:tcPr>
          <w:p w:rsidR="00A3591F" w:rsidRPr="00102838" w:rsidRDefault="00F40149" w:rsidP="00154A8B">
            <w:pPr>
              <w:pStyle w:val="ECB-BodyText"/>
              <w:spacing w:before="0" w:after="0" w:line="264" w:lineRule="exact"/>
              <w:jc w:val="center"/>
              <w:rPr>
                <w:b/>
                <w:sz w:val="16"/>
                <w:lang w:val="en-AU"/>
              </w:rPr>
            </w:pPr>
            <w:r w:rsidRPr="00102838">
              <w:rPr>
                <w:b/>
                <w:sz w:val="16"/>
                <w:lang w:val="en-AU"/>
              </w:rPr>
              <w:t>Category</w:t>
            </w:r>
          </w:p>
        </w:tc>
        <w:tc>
          <w:tcPr>
            <w:tcW w:w="1276" w:type="dxa"/>
            <w:tcBorders>
              <w:top w:val="single" w:sz="4" w:space="0" w:color="auto"/>
              <w:left w:val="nil"/>
              <w:bottom w:val="single" w:sz="4" w:space="0" w:color="000000"/>
              <w:right w:val="single" w:sz="4" w:space="0" w:color="auto"/>
            </w:tcBorders>
            <w:shd w:val="clear" w:color="auto" w:fill="E0E0E0"/>
            <w:noWrap/>
            <w:vAlign w:val="center"/>
          </w:tcPr>
          <w:p w:rsidR="00A3591F" w:rsidRPr="00102838" w:rsidRDefault="00F40149" w:rsidP="00154A8B">
            <w:pPr>
              <w:pStyle w:val="ECB-BodyText"/>
              <w:spacing w:before="0" w:after="0" w:line="264" w:lineRule="exact"/>
              <w:jc w:val="center"/>
              <w:rPr>
                <w:b/>
                <w:sz w:val="16"/>
                <w:lang w:val="en-AU"/>
              </w:rPr>
            </w:pPr>
            <w:r w:rsidRPr="00102838">
              <w:rPr>
                <w:b/>
                <w:sz w:val="16"/>
                <w:lang w:val="en-AU"/>
              </w:rPr>
              <w:t>YTD Cost</w:t>
            </w:r>
          </w:p>
          <w:p w:rsidR="00F40149" w:rsidRPr="00102838" w:rsidRDefault="00F40149" w:rsidP="00154A8B">
            <w:pPr>
              <w:pStyle w:val="ECB-BodyText"/>
              <w:spacing w:before="0" w:after="0" w:line="264" w:lineRule="exact"/>
              <w:jc w:val="center"/>
              <w:rPr>
                <w:b/>
                <w:sz w:val="16"/>
                <w:lang w:val="en-AU"/>
              </w:rPr>
            </w:pPr>
            <w:r w:rsidRPr="00102838">
              <w:rPr>
                <w:b/>
                <w:sz w:val="16"/>
                <w:lang w:val="en-AU"/>
              </w:rPr>
              <w:t>$</w:t>
            </w:r>
          </w:p>
        </w:tc>
      </w:tr>
      <w:tr w:rsidR="00102838" w:rsidRPr="00102838" w:rsidTr="00154A8B">
        <w:trPr>
          <w:trHeight w:val="255"/>
        </w:trPr>
        <w:tc>
          <w:tcPr>
            <w:tcW w:w="2126" w:type="dxa"/>
            <w:tcBorders>
              <w:top w:val="single" w:sz="4" w:space="0" w:color="000000"/>
              <w:left w:val="single" w:sz="4" w:space="0" w:color="auto"/>
              <w:bottom w:val="nil"/>
              <w:right w:val="nil"/>
            </w:tcBorders>
            <w:noWrap/>
            <w:vAlign w:val="center"/>
          </w:tcPr>
          <w:p w:rsidR="00A3591F" w:rsidRPr="00102838" w:rsidRDefault="00A3591F" w:rsidP="00154A8B">
            <w:pPr>
              <w:pStyle w:val="ECB-BodyText"/>
              <w:spacing w:before="0" w:after="0" w:line="264" w:lineRule="exact"/>
              <w:jc w:val="center"/>
              <w:rPr>
                <w:sz w:val="16"/>
                <w:lang w:val="en-AU"/>
              </w:rPr>
            </w:pPr>
            <w:r w:rsidRPr="00102838">
              <w:rPr>
                <w:sz w:val="16"/>
                <w:lang w:val="en-AU"/>
              </w:rPr>
              <w:t>Local</w:t>
            </w:r>
          </w:p>
        </w:tc>
        <w:tc>
          <w:tcPr>
            <w:tcW w:w="1276" w:type="dxa"/>
            <w:tcBorders>
              <w:top w:val="single" w:sz="4" w:space="0" w:color="000000"/>
              <w:left w:val="nil"/>
              <w:bottom w:val="nil"/>
              <w:right w:val="single" w:sz="4" w:space="0" w:color="auto"/>
            </w:tcBorders>
            <w:noWrap/>
            <w:vAlign w:val="center"/>
          </w:tcPr>
          <w:p w:rsidR="00A3591F" w:rsidRPr="00102838" w:rsidRDefault="00A3591F" w:rsidP="00E62784">
            <w:pPr>
              <w:pStyle w:val="ECB-BodyText"/>
              <w:spacing w:before="0" w:after="0" w:line="264" w:lineRule="exact"/>
              <w:jc w:val="center"/>
              <w:rPr>
                <w:sz w:val="16"/>
                <w:lang w:val="en-AU"/>
              </w:rPr>
            </w:pPr>
            <w:r w:rsidRPr="00102838">
              <w:rPr>
                <w:sz w:val="16"/>
                <w:lang w:val="en-AU"/>
              </w:rPr>
              <w:t>$4 119</w:t>
            </w:r>
          </w:p>
        </w:tc>
      </w:tr>
      <w:tr w:rsidR="00102838" w:rsidRPr="00102838" w:rsidTr="00154A8B">
        <w:trPr>
          <w:trHeight w:val="255"/>
        </w:trPr>
        <w:tc>
          <w:tcPr>
            <w:tcW w:w="2126" w:type="dxa"/>
            <w:tcBorders>
              <w:top w:val="nil"/>
              <w:left w:val="single" w:sz="4" w:space="0" w:color="auto"/>
              <w:bottom w:val="nil"/>
              <w:right w:val="nil"/>
            </w:tcBorders>
            <w:noWrap/>
            <w:vAlign w:val="center"/>
          </w:tcPr>
          <w:p w:rsidR="00A3591F" w:rsidRPr="00102838" w:rsidRDefault="00A3591F" w:rsidP="00154A8B">
            <w:pPr>
              <w:pStyle w:val="ECB-BodyText"/>
              <w:spacing w:before="0" w:after="0" w:line="264" w:lineRule="exact"/>
              <w:jc w:val="center"/>
              <w:rPr>
                <w:sz w:val="16"/>
                <w:lang w:val="en-AU"/>
              </w:rPr>
            </w:pPr>
            <w:r w:rsidRPr="00102838">
              <w:rPr>
                <w:sz w:val="16"/>
                <w:lang w:val="en-AU"/>
              </w:rPr>
              <w:t>National</w:t>
            </w:r>
          </w:p>
        </w:tc>
        <w:tc>
          <w:tcPr>
            <w:tcW w:w="1276" w:type="dxa"/>
            <w:tcBorders>
              <w:top w:val="nil"/>
              <w:left w:val="nil"/>
              <w:bottom w:val="nil"/>
              <w:right w:val="single" w:sz="4" w:space="0" w:color="auto"/>
            </w:tcBorders>
            <w:noWrap/>
            <w:vAlign w:val="center"/>
          </w:tcPr>
          <w:p w:rsidR="00A3591F" w:rsidRPr="00102838" w:rsidRDefault="00A3591F" w:rsidP="00E62784">
            <w:pPr>
              <w:pStyle w:val="ECB-BodyText"/>
              <w:spacing w:before="0" w:after="0" w:line="264" w:lineRule="exact"/>
              <w:jc w:val="center"/>
              <w:rPr>
                <w:sz w:val="16"/>
                <w:lang w:val="en-AU"/>
              </w:rPr>
            </w:pPr>
            <w:r w:rsidRPr="00102838">
              <w:rPr>
                <w:sz w:val="16"/>
                <w:lang w:val="en-AU"/>
              </w:rPr>
              <w:t>$94 08</w:t>
            </w:r>
            <w:r w:rsidR="00E62784" w:rsidRPr="00102838">
              <w:rPr>
                <w:sz w:val="16"/>
                <w:lang w:val="en-AU"/>
              </w:rPr>
              <w:t>1</w:t>
            </w:r>
          </w:p>
        </w:tc>
      </w:tr>
      <w:tr w:rsidR="00102838" w:rsidRPr="00102838" w:rsidTr="00154A8B">
        <w:trPr>
          <w:trHeight w:val="255"/>
        </w:trPr>
        <w:tc>
          <w:tcPr>
            <w:tcW w:w="2126" w:type="dxa"/>
            <w:tcBorders>
              <w:top w:val="single" w:sz="4" w:space="0" w:color="auto"/>
              <w:left w:val="single" w:sz="4" w:space="0" w:color="auto"/>
              <w:bottom w:val="single" w:sz="4" w:space="0" w:color="auto"/>
              <w:right w:val="nil"/>
            </w:tcBorders>
            <w:noWrap/>
            <w:vAlign w:val="center"/>
          </w:tcPr>
          <w:p w:rsidR="00A3591F" w:rsidRPr="00102838" w:rsidRDefault="00A3591F" w:rsidP="00154A8B">
            <w:pPr>
              <w:pStyle w:val="ECB-BodyText"/>
              <w:spacing w:before="0" w:after="0" w:line="264" w:lineRule="exact"/>
              <w:jc w:val="center"/>
              <w:rPr>
                <w:b/>
                <w:sz w:val="16"/>
                <w:lang w:val="en-AU"/>
              </w:rPr>
            </w:pPr>
            <w:r w:rsidRPr="00102838">
              <w:rPr>
                <w:b/>
                <w:sz w:val="16"/>
                <w:lang w:val="en-AU"/>
              </w:rPr>
              <w:t>TOTAL</w:t>
            </w:r>
          </w:p>
        </w:tc>
        <w:tc>
          <w:tcPr>
            <w:tcW w:w="1276" w:type="dxa"/>
            <w:tcBorders>
              <w:top w:val="single" w:sz="4" w:space="0" w:color="auto"/>
              <w:left w:val="nil"/>
              <w:bottom w:val="single" w:sz="4" w:space="0" w:color="auto"/>
              <w:right w:val="single" w:sz="4" w:space="0" w:color="auto"/>
            </w:tcBorders>
            <w:noWrap/>
            <w:vAlign w:val="center"/>
          </w:tcPr>
          <w:p w:rsidR="00A3591F" w:rsidRPr="00102838" w:rsidRDefault="00A3591F" w:rsidP="00E62784">
            <w:pPr>
              <w:pStyle w:val="ECB-BodyText"/>
              <w:spacing w:before="0" w:after="0" w:line="264" w:lineRule="exact"/>
              <w:jc w:val="center"/>
              <w:rPr>
                <w:b/>
                <w:sz w:val="16"/>
                <w:lang w:val="en-AU"/>
              </w:rPr>
            </w:pPr>
            <w:r w:rsidRPr="00102838">
              <w:rPr>
                <w:b/>
                <w:sz w:val="16"/>
                <w:lang w:val="en-AU"/>
              </w:rPr>
              <w:t>$98 </w:t>
            </w:r>
            <w:r w:rsidR="00E62784" w:rsidRPr="00102838">
              <w:rPr>
                <w:b/>
                <w:sz w:val="16"/>
                <w:lang w:val="en-AU"/>
              </w:rPr>
              <w:t>200</w:t>
            </w:r>
          </w:p>
        </w:tc>
      </w:tr>
    </w:tbl>
    <w:p w:rsidR="00A3591F" w:rsidRPr="00102838" w:rsidRDefault="00A3591F" w:rsidP="008E5ED6">
      <w:pPr>
        <w:ind w:left="720"/>
        <w:rPr>
          <w:rFonts w:ascii="Arial" w:hAnsi="Arial" w:cs="Arial"/>
          <w:sz w:val="16"/>
          <w:szCs w:val="16"/>
        </w:rPr>
      </w:pPr>
    </w:p>
    <w:p w:rsidR="00F20775" w:rsidRPr="000C2345" w:rsidRDefault="00102838" w:rsidP="0063586B">
      <w:pPr>
        <w:pStyle w:val="ECB-Paraheader"/>
        <w:spacing w:after="120" w:line="300" w:lineRule="exact"/>
        <w:ind w:left="567"/>
        <w:rPr>
          <w:bCs/>
          <w:sz w:val="24"/>
          <w:szCs w:val="24"/>
          <w:lang w:val="en-AU"/>
        </w:rPr>
      </w:pPr>
      <w:bookmarkStart w:id="42" w:name="Q22"/>
      <w:bookmarkEnd w:id="42"/>
      <w:r>
        <w:rPr>
          <w:bCs/>
          <w:sz w:val="24"/>
          <w:szCs w:val="24"/>
        </w:rPr>
        <w:br w:type="page"/>
      </w:r>
      <w:bookmarkStart w:id="43" w:name="_Toc326592766"/>
      <w:r w:rsidR="002379CF" w:rsidRPr="000C2345">
        <w:rPr>
          <w:bCs/>
          <w:sz w:val="24"/>
          <w:szCs w:val="24"/>
        </w:rPr>
        <w:lastRenderedPageBreak/>
        <w:t>Question 22</w:t>
      </w:r>
      <w:r w:rsidR="00443F0C" w:rsidRPr="000C2345">
        <w:rPr>
          <w:bCs/>
          <w:sz w:val="24"/>
          <w:szCs w:val="24"/>
        </w:rPr>
        <w:t xml:space="preserve"> - </w:t>
      </w:r>
      <w:r w:rsidR="00F20775" w:rsidRPr="000C2345">
        <w:rPr>
          <w:bCs/>
          <w:sz w:val="24"/>
          <w:szCs w:val="24"/>
          <w:lang w:val="en-AU"/>
        </w:rPr>
        <w:t xml:space="preserve">In relation to Apprentices and Graduates, </w:t>
      </w:r>
      <w:r w:rsidR="00340A67" w:rsidRPr="000C2345">
        <w:rPr>
          <w:bCs/>
          <w:sz w:val="24"/>
          <w:szCs w:val="24"/>
          <w:lang w:val="en-AU"/>
        </w:rPr>
        <w:t>who commenced during the 2011 calendar year</w:t>
      </w:r>
      <w:r w:rsidR="00F20775" w:rsidRPr="000C2345">
        <w:rPr>
          <w:bCs/>
          <w:sz w:val="24"/>
          <w:szCs w:val="24"/>
          <w:lang w:val="en-AU"/>
        </w:rPr>
        <w:t>:</w:t>
      </w:r>
      <w:bookmarkEnd w:id="43"/>
    </w:p>
    <w:p w:rsidR="00ED5885" w:rsidRPr="000C2345" w:rsidRDefault="00ED5885" w:rsidP="000C2345">
      <w:pPr>
        <w:pStyle w:val="ECBSubtitle"/>
        <w:numPr>
          <w:ilvl w:val="0"/>
          <w:numId w:val="15"/>
        </w:numPr>
        <w:tabs>
          <w:tab w:val="clear" w:pos="720"/>
        </w:tabs>
        <w:ind w:left="1134" w:hanging="567"/>
        <w:rPr>
          <w:bCs/>
          <w:iCs/>
          <w:sz w:val="24"/>
          <w:szCs w:val="24"/>
          <w:lang w:val="en-GB"/>
        </w:rPr>
      </w:pPr>
      <w:bookmarkStart w:id="44" w:name="_Toc326592767"/>
      <w:r w:rsidRPr="000C2345">
        <w:rPr>
          <w:bCs/>
          <w:iCs/>
          <w:sz w:val="24"/>
          <w:szCs w:val="24"/>
          <w:lang w:val="en-GB"/>
        </w:rPr>
        <w:t>how many graduates started with the department</w:t>
      </w:r>
      <w:r w:rsidR="007D0CFC" w:rsidRPr="000C2345">
        <w:rPr>
          <w:bCs/>
          <w:iCs/>
          <w:sz w:val="24"/>
          <w:szCs w:val="24"/>
          <w:lang w:val="en-GB"/>
        </w:rPr>
        <w:t>;</w:t>
      </w:r>
      <w:bookmarkEnd w:id="44"/>
    </w:p>
    <w:p w:rsidR="006315C6" w:rsidRPr="000C2345" w:rsidRDefault="006315C6" w:rsidP="006471E2">
      <w:pPr>
        <w:pStyle w:val="ECB-BodyText"/>
        <w:ind w:left="567"/>
        <w:rPr>
          <w:szCs w:val="24"/>
        </w:rPr>
      </w:pPr>
      <w:r w:rsidRPr="000C2345">
        <w:rPr>
          <w:szCs w:val="24"/>
        </w:rPr>
        <w:t xml:space="preserve">Fifteen graduates commenced in January 2011 as part of the 2011 Finance Officer in Training (FOIT) intake with one </w:t>
      </w:r>
      <w:r w:rsidR="006C4E5E" w:rsidRPr="000C2345">
        <w:rPr>
          <w:szCs w:val="24"/>
        </w:rPr>
        <w:t>Work Integrated Learning Scholarship (WILS) participant joining the FOIT program</w:t>
      </w:r>
      <w:r w:rsidRPr="000C2345">
        <w:rPr>
          <w:szCs w:val="24"/>
        </w:rPr>
        <w:t xml:space="preserve"> in July 2011, </w:t>
      </w:r>
      <w:r w:rsidR="00152C38" w:rsidRPr="000C2345">
        <w:rPr>
          <w:szCs w:val="24"/>
        </w:rPr>
        <w:t xml:space="preserve">along with </w:t>
      </w:r>
      <w:r w:rsidRPr="000C2345">
        <w:rPr>
          <w:szCs w:val="24"/>
        </w:rPr>
        <w:t>three apprentices, two undertaking a Certificate III in Business Administration and one undertaking a Certificate III in Information Technology. Two apprentices commenced in February 2011 and one in August 2011.</w:t>
      </w:r>
    </w:p>
    <w:p w:rsidR="009F47EC" w:rsidRPr="000C2345" w:rsidRDefault="009F47EC" w:rsidP="006471E2">
      <w:pPr>
        <w:pStyle w:val="ECB-BodyText"/>
        <w:ind w:left="567"/>
        <w:rPr>
          <w:szCs w:val="24"/>
        </w:rPr>
      </w:pPr>
      <w:r w:rsidRPr="000C2345">
        <w:rPr>
          <w:szCs w:val="24"/>
        </w:rPr>
        <w:t xml:space="preserve">In addition, Treasury runs two university scholarship programs. Four new </w:t>
      </w:r>
      <w:r w:rsidR="006C4E5E" w:rsidRPr="000C2345">
        <w:rPr>
          <w:szCs w:val="24"/>
        </w:rPr>
        <w:t>WILS p</w:t>
      </w:r>
      <w:r w:rsidRPr="000C2345">
        <w:rPr>
          <w:szCs w:val="24"/>
        </w:rPr>
        <w:t xml:space="preserve">rogram participants (Charles Darwin University students) and three new Indigenous Cadetship Support Program participants commenced during 2011. </w:t>
      </w:r>
    </w:p>
    <w:p w:rsidR="00BE1E07" w:rsidRPr="000C2345" w:rsidRDefault="00ED5885" w:rsidP="000C2345">
      <w:pPr>
        <w:pStyle w:val="ECBSubtitle"/>
        <w:numPr>
          <w:ilvl w:val="0"/>
          <w:numId w:val="15"/>
        </w:numPr>
        <w:tabs>
          <w:tab w:val="clear" w:pos="720"/>
        </w:tabs>
        <w:ind w:left="1134" w:hanging="567"/>
        <w:rPr>
          <w:bCs/>
          <w:iCs/>
          <w:sz w:val="24"/>
          <w:szCs w:val="24"/>
          <w:lang w:val="en-GB"/>
        </w:rPr>
      </w:pPr>
      <w:bookmarkStart w:id="45" w:name="_Toc326592768"/>
      <w:r w:rsidRPr="000C2345">
        <w:rPr>
          <w:bCs/>
          <w:iCs/>
          <w:sz w:val="24"/>
          <w:szCs w:val="24"/>
          <w:lang w:val="en-GB"/>
        </w:rPr>
        <w:t>how many have completed the year;</w:t>
      </w:r>
      <w:bookmarkEnd w:id="45"/>
    </w:p>
    <w:p w:rsidR="006315C6" w:rsidRPr="000C2345" w:rsidRDefault="006315C6" w:rsidP="006471E2">
      <w:pPr>
        <w:pStyle w:val="ECB-BodyText"/>
        <w:ind w:left="567"/>
        <w:rPr>
          <w:szCs w:val="24"/>
        </w:rPr>
      </w:pPr>
      <w:r w:rsidRPr="000C2345">
        <w:rPr>
          <w:szCs w:val="24"/>
        </w:rPr>
        <w:t>The two apprentices and 15 FOITs who commenced in January 2011 successfully completed their 12 month program by January 2012. The FOIT who commenced in July will complete his 12 month program in July 2012 and the Apprentice who commenced in August 2011 will complete her 12 months in August</w:t>
      </w:r>
      <w:r w:rsidR="00152C38" w:rsidRPr="000C2345">
        <w:rPr>
          <w:szCs w:val="24"/>
        </w:rPr>
        <w:t xml:space="preserve"> 2012</w:t>
      </w:r>
      <w:r w:rsidRPr="000C2345">
        <w:rPr>
          <w:szCs w:val="24"/>
        </w:rPr>
        <w:t>.</w:t>
      </w:r>
    </w:p>
    <w:p w:rsidR="00ED5885" w:rsidRPr="000C2345" w:rsidRDefault="00ED5885" w:rsidP="000C2345">
      <w:pPr>
        <w:pStyle w:val="ECBSubtitle"/>
        <w:numPr>
          <w:ilvl w:val="0"/>
          <w:numId w:val="15"/>
        </w:numPr>
        <w:tabs>
          <w:tab w:val="clear" w:pos="720"/>
        </w:tabs>
        <w:ind w:left="1134" w:hanging="567"/>
        <w:rPr>
          <w:bCs/>
          <w:iCs/>
          <w:sz w:val="24"/>
          <w:szCs w:val="24"/>
          <w:lang w:val="en-GB"/>
        </w:rPr>
      </w:pPr>
      <w:bookmarkStart w:id="46" w:name="_Toc326592769"/>
      <w:r w:rsidRPr="000C2345">
        <w:rPr>
          <w:bCs/>
          <w:iCs/>
          <w:sz w:val="24"/>
          <w:szCs w:val="24"/>
          <w:lang w:val="en-GB"/>
        </w:rPr>
        <w:t>how many have won nominal positions;</w:t>
      </w:r>
      <w:bookmarkEnd w:id="46"/>
      <w:r w:rsidRPr="000C2345">
        <w:rPr>
          <w:bCs/>
          <w:iCs/>
          <w:sz w:val="24"/>
          <w:szCs w:val="24"/>
          <w:lang w:val="en-GB"/>
        </w:rPr>
        <w:t xml:space="preserve"> </w:t>
      </w:r>
    </w:p>
    <w:p w:rsidR="006315C6" w:rsidRPr="000C2345" w:rsidRDefault="006315C6" w:rsidP="006471E2">
      <w:pPr>
        <w:pStyle w:val="ECB-BodyText"/>
        <w:ind w:left="567"/>
        <w:rPr>
          <w:szCs w:val="24"/>
        </w:rPr>
      </w:pPr>
      <w:r w:rsidRPr="000C2345">
        <w:rPr>
          <w:szCs w:val="24"/>
        </w:rPr>
        <w:t>All 15 graduates and two apprentices that completed their 12 month program in early 2012 were offered ongoing positions.</w:t>
      </w:r>
    </w:p>
    <w:p w:rsidR="00340A67" w:rsidRPr="000C2345" w:rsidRDefault="00ED5885" w:rsidP="000C2345">
      <w:pPr>
        <w:pStyle w:val="ECBSubtitle"/>
        <w:numPr>
          <w:ilvl w:val="0"/>
          <w:numId w:val="15"/>
        </w:numPr>
        <w:tabs>
          <w:tab w:val="clear" w:pos="720"/>
        </w:tabs>
        <w:ind w:left="1134" w:hanging="567"/>
        <w:rPr>
          <w:bCs/>
          <w:iCs/>
          <w:sz w:val="24"/>
          <w:szCs w:val="24"/>
          <w:lang w:val="en-GB"/>
        </w:rPr>
      </w:pPr>
      <w:bookmarkStart w:id="47" w:name="_Toc326592770"/>
      <w:r w:rsidRPr="000C2345">
        <w:rPr>
          <w:bCs/>
          <w:iCs/>
          <w:sz w:val="24"/>
          <w:szCs w:val="24"/>
          <w:lang w:val="en-GB"/>
        </w:rPr>
        <w:t xml:space="preserve">How many have left the NTG, </w:t>
      </w:r>
      <w:r w:rsidR="00340A67" w:rsidRPr="000C2345">
        <w:rPr>
          <w:bCs/>
          <w:iCs/>
          <w:sz w:val="24"/>
          <w:szCs w:val="24"/>
          <w:lang w:val="en-GB"/>
        </w:rPr>
        <w:t>and</w:t>
      </w:r>
      <w:bookmarkEnd w:id="47"/>
    </w:p>
    <w:p w:rsidR="006315C6" w:rsidRPr="000C2345" w:rsidRDefault="006315C6" w:rsidP="006471E2">
      <w:pPr>
        <w:pStyle w:val="ECB-BodyText"/>
        <w:ind w:left="567"/>
        <w:rPr>
          <w:szCs w:val="24"/>
        </w:rPr>
      </w:pPr>
      <w:r w:rsidRPr="000C2345">
        <w:rPr>
          <w:szCs w:val="24"/>
        </w:rPr>
        <w:t xml:space="preserve">All graduates </w:t>
      </w:r>
      <w:r w:rsidR="00D75CDD" w:rsidRPr="000C2345">
        <w:rPr>
          <w:szCs w:val="24"/>
        </w:rPr>
        <w:t xml:space="preserve">that completed the FOIT program in January 2012 </w:t>
      </w:r>
      <w:r w:rsidRPr="000C2345">
        <w:rPr>
          <w:szCs w:val="24"/>
        </w:rPr>
        <w:t xml:space="preserve">are </w:t>
      </w:r>
      <w:r w:rsidR="00D75CDD" w:rsidRPr="000C2345">
        <w:rPr>
          <w:szCs w:val="24"/>
        </w:rPr>
        <w:t xml:space="preserve">still employed with NT Treasury. </w:t>
      </w:r>
      <w:r w:rsidRPr="000C2345">
        <w:rPr>
          <w:szCs w:val="24"/>
        </w:rPr>
        <w:t>Both apprentices are also still employed with NT Treasury.</w:t>
      </w:r>
    </w:p>
    <w:p w:rsidR="00ED5885" w:rsidRPr="000C2345" w:rsidRDefault="00340A67" w:rsidP="000C2345">
      <w:pPr>
        <w:pStyle w:val="ECBSubtitle"/>
        <w:numPr>
          <w:ilvl w:val="0"/>
          <w:numId w:val="15"/>
        </w:numPr>
        <w:tabs>
          <w:tab w:val="clear" w:pos="720"/>
        </w:tabs>
        <w:ind w:left="1134" w:hanging="567"/>
        <w:rPr>
          <w:bCs/>
          <w:iCs/>
          <w:sz w:val="24"/>
          <w:szCs w:val="24"/>
        </w:rPr>
      </w:pPr>
      <w:bookmarkStart w:id="48" w:name="_Toc326592771"/>
      <w:r w:rsidRPr="000C2345">
        <w:rPr>
          <w:bCs/>
          <w:iCs/>
          <w:sz w:val="24"/>
          <w:szCs w:val="24"/>
          <w:lang w:val="en-GB"/>
        </w:rPr>
        <w:t>w</w:t>
      </w:r>
      <w:r w:rsidR="00ED5885" w:rsidRPr="000C2345">
        <w:rPr>
          <w:bCs/>
          <w:iCs/>
          <w:sz w:val="24"/>
          <w:szCs w:val="24"/>
          <w:lang w:val="en-GB"/>
        </w:rPr>
        <w:t>hat was the length of time each stayed within the NTG before leaving?</w:t>
      </w:r>
      <w:bookmarkEnd w:id="48"/>
    </w:p>
    <w:p w:rsidR="007800E0" w:rsidRPr="000C2345" w:rsidRDefault="008D4B8F" w:rsidP="006471E2">
      <w:pPr>
        <w:pStyle w:val="ECB-BodyText"/>
        <w:ind w:left="567"/>
        <w:rPr>
          <w:szCs w:val="24"/>
          <w:lang w:val="en-AU"/>
        </w:rPr>
      </w:pPr>
      <w:bookmarkStart w:id="49" w:name="Q23"/>
      <w:bookmarkEnd w:id="49"/>
      <w:r w:rsidRPr="000C2345">
        <w:rPr>
          <w:szCs w:val="24"/>
          <w:lang w:val="en-AU"/>
        </w:rPr>
        <w:t>Not applicable</w:t>
      </w:r>
      <w:r w:rsidR="004C06C2" w:rsidRPr="000C2345">
        <w:rPr>
          <w:szCs w:val="24"/>
          <w:lang w:val="en-AU"/>
        </w:rPr>
        <w:t>.</w:t>
      </w:r>
    </w:p>
    <w:p w:rsidR="004A3C62" w:rsidRDefault="004A3C62">
      <w:pPr>
        <w:spacing w:line="240" w:lineRule="auto"/>
        <w:jc w:val="left"/>
        <w:rPr>
          <w:rFonts w:ascii="Arial" w:hAnsi="Arial"/>
          <w:b/>
          <w:bCs/>
          <w:szCs w:val="22"/>
        </w:rPr>
      </w:pPr>
      <w:bookmarkStart w:id="50" w:name="_Toc326592772"/>
      <w:r>
        <w:rPr>
          <w:bCs/>
          <w:szCs w:val="22"/>
        </w:rPr>
        <w:br w:type="page"/>
      </w:r>
    </w:p>
    <w:p w:rsidR="002379CF" w:rsidRPr="006471E2" w:rsidRDefault="002379CF" w:rsidP="0063586B">
      <w:pPr>
        <w:pStyle w:val="ECB-Paraheader"/>
        <w:spacing w:after="120" w:line="300" w:lineRule="exact"/>
        <w:ind w:left="567"/>
        <w:rPr>
          <w:bCs/>
          <w:sz w:val="22"/>
          <w:szCs w:val="22"/>
        </w:rPr>
      </w:pPr>
      <w:r w:rsidRPr="006471E2">
        <w:rPr>
          <w:bCs/>
          <w:sz w:val="22"/>
          <w:szCs w:val="22"/>
        </w:rPr>
        <w:lastRenderedPageBreak/>
        <w:t>Question 23</w:t>
      </w:r>
      <w:r w:rsidR="00443F0C" w:rsidRPr="006471E2">
        <w:rPr>
          <w:bCs/>
          <w:sz w:val="22"/>
          <w:szCs w:val="22"/>
        </w:rPr>
        <w:t xml:space="preserve"> - </w:t>
      </w:r>
      <w:r w:rsidR="00340A67" w:rsidRPr="006471E2">
        <w:rPr>
          <w:bCs/>
          <w:sz w:val="22"/>
          <w:szCs w:val="22"/>
        </w:rPr>
        <w:t>At Pay day 20, 28 March 2012, i</w:t>
      </w:r>
      <w:r w:rsidR="00ED5885" w:rsidRPr="006471E2">
        <w:rPr>
          <w:bCs/>
          <w:sz w:val="22"/>
          <w:szCs w:val="22"/>
        </w:rPr>
        <w:t>n relation to Indigenous Employees:</w:t>
      </w:r>
      <w:bookmarkEnd w:id="50"/>
    </w:p>
    <w:p w:rsidR="00ED5885" w:rsidRPr="000C2345" w:rsidRDefault="00ED5885" w:rsidP="000C2345">
      <w:pPr>
        <w:pStyle w:val="ECBSubtitle"/>
        <w:numPr>
          <w:ilvl w:val="0"/>
          <w:numId w:val="25"/>
        </w:numPr>
        <w:tabs>
          <w:tab w:val="clear" w:pos="720"/>
          <w:tab w:val="num" w:pos="1134"/>
        </w:tabs>
        <w:ind w:left="1134" w:hanging="567"/>
        <w:rPr>
          <w:bCs/>
          <w:iCs/>
          <w:sz w:val="24"/>
          <w:szCs w:val="24"/>
        </w:rPr>
      </w:pPr>
      <w:bookmarkStart w:id="51" w:name="Q24"/>
      <w:bookmarkStart w:id="52" w:name="_Toc326592773"/>
      <w:bookmarkEnd w:id="51"/>
      <w:r w:rsidRPr="000C2345">
        <w:rPr>
          <w:bCs/>
          <w:iCs/>
          <w:sz w:val="24"/>
          <w:szCs w:val="24"/>
          <w:lang w:val="en-GB"/>
        </w:rPr>
        <w:t>How many employees do you have in your department that rec</w:t>
      </w:r>
      <w:r w:rsidR="00A52B0B" w:rsidRPr="000C2345">
        <w:rPr>
          <w:bCs/>
          <w:iCs/>
          <w:sz w:val="24"/>
          <w:szCs w:val="24"/>
          <w:lang w:val="en-GB"/>
        </w:rPr>
        <w:t>ognise themselves as I</w:t>
      </w:r>
      <w:r w:rsidRPr="000C2345">
        <w:rPr>
          <w:bCs/>
          <w:iCs/>
          <w:sz w:val="24"/>
          <w:szCs w:val="24"/>
          <w:lang w:val="en-GB"/>
        </w:rPr>
        <w:t>ndigenous</w:t>
      </w:r>
      <w:r w:rsidRPr="000C2345">
        <w:rPr>
          <w:bCs/>
          <w:iCs/>
          <w:sz w:val="24"/>
          <w:szCs w:val="24"/>
        </w:rPr>
        <w:t>;</w:t>
      </w:r>
      <w:bookmarkEnd w:id="52"/>
    </w:p>
    <w:p w:rsidR="00BE1E07" w:rsidRPr="000C2345" w:rsidRDefault="006315C6" w:rsidP="006471E2">
      <w:pPr>
        <w:pStyle w:val="ECB-BodyText"/>
        <w:ind w:left="567"/>
        <w:rPr>
          <w:szCs w:val="24"/>
        </w:rPr>
      </w:pPr>
      <w:r w:rsidRPr="000C2345">
        <w:rPr>
          <w:szCs w:val="24"/>
        </w:rPr>
        <w:t xml:space="preserve">Treasury had </w:t>
      </w:r>
      <w:r w:rsidR="004C06C2" w:rsidRPr="000C2345">
        <w:rPr>
          <w:szCs w:val="24"/>
        </w:rPr>
        <w:t xml:space="preserve">nine </w:t>
      </w:r>
      <w:r w:rsidRPr="000C2345">
        <w:rPr>
          <w:szCs w:val="24"/>
        </w:rPr>
        <w:t>Indigenous employees at pay day 20, 28 March 2012.</w:t>
      </w:r>
    </w:p>
    <w:p w:rsidR="00ED5885" w:rsidRPr="000C2345" w:rsidRDefault="00ED5885" w:rsidP="000C2345">
      <w:pPr>
        <w:pStyle w:val="ECBSubtitle"/>
        <w:numPr>
          <w:ilvl w:val="0"/>
          <w:numId w:val="25"/>
        </w:numPr>
        <w:tabs>
          <w:tab w:val="clear" w:pos="720"/>
          <w:tab w:val="num" w:pos="1134"/>
        </w:tabs>
        <w:ind w:left="1134" w:hanging="567"/>
        <w:rPr>
          <w:bCs/>
          <w:iCs/>
          <w:sz w:val="24"/>
          <w:szCs w:val="24"/>
          <w:lang w:val="en-GB"/>
        </w:rPr>
      </w:pPr>
      <w:bookmarkStart w:id="53" w:name="_Toc326592774"/>
      <w:r w:rsidRPr="000C2345">
        <w:rPr>
          <w:bCs/>
          <w:iCs/>
          <w:sz w:val="24"/>
          <w:szCs w:val="24"/>
          <w:lang w:val="en-GB"/>
        </w:rPr>
        <w:t>What are the levels of their positions held;</w:t>
      </w:r>
      <w:bookmarkEnd w:id="53"/>
    </w:p>
    <w:p w:rsidR="00ED5885" w:rsidRPr="000C2345" w:rsidRDefault="00ED5885" w:rsidP="000C2345">
      <w:pPr>
        <w:pStyle w:val="ECBSubtitle"/>
        <w:numPr>
          <w:ilvl w:val="0"/>
          <w:numId w:val="25"/>
        </w:numPr>
        <w:tabs>
          <w:tab w:val="clear" w:pos="720"/>
          <w:tab w:val="num" w:pos="1134"/>
        </w:tabs>
        <w:ind w:left="1134" w:hanging="567"/>
        <w:rPr>
          <w:bCs/>
          <w:iCs/>
          <w:sz w:val="24"/>
          <w:szCs w:val="24"/>
          <w:lang w:val="en-GB"/>
        </w:rPr>
      </w:pPr>
      <w:bookmarkStart w:id="54" w:name="_Toc326592775"/>
      <w:r w:rsidRPr="000C2345">
        <w:rPr>
          <w:bCs/>
          <w:iCs/>
          <w:sz w:val="24"/>
          <w:szCs w:val="24"/>
          <w:lang w:val="en-GB"/>
        </w:rPr>
        <w:t>How many at each level;</w:t>
      </w:r>
      <w:bookmarkEnd w:id="54"/>
    </w:p>
    <w:p w:rsidR="00102838" w:rsidRPr="000C2345" w:rsidRDefault="00ED5885" w:rsidP="000C2345">
      <w:pPr>
        <w:pStyle w:val="ECBSubtitle"/>
        <w:numPr>
          <w:ilvl w:val="0"/>
          <w:numId w:val="25"/>
        </w:numPr>
        <w:tabs>
          <w:tab w:val="clear" w:pos="720"/>
          <w:tab w:val="num" w:pos="1134"/>
        </w:tabs>
        <w:ind w:left="1134" w:hanging="567"/>
        <w:rPr>
          <w:bCs/>
          <w:iCs/>
          <w:sz w:val="24"/>
          <w:szCs w:val="24"/>
          <w:lang w:val="en-GB"/>
        </w:rPr>
      </w:pPr>
      <w:bookmarkStart w:id="55" w:name="_Toc326592776"/>
      <w:r w:rsidRPr="000C2345">
        <w:rPr>
          <w:bCs/>
          <w:iCs/>
          <w:sz w:val="24"/>
          <w:szCs w:val="24"/>
          <w:lang w:val="en-GB"/>
        </w:rPr>
        <w:t>How many are tenured and at what level;</w:t>
      </w:r>
      <w:bookmarkEnd w:id="55"/>
    </w:p>
    <w:p w:rsidR="00ED5885" w:rsidRPr="000C2345" w:rsidRDefault="00ED5885" w:rsidP="000C2345">
      <w:pPr>
        <w:pStyle w:val="ECBSubtitle"/>
        <w:numPr>
          <w:ilvl w:val="0"/>
          <w:numId w:val="25"/>
        </w:numPr>
        <w:tabs>
          <w:tab w:val="clear" w:pos="720"/>
          <w:tab w:val="num" w:pos="1134"/>
        </w:tabs>
        <w:spacing w:after="120"/>
        <w:ind w:left="1134" w:hanging="567"/>
        <w:rPr>
          <w:bCs/>
          <w:iCs/>
          <w:sz w:val="24"/>
          <w:szCs w:val="24"/>
          <w:lang w:val="en-GB"/>
        </w:rPr>
      </w:pPr>
      <w:bookmarkStart w:id="56" w:name="_Toc326592777"/>
      <w:r w:rsidRPr="000C2345">
        <w:rPr>
          <w:bCs/>
          <w:iCs/>
          <w:sz w:val="24"/>
          <w:szCs w:val="24"/>
          <w:lang w:val="en-GB"/>
        </w:rPr>
        <w:t>How many are temporary and at what levels;</w:t>
      </w:r>
      <w:bookmarkEnd w:id="56"/>
    </w:p>
    <w:tbl>
      <w:tblPr>
        <w:tblW w:w="6405" w:type="dxa"/>
        <w:tblInd w:w="817" w:type="dxa"/>
        <w:tblLook w:val="04A0"/>
      </w:tblPr>
      <w:tblGrid>
        <w:gridCol w:w="2128"/>
        <w:gridCol w:w="1132"/>
        <w:gridCol w:w="1444"/>
        <w:gridCol w:w="1701"/>
      </w:tblGrid>
      <w:tr w:rsidR="006315C6" w:rsidRPr="00102838" w:rsidTr="006315C6">
        <w:trPr>
          <w:trHeight w:val="375"/>
        </w:trPr>
        <w:tc>
          <w:tcPr>
            <w:tcW w:w="2128" w:type="dxa"/>
            <w:tcBorders>
              <w:top w:val="single" w:sz="4" w:space="0" w:color="auto"/>
              <w:left w:val="single" w:sz="4" w:space="0" w:color="auto"/>
              <w:bottom w:val="single" w:sz="4" w:space="0" w:color="auto"/>
              <w:right w:val="nil"/>
            </w:tcBorders>
            <w:shd w:val="clear" w:color="auto" w:fill="E0E0E0"/>
            <w:noWrap/>
            <w:vAlign w:val="bottom"/>
          </w:tcPr>
          <w:p w:rsidR="006315C6" w:rsidRPr="00102838" w:rsidRDefault="006315C6" w:rsidP="00567282">
            <w:pPr>
              <w:jc w:val="center"/>
              <w:rPr>
                <w:rFonts w:ascii="Arial" w:hAnsi="Arial" w:cs="Arial"/>
                <w:b/>
                <w:bCs/>
                <w:sz w:val="16"/>
                <w:szCs w:val="16"/>
                <w:lang w:eastAsia="en-US"/>
              </w:rPr>
            </w:pPr>
            <w:r w:rsidRPr="00102838">
              <w:rPr>
                <w:rFonts w:ascii="Arial" w:hAnsi="Arial" w:cs="Arial"/>
                <w:b/>
                <w:bCs/>
                <w:sz w:val="16"/>
                <w:szCs w:val="16"/>
              </w:rPr>
              <w:t>Classification</w:t>
            </w:r>
          </w:p>
        </w:tc>
        <w:tc>
          <w:tcPr>
            <w:tcW w:w="1132" w:type="dxa"/>
            <w:tcBorders>
              <w:top w:val="single" w:sz="4" w:space="0" w:color="auto"/>
              <w:left w:val="nil"/>
              <w:bottom w:val="single" w:sz="4" w:space="0" w:color="auto"/>
              <w:right w:val="nil"/>
            </w:tcBorders>
            <w:shd w:val="clear" w:color="auto" w:fill="E0E0E0"/>
            <w:noWrap/>
            <w:vAlign w:val="bottom"/>
          </w:tcPr>
          <w:p w:rsidR="006315C6" w:rsidRPr="00102838" w:rsidRDefault="00102838" w:rsidP="00567282">
            <w:pPr>
              <w:jc w:val="center"/>
              <w:rPr>
                <w:rFonts w:ascii="Arial" w:hAnsi="Arial" w:cs="Arial"/>
                <w:b/>
                <w:bCs/>
                <w:sz w:val="16"/>
                <w:szCs w:val="16"/>
                <w:lang w:eastAsia="en-US"/>
              </w:rPr>
            </w:pPr>
            <w:r>
              <w:rPr>
                <w:rFonts w:ascii="Arial" w:hAnsi="Arial" w:cs="Arial"/>
                <w:b/>
                <w:bCs/>
                <w:sz w:val="16"/>
                <w:szCs w:val="16"/>
              </w:rPr>
              <w:t>On</w:t>
            </w:r>
            <w:r w:rsidRPr="00102838">
              <w:rPr>
                <w:rFonts w:ascii="Arial" w:hAnsi="Arial" w:cs="Arial"/>
                <w:b/>
                <w:bCs/>
                <w:sz w:val="16"/>
                <w:szCs w:val="16"/>
              </w:rPr>
              <w:t>going</w:t>
            </w:r>
          </w:p>
        </w:tc>
        <w:tc>
          <w:tcPr>
            <w:tcW w:w="1444" w:type="dxa"/>
            <w:tcBorders>
              <w:top w:val="single" w:sz="4" w:space="0" w:color="auto"/>
              <w:left w:val="nil"/>
              <w:bottom w:val="single" w:sz="4" w:space="0" w:color="auto"/>
              <w:right w:val="nil"/>
            </w:tcBorders>
            <w:shd w:val="clear" w:color="auto" w:fill="E0E0E0"/>
            <w:noWrap/>
            <w:vAlign w:val="bottom"/>
          </w:tcPr>
          <w:p w:rsidR="006315C6" w:rsidRPr="00102838" w:rsidRDefault="006315C6" w:rsidP="00567282">
            <w:pPr>
              <w:jc w:val="center"/>
              <w:rPr>
                <w:rFonts w:ascii="Arial" w:hAnsi="Arial" w:cs="Arial"/>
                <w:b/>
                <w:bCs/>
                <w:sz w:val="16"/>
                <w:szCs w:val="16"/>
                <w:lang w:eastAsia="en-US"/>
              </w:rPr>
            </w:pPr>
            <w:r w:rsidRPr="00102838">
              <w:rPr>
                <w:rFonts w:ascii="Arial" w:hAnsi="Arial" w:cs="Arial"/>
                <w:b/>
                <w:bCs/>
                <w:sz w:val="16"/>
                <w:szCs w:val="16"/>
              </w:rPr>
              <w:t>Fixed-Period</w:t>
            </w:r>
          </w:p>
        </w:tc>
        <w:tc>
          <w:tcPr>
            <w:tcW w:w="1701" w:type="dxa"/>
            <w:tcBorders>
              <w:top w:val="single" w:sz="4" w:space="0" w:color="auto"/>
              <w:left w:val="nil"/>
              <w:bottom w:val="single" w:sz="4" w:space="0" w:color="auto"/>
              <w:right w:val="single" w:sz="4" w:space="0" w:color="auto"/>
            </w:tcBorders>
            <w:shd w:val="clear" w:color="auto" w:fill="E0E0E0"/>
            <w:noWrap/>
            <w:vAlign w:val="bottom"/>
          </w:tcPr>
          <w:p w:rsidR="006315C6" w:rsidRPr="00102838" w:rsidRDefault="006315C6" w:rsidP="00567282">
            <w:pPr>
              <w:jc w:val="center"/>
              <w:rPr>
                <w:rFonts w:ascii="Arial" w:hAnsi="Arial" w:cs="Arial"/>
                <w:b/>
                <w:bCs/>
                <w:sz w:val="16"/>
                <w:szCs w:val="16"/>
                <w:lang w:eastAsia="en-US"/>
              </w:rPr>
            </w:pPr>
            <w:r w:rsidRPr="00102838">
              <w:rPr>
                <w:rFonts w:ascii="Arial" w:hAnsi="Arial" w:cs="Arial"/>
                <w:b/>
                <w:bCs/>
                <w:sz w:val="16"/>
                <w:szCs w:val="16"/>
              </w:rPr>
              <w:t>Number of Staff</w:t>
            </w:r>
          </w:p>
        </w:tc>
      </w:tr>
      <w:tr w:rsidR="00102838" w:rsidRPr="00102838" w:rsidTr="00F40149">
        <w:trPr>
          <w:trHeight w:val="399"/>
        </w:trPr>
        <w:tc>
          <w:tcPr>
            <w:tcW w:w="2128" w:type="dxa"/>
            <w:tcBorders>
              <w:top w:val="nil"/>
              <w:left w:val="single" w:sz="4" w:space="0" w:color="auto"/>
              <w:right w:val="nil"/>
            </w:tcBorders>
            <w:noWrap/>
            <w:vAlign w:val="bottom"/>
          </w:tcPr>
          <w:p w:rsidR="006315C6" w:rsidRPr="00102838" w:rsidRDefault="00BD3797" w:rsidP="00567282">
            <w:pPr>
              <w:jc w:val="center"/>
              <w:rPr>
                <w:rFonts w:ascii="Arial" w:hAnsi="Arial" w:cs="Arial"/>
                <w:sz w:val="16"/>
                <w:szCs w:val="16"/>
                <w:lang w:eastAsia="en-US"/>
              </w:rPr>
            </w:pPr>
            <w:r w:rsidRPr="00102838">
              <w:rPr>
                <w:rFonts w:ascii="Arial" w:hAnsi="Arial" w:cs="Arial"/>
                <w:sz w:val="16"/>
                <w:szCs w:val="16"/>
              </w:rPr>
              <w:t>Apprentice</w:t>
            </w:r>
          </w:p>
        </w:tc>
        <w:tc>
          <w:tcPr>
            <w:tcW w:w="1132" w:type="dxa"/>
            <w:noWrap/>
            <w:vAlign w:val="bottom"/>
          </w:tcPr>
          <w:p w:rsidR="006315C6" w:rsidRPr="00102838" w:rsidRDefault="006315C6" w:rsidP="00567282">
            <w:pPr>
              <w:jc w:val="center"/>
              <w:rPr>
                <w:rFonts w:ascii="Arial" w:hAnsi="Arial" w:cs="Arial"/>
                <w:sz w:val="16"/>
                <w:szCs w:val="16"/>
                <w:lang w:eastAsia="en-US"/>
              </w:rPr>
            </w:pPr>
          </w:p>
        </w:tc>
        <w:tc>
          <w:tcPr>
            <w:tcW w:w="1444" w:type="dxa"/>
            <w:noWrap/>
            <w:vAlign w:val="bottom"/>
          </w:tcPr>
          <w:p w:rsidR="006315C6" w:rsidRPr="00102838" w:rsidRDefault="006315C6" w:rsidP="00567282">
            <w:pPr>
              <w:jc w:val="center"/>
              <w:rPr>
                <w:rFonts w:ascii="Arial" w:hAnsi="Arial" w:cs="Arial"/>
                <w:sz w:val="16"/>
                <w:szCs w:val="16"/>
                <w:lang w:eastAsia="en-US"/>
              </w:rPr>
            </w:pPr>
            <w:r w:rsidRPr="00102838">
              <w:rPr>
                <w:rFonts w:ascii="Arial" w:hAnsi="Arial" w:cs="Arial"/>
                <w:sz w:val="16"/>
                <w:szCs w:val="16"/>
              </w:rPr>
              <w:t>1</w:t>
            </w:r>
          </w:p>
        </w:tc>
        <w:tc>
          <w:tcPr>
            <w:tcW w:w="1701" w:type="dxa"/>
            <w:tcBorders>
              <w:top w:val="nil"/>
              <w:left w:val="nil"/>
              <w:right w:val="single" w:sz="4" w:space="0" w:color="auto"/>
            </w:tcBorders>
            <w:noWrap/>
            <w:vAlign w:val="bottom"/>
          </w:tcPr>
          <w:p w:rsidR="006315C6" w:rsidRPr="00102838" w:rsidRDefault="006315C6" w:rsidP="00567282">
            <w:pPr>
              <w:jc w:val="center"/>
              <w:rPr>
                <w:rFonts w:ascii="Arial" w:hAnsi="Arial" w:cs="Arial"/>
                <w:sz w:val="16"/>
                <w:szCs w:val="16"/>
                <w:lang w:eastAsia="en-US"/>
              </w:rPr>
            </w:pPr>
            <w:r w:rsidRPr="00102838">
              <w:rPr>
                <w:rFonts w:ascii="Arial" w:hAnsi="Arial" w:cs="Arial"/>
                <w:sz w:val="16"/>
                <w:szCs w:val="16"/>
              </w:rPr>
              <w:t>1</w:t>
            </w:r>
          </w:p>
        </w:tc>
      </w:tr>
      <w:tr w:rsidR="00102838" w:rsidRPr="00102838" w:rsidTr="00F40149">
        <w:trPr>
          <w:trHeight w:val="232"/>
        </w:trPr>
        <w:tc>
          <w:tcPr>
            <w:tcW w:w="2128" w:type="dxa"/>
            <w:tcBorders>
              <w:top w:val="nil"/>
              <w:left w:val="single" w:sz="4" w:space="0" w:color="auto"/>
              <w:right w:val="nil"/>
            </w:tcBorders>
            <w:noWrap/>
            <w:vAlign w:val="bottom"/>
          </w:tcPr>
          <w:p w:rsidR="00CF6B9D" w:rsidRPr="00102838" w:rsidRDefault="00CF6B9D" w:rsidP="00567282">
            <w:pPr>
              <w:jc w:val="center"/>
              <w:rPr>
                <w:rFonts w:ascii="Arial" w:hAnsi="Arial" w:cs="Arial"/>
                <w:sz w:val="16"/>
                <w:szCs w:val="16"/>
                <w:lang w:eastAsia="en-US"/>
              </w:rPr>
            </w:pPr>
            <w:r w:rsidRPr="00102838">
              <w:rPr>
                <w:rFonts w:ascii="Arial" w:hAnsi="Arial" w:cs="Arial"/>
                <w:sz w:val="16"/>
                <w:szCs w:val="16"/>
              </w:rPr>
              <w:t>ICS</w:t>
            </w:r>
          </w:p>
        </w:tc>
        <w:tc>
          <w:tcPr>
            <w:tcW w:w="1132" w:type="dxa"/>
            <w:tcBorders>
              <w:top w:val="nil"/>
              <w:left w:val="nil"/>
              <w:right w:val="nil"/>
            </w:tcBorders>
            <w:noWrap/>
            <w:vAlign w:val="bottom"/>
          </w:tcPr>
          <w:p w:rsidR="00CF6B9D" w:rsidRPr="00102838" w:rsidRDefault="00CF6B9D" w:rsidP="00567282">
            <w:pPr>
              <w:jc w:val="center"/>
              <w:rPr>
                <w:rFonts w:ascii="Arial" w:hAnsi="Arial" w:cs="Arial"/>
                <w:sz w:val="16"/>
                <w:szCs w:val="16"/>
                <w:lang w:eastAsia="en-US"/>
              </w:rPr>
            </w:pPr>
          </w:p>
        </w:tc>
        <w:tc>
          <w:tcPr>
            <w:tcW w:w="1444" w:type="dxa"/>
            <w:tcBorders>
              <w:top w:val="nil"/>
              <w:left w:val="nil"/>
              <w:right w:val="nil"/>
            </w:tcBorders>
            <w:noWrap/>
            <w:vAlign w:val="bottom"/>
          </w:tcPr>
          <w:p w:rsidR="00CF6B9D" w:rsidRPr="00102838" w:rsidRDefault="00CF6B9D" w:rsidP="00567282">
            <w:pPr>
              <w:jc w:val="center"/>
              <w:rPr>
                <w:rFonts w:ascii="Arial" w:hAnsi="Arial" w:cs="Arial"/>
                <w:sz w:val="16"/>
                <w:szCs w:val="16"/>
                <w:lang w:eastAsia="en-US"/>
              </w:rPr>
            </w:pPr>
            <w:r w:rsidRPr="00102838">
              <w:rPr>
                <w:rFonts w:ascii="Arial" w:hAnsi="Arial" w:cs="Arial"/>
                <w:sz w:val="16"/>
                <w:szCs w:val="16"/>
              </w:rPr>
              <w:t>5</w:t>
            </w:r>
          </w:p>
        </w:tc>
        <w:tc>
          <w:tcPr>
            <w:tcW w:w="1701" w:type="dxa"/>
            <w:tcBorders>
              <w:top w:val="nil"/>
              <w:left w:val="nil"/>
              <w:right w:val="single" w:sz="4" w:space="0" w:color="auto"/>
            </w:tcBorders>
            <w:noWrap/>
            <w:vAlign w:val="bottom"/>
          </w:tcPr>
          <w:p w:rsidR="00CF6B9D" w:rsidRPr="00102838" w:rsidRDefault="00CF6B9D" w:rsidP="00567282">
            <w:pPr>
              <w:jc w:val="center"/>
              <w:rPr>
                <w:rFonts w:ascii="Arial" w:hAnsi="Arial" w:cs="Arial"/>
                <w:sz w:val="16"/>
                <w:szCs w:val="16"/>
                <w:lang w:eastAsia="en-US"/>
              </w:rPr>
            </w:pPr>
            <w:r w:rsidRPr="00102838">
              <w:rPr>
                <w:rFonts w:ascii="Arial" w:hAnsi="Arial" w:cs="Arial"/>
                <w:sz w:val="16"/>
                <w:szCs w:val="16"/>
              </w:rPr>
              <w:t>5</w:t>
            </w:r>
          </w:p>
        </w:tc>
      </w:tr>
      <w:tr w:rsidR="00102838" w:rsidRPr="00102838" w:rsidTr="00F40149">
        <w:trPr>
          <w:trHeight w:val="224"/>
        </w:trPr>
        <w:tc>
          <w:tcPr>
            <w:tcW w:w="2128" w:type="dxa"/>
            <w:tcBorders>
              <w:left w:val="single" w:sz="4" w:space="0" w:color="auto"/>
              <w:bottom w:val="nil"/>
              <w:right w:val="nil"/>
            </w:tcBorders>
            <w:noWrap/>
            <w:vAlign w:val="bottom"/>
          </w:tcPr>
          <w:p w:rsidR="006315C6" w:rsidRPr="00102838" w:rsidRDefault="006315C6" w:rsidP="00567282">
            <w:pPr>
              <w:jc w:val="center"/>
              <w:rPr>
                <w:rFonts w:ascii="Arial" w:hAnsi="Arial" w:cs="Arial"/>
                <w:sz w:val="16"/>
                <w:szCs w:val="16"/>
                <w:lang w:eastAsia="en-US"/>
              </w:rPr>
            </w:pPr>
            <w:r w:rsidRPr="00102838">
              <w:rPr>
                <w:rFonts w:ascii="Arial" w:hAnsi="Arial" w:cs="Arial"/>
                <w:sz w:val="16"/>
                <w:szCs w:val="16"/>
              </w:rPr>
              <w:t>AO2</w:t>
            </w:r>
          </w:p>
        </w:tc>
        <w:tc>
          <w:tcPr>
            <w:tcW w:w="1132" w:type="dxa"/>
            <w:noWrap/>
            <w:vAlign w:val="bottom"/>
          </w:tcPr>
          <w:p w:rsidR="006315C6" w:rsidRPr="00102838" w:rsidRDefault="006315C6" w:rsidP="00567282">
            <w:pPr>
              <w:jc w:val="center"/>
              <w:rPr>
                <w:rFonts w:ascii="Arial" w:hAnsi="Arial" w:cs="Arial"/>
                <w:sz w:val="16"/>
                <w:szCs w:val="16"/>
                <w:lang w:eastAsia="en-US"/>
              </w:rPr>
            </w:pPr>
            <w:r w:rsidRPr="00102838">
              <w:rPr>
                <w:rFonts w:ascii="Arial" w:hAnsi="Arial" w:cs="Arial"/>
                <w:sz w:val="16"/>
                <w:szCs w:val="16"/>
              </w:rPr>
              <w:t>1</w:t>
            </w:r>
          </w:p>
        </w:tc>
        <w:tc>
          <w:tcPr>
            <w:tcW w:w="1444" w:type="dxa"/>
            <w:noWrap/>
            <w:vAlign w:val="bottom"/>
          </w:tcPr>
          <w:p w:rsidR="006315C6" w:rsidRPr="00102838" w:rsidRDefault="006315C6" w:rsidP="00567282">
            <w:pPr>
              <w:jc w:val="center"/>
              <w:rPr>
                <w:rFonts w:ascii="Arial" w:hAnsi="Arial" w:cs="Arial"/>
                <w:sz w:val="16"/>
                <w:szCs w:val="16"/>
                <w:lang w:eastAsia="en-US"/>
              </w:rPr>
            </w:pPr>
          </w:p>
        </w:tc>
        <w:tc>
          <w:tcPr>
            <w:tcW w:w="1701" w:type="dxa"/>
            <w:tcBorders>
              <w:left w:val="nil"/>
              <w:bottom w:val="nil"/>
              <w:right w:val="single" w:sz="4" w:space="0" w:color="auto"/>
            </w:tcBorders>
            <w:noWrap/>
            <w:vAlign w:val="bottom"/>
          </w:tcPr>
          <w:p w:rsidR="006315C6" w:rsidRPr="00102838" w:rsidRDefault="006315C6" w:rsidP="00567282">
            <w:pPr>
              <w:jc w:val="center"/>
              <w:rPr>
                <w:rFonts w:ascii="Arial" w:hAnsi="Arial" w:cs="Arial"/>
                <w:sz w:val="16"/>
                <w:szCs w:val="16"/>
                <w:lang w:eastAsia="en-US"/>
              </w:rPr>
            </w:pPr>
            <w:r w:rsidRPr="00102838">
              <w:rPr>
                <w:rFonts w:ascii="Arial" w:hAnsi="Arial" w:cs="Arial"/>
                <w:sz w:val="16"/>
                <w:szCs w:val="16"/>
              </w:rPr>
              <w:t>1</w:t>
            </w:r>
          </w:p>
        </w:tc>
      </w:tr>
      <w:tr w:rsidR="006315C6" w:rsidRPr="00102838" w:rsidTr="006315C6">
        <w:trPr>
          <w:trHeight w:val="300"/>
        </w:trPr>
        <w:tc>
          <w:tcPr>
            <w:tcW w:w="2128" w:type="dxa"/>
            <w:tcBorders>
              <w:top w:val="nil"/>
              <w:left w:val="single" w:sz="4" w:space="0" w:color="auto"/>
              <w:bottom w:val="nil"/>
              <w:right w:val="nil"/>
            </w:tcBorders>
            <w:noWrap/>
            <w:vAlign w:val="bottom"/>
          </w:tcPr>
          <w:p w:rsidR="006315C6" w:rsidRPr="00102838" w:rsidRDefault="006315C6" w:rsidP="00567282">
            <w:pPr>
              <w:jc w:val="center"/>
              <w:rPr>
                <w:rFonts w:ascii="Arial" w:hAnsi="Arial" w:cs="Arial"/>
                <w:sz w:val="16"/>
                <w:szCs w:val="16"/>
                <w:lang w:eastAsia="en-US"/>
              </w:rPr>
            </w:pPr>
            <w:r w:rsidRPr="00102838">
              <w:rPr>
                <w:rFonts w:ascii="Arial" w:hAnsi="Arial" w:cs="Arial"/>
                <w:sz w:val="16"/>
                <w:szCs w:val="16"/>
              </w:rPr>
              <w:t>AO5</w:t>
            </w:r>
          </w:p>
        </w:tc>
        <w:tc>
          <w:tcPr>
            <w:tcW w:w="1132" w:type="dxa"/>
            <w:noWrap/>
            <w:vAlign w:val="bottom"/>
          </w:tcPr>
          <w:p w:rsidR="006315C6" w:rsidRPr="00102838" w:rsidRDefault="006315C6" w:rsidP="00567282">
            <w:pPr>
              <w:jc w:val="center"/>
              <w:rPr>
                <w:rFonts w:ascii="Arial" w:hAnsi="Arial" w:cs="Arial"/>
                <w:sz w:val="16"/>
                <w:szCs w:val="16"/>
                <w:lang w:eastAsia="en-US"/>
              </w:rPr>
            </w:pPr>
            <w:r w:rsidRPr="00102838">
              <w:rPr>
                <w:rFonts w:ascii="Arial" w:hAnsi="Arial" w:cs="Arial"/>
                <w:sz w:val="16"/>
                <w:szCs w:val="16"/>
              </w:rPr>
              <w:t>1</w:t>
            </w:r>
          </w:p>
        </w:tc>
        <w:tc>
          <w:tcPr>
            <w:tcW w:w="1444" w:type="dxa"/>
            <w:noWrap/>
            <w:vAlign w:val="bottom"/>
          </w:tcPr>
          <w:p w:rsidR="006315C6" w:rsidRPr="00102838" w:rsidRDefault="006315C6" w:rsidP="00567282">
            <w:pPr>
              <w:jc w:val="center"/>
              <w:rPr>
                <w:rFonts w:ascii="Arial" w:hAnsi="Arial" w:cs="Arial"/>
                <w:sz w:val="16"/>
                <w:szCs w:val="16"/>
                <w:lang w:eastAsia="en-US"/>
              </w:rPr>
            </w:pPr>
          </w:p>
        </w:tc>
        <w:tc>
          <w:tcPr>
            <w:tcW w:w="1701" w:type="dxa"/>
            <w:tcBorders>
              <w:top w:val="nil"/>
              <w:left w:val="nil"/>
              <w:bottom w:val="nil"/>
              <w:right w:val="single" w:sz="4" w:space="0" w:color="auto"/>
            </w:tcBorders>
            <w:noWrap/>
            <w:vAlign w:val="bottom"/>
          </w:tcPr>
          <w:p w:rsidR="006315C6" w:rsidRPr="00102838" w:rsidRDefault="006315C6" w:rsidP="00567282">
            <w:pPr>
              <w:jc w:val="center"/>
              <w:rPr>
                <w:rFonts w:ascii="Arial" w:hAnsi="Arial" w:cs="Arial"/>
                <w:sz w:val="16"/>
                <w:szCs w:val="16"/>
                <w:lang w:eastAsia="en-US"/>
              </w:rPr>
            </w:pPr>
            <w:r w:rsidRPr="00102838">
              <w:rPr>
                <w:rFonts w:ascii="Arial" w:hAnsi="Arial" w:cs="Arial"/>
                <w:sz w:val="16"/>
                <w:szCs w:val="16"/>
              </w:rPr>
              <w:t>1</w:t>
            </w:r>
          </w:p>
        </w:tc>
      </w:tr>
      <w:tr w:rsidR="006315C6" w:rsidRPr="00102838" w:rsidTr="00567282">
        <w:trPr>
          <w:trHeight w:val="300"/>
        </w:trPr>
        <w:tc>
          <w:tcPr>
            <w:tcW w:w="2128" w:type="dxa"/>
            <w:tcBorders>
              <w:top w:val="nil"/>
              <w:left w:val="single" w:sz="4" w:space="0" w:color="auto"/>
              <w:bottom w:val="single" w:sz="4" w:space="0" w:color="auto"/>
              <w:right w:val="nil"/>
            </w:tcBorders>
            <w:noWrap/>
            <w:vAlign w:val="bottom"/>
          </w:tcPr>
          <w:p w:rsidR="006315C6" w:rsidRPr="00102838" w:rsidRDefault="006315C6" w:rsidP="00567282">
            <w:pPr>
              <w:jc w:val="center"/>
              <w:rPr>
                <w:rFonts w:ascii="Arial" w:hAnsi="Arial" w:cs="Arial"/>
                <w:sz w:val="16"/>
                <w:szCs w:val="16"/>
                <w:lang w:eastAsia="en-US"/>
              </w:rPr>
            </w:pPr>
            <w:r w:rsidRPr="00102838">
              <w:rPr>
                <w:rFonts w:ascii="Arial" w:hAnsi="Arial" w:cs="Arial"/>
                <w:sz w:val="16"/>
                <w:szCs w:val="16"/>
              </w:rPr>
              <w:t>AO6</w:t>
            </w:r>
          </w:p>
        </w:tc>
        <w:tc>
          <w:tcPr>
            <w:tcW w:w="1132" w:type="dxa"/>
            <w:tcBorders>
              <w:bottom w:val="single" w:sz="4" w:space="0" w:color="auto"/>
            </w:tcBorders>
            <w:noWrap/>
            <w:vAlign w:val="bottom"/>
          </w:tcPr>
          <w:p w:rsidR="006315C6" w:rsidRPr="00102838" w:rsidRDefault="006315C6" w:rsidP="00567282">
            <w:pPr>
              <w:jc w:val="center"/>
              <w:rPr>
                <w:rFonts w:ascii="Arial" w:hAnsi="Arial" w:cs="Arial"/>
                <w:sz w:val="16"/>
                <w:szCs w:val="16"/>
                <w:lang w:eastAsia="en-US"/>
              </w:rPr>
            </w:pPr>
            <w:r w:rsidRPr="00102838">
              <w:rPr>
                <w:rFonts w:ascii="Arial" w:hAnsi="Arial" w:cs="Arial"/>
                <w:sz w:val="16"/>
                <w:szCs w:val="16"/>
              </w:rPr>
              <w:t>1</w:t>
            </w:r>
          </w:p>
        </w:tc>
        <w:tc>
          <w:tcPr>
            <w:tcW w:w="1444" w:type="dxa"/>
            <w:tcBorders>
              <w:bottom w:val="single" w:sz="4" w:space="0" w:color="auto"/>
            </w:tcBorders>
            <w:noWrap/>
            <w:vAlign w:val="bottom"/>
          </w:tcPr>
          <w:p w:rsidR="006315C6" w:rsidRPr="00102838" w:rsidRDefault="006315C6" w:rsidP="00567282">
            <w:pPr>
              <w:rPr>
                <w:rFonts w:cs="Calibri"/>
                <w:szCs w:val="22"/>
                <w:lang w:eastAsia="en-US"/>
              </w:rPr>
            </w:pPr>
          </w:p>
        </w:tc>
        <w:tc>
          <w:tcPr>
            <w:tcW w:w="1701" w:type="dxa"/>
            <w:tcBorders>
              <w:top w:val="nil"/>
              <w:left w:val="nil"/>
              <w:bottom w:val="single" w:sz="4" w:space="0" w:color="auto"/>
              <w:right w:val="single" w:sz="4" w:space="0" w:color="auto"/>
            </w:tcBorders>
            <w:noWrap/>
            <w:vAlign w:val="bottom"/>
          </w:tcPr>
          <w:p w:rsidR="006315C6" w:rsidRPr="00102838" w:rsidRDefault="006315C6" w:rsidP="00567282">
            <w:pPr>
              <w:jc w:val="center"/>
              <w:rPr>
                <w:rFonts w:ascii="Arial" w:hAnsi="Arial" w:cs="Arial"/>
                <w:sz w:val="16"/>
                <w:szCs w:val="16"/>
                <w:lang w:eastAsia="en-US"/>
              </w:rPr>
            </w:pPr>
            <w:r w:rsidRPr="00102838">
              <w:rPr>
                <w:rFonts w:ascii="Arial" w:hAnsi="Arial" w:cs="Arial"/>
                <w:sz w:val="16"/>
                <w:szCs w:val="16"/>
              </w:rPr>
              <w:t>1</w:t>
            </w:r>
          </w:p>
        </w:tc>
      </w:tr>
      <w:tr w:rsidR="00567282" w:rsidRPr="00102838" w:rsidTr="00567282">
        <w:trPr>
          <w:trHeight w:val="300"/>
        </w:trPr>
        <w:tc>
          <w:tcPr>
            <w:tcW w:w="2128" w:type="dxa"/>
            <w:tcBorders>
              <w:top w:val="single" w:sz="4" w:space="0" w:color="auto"/>
              <w:left w:val="single" w:sz="4" w:space="0" w:color="auto"/>
              <w:bottom w:val="single" w:sz="4" w:space="0" w:color="auto"/>
              <w:right w:val="nil"/>
            </w:tcBorders>
            <w:noWrap/>
            <w:vAlign w:val="bottom"/>
          </w:tcPr>
          <w:p w:rsidR="00567282" w:rsidRPr="00102838" w:rsidRDefault="00567282" w:rsidP="00567282">
            <w:pPr>
              <w:jc w:val="center"/>
              <w:rPr>
                <w:rFonts w:ascii="Arial" w:hAnsi="Arial" w:cs="Arial"/>
                <w:sz w:val="16"/>
                <w:szCs w:val="16"/>
              </w:rPr>
            </w:pPr>
            <w:r w:rsidRPr="00102838">
              <w:rPr>
                <w:rFonts w:ascii="Arial" w:hAnsi="Arial" w:cs="Arial"/>
                <w:b/>
                <w:sz w:val="16"/>
                <w:szCs w:val="16"/>
              </w:rPr>
              <w:t>TOTAL</w:t>
            </w:r>
          </w:p>
        </w:tc>
        <w:tc>
          <w:tcPr>
            <w:tcW w:w="1132" w:type="dxa"/>
            <w:tcBorders>
              <w:top w:val="single" w:sz="4" w:space="0" w:color="auto"/>
              <w:bottom w:val="single" w:sz="4" w:space="0" w:color="auto"/>
            </w:tcBorders>
            <w:noWrap/>
            <w:vAlign w:val="bottom"/>
          </w:tcPr>
          <w:p w:rsidR="00567282" w:rsidRPr="00102838" w:rsidRDefault="00567282" w:rsidP="00567282">
            <w:pPr>
              <w:jc w:val="center"/>
              <w:rPr>
                <w:rFonts w:ascii="Arial" w:hAnsi="Arial" w:cs="Arial"/>
                <w:sz w:val="16"/>
                <w:szCs w:val="16"/>
              </w:rPr>
            </w:pPr>
          </w:p>
        </w:tc>
        <w:tc>
          <w:tcPr>
            <w:tcW w:w="1444" w:type="dxa"/>
            <w:tcBorders>
              <w:top w:val="single" w:sz="4" w:space="0" w:color="auto"/>
              <w:bottom w:val="single" w:sz="4" w:space="0" w:color="auto"/>
            </w:tcBorders>
            <w:noWrap/>
            <w:vAlign w:val="bottom"/>
          </w:tcPr>
          <w:p w:rsidR="00567282" w:rsidRPr="00102838" w:rsidRDefault="00567282" w:rsidP="00567282">
            <w:pPr>
              <w:rPr>
                <w:rFonts w:cs="Calibri"/>
                <w:szCs w:val="22"/>
                <w:lang w:eastAsia="en-US"/>
              </w:rPr>
            </w:pPr>
          </w:p>
        </w:tc>
        <w:tc>
          <w:tcPr>
            <w:tcW w:w="1701" w:type="dxa"/>
            <w:tcBorders>
              <w:top w:val="single" w:sz="4" w:space="0" w:color="auto"/>
              <w:left w:val="nil"/>
              <w:bottom w:val="single" w:sz="4" w:space="0" w:color="auto"/>
              <w:right w:val="single" w:sz="4" w:space="0" w:color="auto"/>
            </w:tcBorders>
            <w:noWrap/>
            <w:vAlign w:val="bottom"/>
          </w:tcPr>
          <w:p w:rsidR="00567282" w:rsidRPr="00102838" w:rsidRDefault="00567282" w:rsidP="00567282">
            <w:pPr>
              <w:jc w:val="center"/>
              <w:rPr>
                <w:rFonts w:ascii="Arial" w:hAnsi="Arial" w:cs="Arial"/>
                <w:sz w:val="16"/>
                <w:szCs w:val="16"/>
              </w:rPr>
            </w:pPr>
            <w:r w:rsidRPr="00102838">
              <w:rPr>
                <w:rFonts w:ascii="Arial" w:hAnsi="Arial" w:cs="Arial"/>
                <w:b/>
                <w:sz w:val="16"/>
                <w:szCs w:val="16"/>
              </w:rPr>
              <w:t>9</w:t>
            </w:r>
          </w:p>
        </w:tc>
      </w:tr>
    </w:tbl>
    <w:p w:rsidR="00ED5885" w:rsidRPr="000C2345" w:rsidRDefault="00ED5885" w:rsidP="000C2345">
      <w:pPr>
        <w:pStyle w:val="ECBSubtitle"/>
        <w:numPr>
          <w:ilvl w:val="0"/>
          <w:numId w:val="25"/>
        </w:numPr>
        <w:tabs>
          <w:tab w:val="clear" w:pos="720"/>
          <w:tab w:val="num" w:pos="1134"/>
        </w:tabs>
        <w:spacing w:before="60"/>
        <w:ind w:left="567" w:firstLine="0"/>
        <w:rPr>
          <w:bCs/>
          <w:iCs/>
          <w:sz w:val="24"/>
          <w:szCs w:val="24"/>
          <w:lang w:val="en-GB"/>
        </w:rPr>
      </w:pPr>
      <w:bookmarkStart w:id="57" w:name="_Toc326592778"/>
      <w:r w:rsidRPr="000C2345">
        <w:rPr>
          <w:bCs/>
          <w:iCs/>
          <w:sz w:val="24"/>
          <w:szCs w:val="24"/>
          <w:lang w:val="en-GB"/>
        </w:rPr>
        <w:t>How many are acting up in positions and at what level;</w:t>
      </w:r>
      <w:bookmarkEnd w:id="57"/>
    </w:p>
    <w:p w:rsidR="006315C6" w:rsidRPr="000C2345" w:rsidRDefault="006315C6" w:rsidP="006471E2">
      <w:pPr>
        <w:pStyle w:val="ECB-BodyText"/>
        <w:tabs>
          <w:tab w:val="num" w:pos="567"/>
        </w:tabs>
        <w:ind w:left="567"/>
        <w:rPr>
          <w:szCs w:val="24"/>
        </w:rPr>
      </w:pPr>
      <w:r w:rsidRPr="000C2345">
        <w:rPr>
          <w:szCs w:val="24"/>
        </w:rPr>
        <w:t>None.</w:t>
      </w:r>
    </w:p>
    <w:p w:rsidR="00BD3797" w:rsidRPr="000C2345" w:rsidRDefault="00BD3797" w:rsidP="006471E2">
      <w:pPr>
        <w:pStyle w:val="ECB-BodyText"/>
        <w:tabs>
          <w:tab w:val="num" w:pos="567"/>
        </w:tabs>
        <w:ind w:left="567"/>
        <w:rPr>
          <w:szCs w:val="24"/>
        </w:rPr>
      </w:pPr>
      <w:r w:rsidRPr="000C2345">
        <w:rPr>
          <w:szCs w:val="24"/>
        </w:rPr>
        <w:t>In relation to Indigenous employees who commenced with the NTG during the 2011 calendar year:</w:t>
      </w:r>
    </w:p>
    <w:p w:rsidR="00ED5885" w:rsidRPr="000C2345" w:rsidRDefault="00ED5885" w:rsidP="000C2345">
      <w:pPr>
        <w:pStyle w:val="ECBSubtitle"/>
        <w:numPr>
          <w:ilvl w:val="0"/>
          <w:numId w:val="25"/>
        </w:numPr>
        <w:tabs>
          <w:tab w:val="clear" w:pos="720"/>
          <w:tab w:val="num" w:pos="567"/>
          <w:tab w:val="left" w:pos="1134"/>
        </w:tabs>
        <w:ind w:left="567" w:firstLine="0"/>
        <w:rPr>
          <w:bCs/>
          <w:iCs/>
          <w:sz w:val="24"/>
          <w:szCs w:val="24"/>
        </w:rPr>
      </w:pPr>
      <w:bookmarkStart w:id="58" w:name="_Toc326592779"/>
      <w:r w:rsidRPr="000C2345">
        <w:rPr>
          <w:bCs/>
          <w:iCs/>
          <w:sz w:val="24"/>
          <w:szCs w:val="24"/>
          <w:lang w:val="en-GB"/>
        </w:rPr>
        <w:t xml:space="preserve">How many </w:t>
      </w:r>
      <w:r w:rsidR="00340A67" w:rsidRPr="000C2345">
        <w:rPr>
          <w:bCs/>
          <w:iCs/>
          <w:sz w:val="24"/>
          <w:szCs w:val="24"/>
          <w:lang w:val="en-GB"/>
        </w:rPr>
        <w:t>were still employed at 31/12/2011</w:t>
      </w:r>
      <w:r w:rsidRPr="000C2345">
        <w:rPr>
          <w:bCs/>
          <w:iCs/>
          <w:sz w:val="24"/>
          <w:szCs w:val="24"/>
        </w:rPr>
        <w:t>; and</w:t>
      </w:r>
      <w:bookmarkEnd w:id="58"/>
    </w:p>
    <w:p w:rsidR="009F47EC" w:rsidRPr="000C2345" w:rsidRDefault="00D5172F" w:rsidP="006471E2">
      <w:pPr>
        <w:pStyle w:val="ECB-BodyText"/>
        <w:tabs>
          <w:tab w:val="num" w:pos="567"/>
        </w:tabs>
        <w:ind w:left="567"/>
        <w:rPr>
          <w:szCs w:val="24"/>
        </w:rPr>
      </w:pPr>
      <w:r w:rsidRPr="000C2345">
        <w:rPr>
          <w:szCs w:val="24"/>
        </w:rPr>
        <w:t xml:space="preserve">Out of the </w:t>
      </w:r>
      <w:r w:rsidR="009622AF" w:rsidRPr="000C2345">
        <w:rPr>
          <w:szCs w:val="24"/>
        </w:rPr>
        <w:t xml:space="preserve">nine </w:t>
      </w:r>
      <w:r w:rsidRPr="000C2345">
        <w:rPr>
          <w:szCs w:val="24"/>
        </w:rPr>
        <w:t>employees a</w:t>
      </w:r>
      <w:r w:rsidR="009F47EC" w:rsidRPr="000C2345">
        <w:rPr>
          <w:szCs w:val="24"/>
        </w:rPr>
        <w:t xml:space="preserve"> total of five Indigenous employees commenced in 2011 and </w:t>
      </w:r>
      <w:r w:rsidRPr="000C2345">
        <w:rPr>
          <w:szCs w:val="24"/>
        </w:rPr>
        <w:t>are</w:t>
      </w:r>
      <w:r w:rsidR="009F47EC" w:rsidRPr="000C2345">
        <w:rPr>
          <w:szCs w:val="24"/>
        </w:rPr>
        <w:t xml:space="preserve"> all sti</w:t>
      </w:r>
      <w:r w:rsidRPr="000C2345">
        <w:rPr>
          <w:szCs w:val="24"/>
        </w:rPr>
        <w:t>ll employed at 31 December 2011, the remaining 4 commenced in 2012.</w:t>
      </w:r>
    </w:p>
    <w:p w:rsidR="00ED5885" w:rsidRPr="000C2345" w:rsidRDefault="00ED5885" w:rsidP="000C2345">
      <w:pPr>
        <w:pStyle w:val="ECBSubtitle"/>
        <w:numPr>
          <w:ilvl w:val="0"/>
          <w:numId w:val="25"/>
        </w:numPr>
        <w:tabs>
          <w:tab w:val="clear" w:pos="720"/>
          <w:tab w:val="num" w:pos="567"/>
          <w:tab w:val="left" w:pos="1134"/>
        </w:tabs>
        <w:spacing w:before="60"/>
        <w:ind w:left="567" w:firstLine="0"/>
        <w:rPr>
          <w:bCs/>
          <w:iCs/>
          <w:sz w:val="24"/>
          <w:szCs w:val="24"/>
        </w:rPr>
      </w:pPr>
      <w:bookmarkStart w:id="59" w:name="_Toc326592780"/>
      <w:r w:rsidRPr="000C2345">
        <w:rPr>
          <w:bCs/>
          <w:iCs/>
          <w:sz w:val="24"/>
          <w:szCs w:val="24"/>
          <w:lang w:val="en-GB"/>
        </w:rPr>
        <w:t>How many have left the NTG?</w:t>
      </w:r>
      <w:bookmarkEnd w:id="59"/>
    </w:p>
    <w:p w:rsidR="009F47EC" w:rsidRPr="000C2345" w:rsidRDefault="009F47EC" w:rsidP="006471E2">
      <w:pPr>
        <w:pStyle w:val="ECB-BodyText"/>
        <w:tabs>
          <w:tab w:val="num" w:pos="567"/>
        </w:tabs>
        <w:ind w:left="567"/>
        <w:rPr>
          <w:szCs w:val="24"/>
        </w:rPr>
      </w:pPr>
      <w:r w:rsidRPr="000C2345">
        <w:rPr>
          <w:szCs w:val="24"/>
        </w:rPr>
        <w:t>No Indigenous employees that commenced in 2011 left Treasury during the 2011 calendar year.</w:t>
      </w:r>
    </w:p>
    <w:p w:rsidR="00443F0C" w:rsidRPr="000C2345" w:rsidRDefault="004C06C2" w:rsidP="00542AAD">
      <w:pPr>
        <w:pStyle w:val="ECB-Paraheader"/>
        <w:spacing w:after="120"/>
        <w:ind w:left="567"/>
        <w:rPr>
          <w:bCs/>
          <w:sz w:val="24"/>
          <w:szCs w:val="24"/>
        </w:rPr>
      </w:pPr>
      <w:r w:rsidRPr="00102838">
        <w:rPr>
          <w:bCs/>
          <w:sz w:val="24"/>
          <w:szCs w:val="24"/>
        </w:rPr>
        <w:br w:type="page"/>
      </w:r>
      <w:bookmarkStart w:id="60" w:name="_Toc326592781"/>
      <w:r w:rsidR="00443F0C" w:rsidRPr="000C2345">
        <w:rPr>
          <w:bCs/>
          <w:sz w:val="24"/>
          <w:szCs w:val="24"/>
        </w:rPr>
        <w:lastRenderedPageBreak/>
        <w:t xml:space="preserve">Question 24 - </w:t>
      </w:r>
      <w:r w:rsidR="00ED5885" w:rsidRPr="000C2345">
        <w:rPr>
          <w:bCs/>
          <w:sz w:val="24"/>
          <w:szCs w:val="24"/>
          <w:lang w:val="en-AU"/>
        </w:rPr>
        <w:t>In relation to NTPS staff as of 3</w:t>
      </w:r>
      <w:r w:rsidR="00340A67" w:rsidRPr="000C2345">
        <w:rPr>
          <w:bCs/>
          <w:sz w:val="24"/>
          <w:szCs w:val="24"/>
          <w:lang w:val="en-AU"/>
        </w:rPr>
        <w:t>1</w:t>
      </w:r>
      <w:r w:rsidR="00ED5885" w:rsidRPr="000C2345">
        <w:rPr>
          <w:bCs/>
          <w:sz w:val="24"/>
          <w:szCs w:val="24"/>
          <w:lang w:val="en-AU"/>
        </w:rPr>
        <w:t xml:space="preserve"> March 201</w:t>
      </w:r>
      <w:r w:rsidR="00340A67" w:rsidRPr="000C2345">
        <w:rPr>
          <w:bCs/>
          <w:sz w:val="24"/>
          <w:szCs w:val="24"/>
          <w:lang w:val="en-AU"/>
        </w:rPr>
        <w:t>2</w:t>
      </w:r>
      <w:r w:rsidR="00ED5885" w:rsidRPr="000C2345">
        <w:rPr>
          <w:bCs/>
          <w:sz w:val="24"/>
          <w:szCs w:val="24"/>
          <w:lang w:val="en-AU"/>
        </w:rPr>
        <w:t>:</w:t>
      </w:r>
      <w:bookmarkEnd w:id="60"/>
    </w:p>
    <w:p w:rsidR="00E86EEB" w:rsidRPr="000C2345" w:rsidRDefault="00ED5885" w:rsidP="00542AAD">
      <w:pPr>
        <w:pStyle w:val="ECBSubtitle"/>
        <w:numPr>
          <w:ilvl w:val="0"/>
          <w:numId w:val="27"/>
        </w:numPr>
        <w:tabs>
          <w:tab w:val="clear" w:pos="786"/>
          <w:tab w:val="left" w:pos="1134"/>
        </w:tabs>
        <w:ind w:left="1134" w:hanging="567"/>
        <w:rPr>
          <w:bCs/>
          <w:iCs/>
          <w:sz w:val="24"/>
          <w:szCs w:val="24"/>
        </w:rPr>
      </w:pPr>
      <w:bookmarkStart w:id="61" w:name="_Toc326592782"/>
      <w:r w:rsidRPr="000C2345">
        <w:rPr>
          <w:bCs/>
          <w:iCs/>
          <w:sz w:val="24"/>
          <w:szCs w:val="24"/>
        </w:rPr>
        <w:t>What</w:t>
      </w:r>
      <w:r w:rsidR="00E86EEB" w:rsidRPr="000C2345">
        <w:rPr>
          <w:bCs/>
          <w:iCs/>
          <w:sz w:val="24"/>
          <w:szCs w:val="24"/>
        </w:rPr>
        <w:t xml:space="preserve"> </w:t>
      </w:r>
      <w:r w:rsidRPr="000C2345">
        <w:rPr>
          <w:bCs/>
          <w:iCs/>
          <w:sz w:val="24"/>
          <w:szCs w:val="24"/>
          <w:lang w:val="en-GB"/>
        </w:rPr>
        <w:t>is the total amount of accrued leave in the department, broken down by level, long service leave and recreation leave;</w:t>
      </w:r>
      <w:bookmarkEnd w:id="61"/>
    </w:p>
    <w:p w:rsidR="00ED5885" w:rsidRPr="000C2345" w:rsidRDefault="00ED5885" w:rsidP="00542AAD">
      <w:pPr>
        <w:pStyle w:val="ECBSubtitle"/>
        <w:numPr>
          <w:ilvl w:val="0"/>
          <w:numId w:val="27"/>
        </w:numPr>
        <w:tabs>
          <w:tab w:val="clear" w:pos="786"/>
          <w:tab w:val="num" w:pos="1134"/>
        </w:tabs>
        <w:ind w:left="567" w:firstLine="0"/>
        <w:rPr>
          <w:bCs/>
          <w:iCs/>
          <w:sz w:val="24"/>
          <w:szCs w:val="24"/>
        </w:rPr>
      </w:pPr>
      <w:bookmarkStart w:id="62" w:name="_Toc326592783"/>
      <w:r w:rsidRPr="000C2345">
        <w:rPr>
          <w:bCs/>
          <w:iCs/>
          <w:sz w:val="24"/>
          <w:szCs w:val="24"/>
        </w:rPr>
        <w:t>What is the financial value of that leave;</w:t>
      </w:r>
      <w:bookmarkEnd w:id="62"/>
    </w:p>
    <w:p w:rsidR="00ED5885" w:rsidRPr="000C2345" w:rsidRDefault="00ED5885" w:rsidP="00542AAD">
      <w:pPr>
        <w:pStyle w:val="ECBSubtitle"/>
        <w:numPr>
          <w:ilvl w:val="0"/>
          <w:numId w:val="27"/>
        </w:numPr>
        <w:tabs>
          <w:tab w:val="clear" w:pos="786"/>
          <w:tab w:val="num" w:pos="1134"/>
        </w:tabs>
        <w:spacing w:after="120"/>
        <w:ind w:left="1134" w:hanging="567"/>
        <w:rPr>
          <w:bCs/>
          <w:iCs/>
          <w:sz w:val="24"/>
          <w:szCs w:val="24"/>
        </w:rPr>
      </w:pPr>
      <w:bookmarkStart w:id="63" w:name="_Toc326592784"/>
      <w:r w:rsidRPr="000C2345">
        <w:rPr>
          <w:bCs/>
          <w:iCs/>
          <w:sz w:val="24"/>
          <w:szCs w:val="24"/>
        </w:rPr>
        <w:t xml:space="preserve">What </w:t>
      </w:r>
      <w:r w:rsidR="00BD0FEB" w:rsidRPr="000C2345">
        <w:rPr>
          <w:bCs/>
          <w:iCs/>
          <w:sz w:val="24"/>
          <w:szCs w:val="24"/>
          <w:lang w:val="en-GB"/>
        </w:rPr>
        <w:t>is the highest individual amount of accrued leave at each position level</w:t>
      </w:r>
      <w:r w:rsidRPr="000C2345">
        <w:rPr>
          <w:bCs/>
          <w:iCs/>
          <w:sz w:val="24"/>
          <w:szCs w:val="24"/>
        </w:rPr>
        <w:t>;</w:t>
      </w:r>
      <w:bookmarkEnd w:id="63"/>
    </w:p>
    <w:tbl>
      <w:tblPr>
        <w:tblW w:w="8490" w:type="dxa"/>
        <w:tblInd w:w="817" w:type="dxa"/>
        <w:tblLayout w:type="fixed"/>
        <w:tblLook w:val="04A0"/>
      </w:tblPr>
      <w:tblGrid>
        <w:gridCol w:w="1635"/>
        <w:gridCol w:w="951"/>
        <w:gridCol w:w="1417"/>
        <w:gridCol w:w="1077"/>
        <w:gridCol w:w="1080"/>
        <w:gridCol w:w="1253"/>
        <w:gridCol w:w="1077"/>
      </w:tblGrid>
      <w:tr w:rsidR="00A36980" w:rsidRPr="00102838" w:rsidTr="00A36980">
        <w:trPr>
          <w:trHeight w:val="459"/>
        </w:trPr>
        <w:tc>
          <w:tcPr>
            <w:tcW w:w="1635" w:type="dxa"/>
            <w:tcBorders>
              <w:top w:val="single" w:sz="4" w:space="0" w:color="000000"/>
              <w:left w:val="single" w:sz="4" w:space="0" w:color="000000"/>
              <w:bottom w:val="single" w:sz="4" w:space="0" w:color="000000"/>
              <w:right w:val="nil"/>
            </w:tcBorders>
            <w:shd w:val="clear" w:color="auto" w:fill="E0E0E0"/>
            <w:vAlign w:val="center"/>
          </w:tcPr>
          <w:p w:rsidR="00A36980" w:rsidRPr="00102838" w:rsidRDefault="00A36980">
            <w:pPr>
              <w:jc w:val="center"/>
              <w:rPr>
                <w:rFonts w:ascii="Arial" w:hAnsi="Arial" w:cs="Arial"/>
                <w:b/>
                <w:sz w:val="16"/>
                <w:szCs w:val="16"/>
                <w:lang w:eastAsia="en-US"/>
              </w:rPr>
            </w:pPr>
            <w:r w:rsidRPr="00102838">
              <w:rPr>
                <w:rFonts w:ascii="Arial" w:hAnsi="Arial" w:cs="Arial"/>
                <w:b/>
                <w:sz w:val="16"/>
                <w:szCs w:val="16"/>
              </w:rPr>
              <w:t>Classification</w:t>
            </w:r>
          </w:p>
        </w:tc>
        <w:tc>
          <w:tcPr>
            <w:tcW w:w="95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36980" w:rsidRPr="00102838" w:rsidRDefault="00A36980">
            <w:pPr>
              <w:jc w:val="center"/>
              <w:rPr>
                <w:rFonts w:ascii="Arial" w:hAnsi="Arial" w:cs="Arial"/>
                <w:b/>
                <w:sz w:val="16"/>
                <w:szCs w:val="16"/>
                <w:lang w:eastAsia="en-US"/>
              </w:rPr>
            </w:pPr>
            <w:r w:rsidRPr="00102838">
              <w:rPr>
                <w:rFonts w:ascii="Arial" w:hAnsi="Arial" w:cs="Arial"/>
                <w:b/>
                <w:sz w:val="16"/>
                <w:szCs w:val="16"/>
              </w:rPr>
              <w:t>LSL (months)</w:t>
            </w:r>
          </w:p>
        </w:tc>
        <w:tc>
          <w:tcPr>
            <w:tcW w:w="141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40149" w:rsidRPr="00102838" w:rsidRDefault="00A36980">
            <w:pPr>
              <w:jc w:val="center"/>
              <w:rPr>
                <w:rFonts w:ascii="Arial" w:hAnsi="Arial" w:cs="Arial"/>
                <w:b/>
                <w:sz w:val="16"/>
                <w:szCs w:val="16"/>
              </w:rPr>
            </w:pPr>
            <w:r w:rsidRPr="00102838">
              <w:rPr>
                <w:rFonts w:ascii="Arial" w:hAnsi="Arial" w:cs="Arial"/>
                <w:b/>
                <w:sz w:val="16"/>
                <w:szCs w:val="16"/>
              </w:rPr>
              <w:t>LSL</w:t>
            </w:r>
          </w:p>
          <w:p w:rsidR="00A36980" w:rsidRPr="00102838" w:rsidRDefault="00A36980">
            <w:pPr>
              <w:jc w:val="center"/>
              <w:rPr>
                <w:rFonts w:ascii="Arial" w:hAnsi="Arial" w:cs="Arial"/>
                <w:b/>
                <w:sz w:val="16"/>
                <w:szCs w:val="16"/>
                <w:lang w:eastAsia="en-US"/>
              </w:rPr>
            </w:pPr>
            <w:r w:rsidRPr="00102838">
              <w:rPr>
                <w:rFonts w:ascii="Arial" w:hAnsi="Arial" w:cs="Arial"/>
                <w:b/>
                <w:sz w:val="16"/>
                <w:szCs w:val="16"/>
              </w:rPr>
              <w:t>($ value)</w:t>
            </w:r>
          </w:p>
        </w:tc>
        <w:tc>
          <w:tcPr>
            <w:tcW w:w="1077" w:type="dxa"/>
            <w:tcBorders>
              <w:top w:val="single" w:sz="4" w:space="0" w:color="000000"/>
              <w:left w:val="single" w:sz="4" w:space="0" w:color="000000"/>
              <w:bottom w:val="single" w:sz="4" w:space="0" w:color="000000"/>
              <w:right w:val="single" w:sz="4" w:space="0" w:color="000000"/>
            </w:tcBorders>
            <w:shd w:val="clear" w:color="auto" w:fill="E0E0E0"/>
          </w:tcPr>
          <w:p w:rsidR="00A36980" w:rsidRPr="00102838" w:rsidRDefault="00A36980">
            <w:pPr>
              <w:jc w:val="center"/>
              <w:rPr>
                <w:rFonts w:ascii="Arial" w:hAnsi="Arial" w:cs="Arial"/>
                <w:b/>
                <w:sz w:val="16"/>
                <w:szCs w:val="16"/>
                <w:lang w:eastAsia="en-US"/>
              </w:rPr>
            </w:pPr>
            <w:r w:rsidRPr="00102838">
              <w:rPr>
                <w:rFonts w:ascii="Arial" w:hAnsi="Arial" w:cs="Arial"/>
                <w:b/>
                <w:sz w:val="16"/>
                <w:szCs w:val="16"/>
              </w:rPr>
              <w:t>Highest Individual Amount</w:t>
            </w:r>
          </w:p>
        </w:tc>
        <w:tc>
          <w:tcPr>
            <w:tcW w:w="10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36980" w:rsidRPr="00102838" w:rsidRDefault="00A36980">
            <w:pPr>
              <w:jc w:val="center"/>
              <w:rPr>
                <w:rFonts w:ascii="Arial" w:hAnsi="Arial" w:cs="Arial"/>
                <w:b/>
                <w:sz w:val="16"/>
                <w:szCs w:val="16"/>
                <w:lang w:eastAsia="en-US"/>
              </w:rPr>
            </w:pPr>
            <w:r w:rsidRPr="00102838">
              <w:rPr>
                <w:rFonts w:ascii="Arial" w:hAnsi="Arial" w:cs="Arial"/>
                <w:b/>
                <w:sz w:val="16"/>
                <w:szCs w:val="16"/>
              </w:rPr>
              <w:t>Recreation leave (days)</w:t>
            </w:r>
          </w:p>
        </w:tc>
        <w:tc>
          <w:tcPr>
            <w:tcW w:w="125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36980" w:rsidRPr="00102838" w:rsidRDefault="00A36980">
            <w:pPr>
              <w:jc w:val="center"/>
              <w:rPr>
                <w:rFonts w:ascii="Arial" w:hAnsi="Arial" w:cs="Arial"/>
                <w:b/>
                <w:sz w:val="16"/>
                <w:szCs w:val="16"/>
                <w:lang w:eastAsia="en-US"/>
              </w:rPr>
            </w:pPr>
            <w:r w:rsidRPr="00102838">
              <w:rPr>
                <w:rFonts w:ascii="Arial" w:hAnsi="Arial" w:cs="Arial"/>
                <w:b/>
                <w:sz w:val="16"/>
                <w:szCs w:val="16"/>
              </w:rPr>
              <w:t>Recreation leave            ($ value)</w:t>
            </w:r>
          </w:p>
        </w:tc>
        <w:tc>
          <w:tcPr>
            <w:tcW w:w="1077" w:type="dxa"/>
            <w:tcBorders>
              <w:top w:val="single" w:sz="4" w:space="0" w:color="000000"/>
              <w:left w:val="single" w:sz="4" w:space="0" w:color="000000"/>
              <w:bottom w:val="single" w:sz="4" w:space="0" w:color="000000"/>
              <w:right w:val="single" w:sz="4" w:space="0" w:color="000000"/>
            </w:tcBorders>
            <w:shd w:val="clear" w:color="auto" w:fill="E0E0E0"/>
          </w:tcPr>
          <w:p w:rsidR="00A36980" w:rsidRPr="00102838" w:rsidRDefault="00A36980">
            <w:pPr>
              <w:jc w:val="center"/>
              <w:rPr>
                <w:rFonts w:ascii="Arial" w:hAnsi="Arial" w:cs="Arial"/>
                <w:b/>
                <w:sz w:val="16"/>
                <w:szCs w:val="16"/>
                <w:lang w:eastAsia="en-US"/>
              </w:rPr>
            </w:pPr>
            <w:r w:rsidRPr="00102838">
              <w:rPr>
                <w:rFonts w:ascii="Arial" w:hAnsi="Arial" w:cs="Arial"/>
                <w:b/>
                <w:sz w:val="16"/>
                <w:szCs w:val="16"/>
              </w:rPr>
              <w:t>Highest Individual Amount</w:t>
            </w:r>
          </w:p>
        </w:tc>
      </w:tr>
      <w:tr w:rsidR="00CF6B9D" w:rsidRPr="00102838" w:rsidTr="00A17971">
        <w:trPr>
          <w:trHeight w:val="255"/>
        </w:trPr>
        <w:tc>
          <w:tcPr>
            <w:tcW w:w="1635" w:type="dxa"/>
            <w:tcBorders>
              <w:top w:val="nil"/>
              <w:left w:val="single" w:sz="4" w:space="0" w:color="000000"/>
              <w:right w:val="nil"/>
            </w:tcBorders>
            <w:vAlign w:val="center"/>
          </w:tcPr>
          <w:p w:rsidR="00CF6B9D" w:rsidRPr="00102838" w:rsidRDefault="00CF6B9D" w:rsidP="00A17971">
            <w:pPr>
              <w:jc w:val="center"/>
              <w:rPr>
                <w:rFonts w:ascii="Arial" w:hAnsi="Arial" w:cs="Arial"/>
                <w:sz w:val="16"/>
                <w:szCs w:val="16"/>
                <w:lang w:eastAsia="en-US"/>
              </w:rPr>
            </w:pPr>
            <w:r w:rsidRPr="00102838">
              <w:rPr>
                <w:rFonts w:ascii="Arial" w:hAnsi="Arial" w:cs="Arial"/>
                <w:sz w:val="16"/>
                <w:szCs w:val="16"/>
              </w:rPr>
              <w:t>Apprentice</w:t>
            </w:r>
            <w:r w:rsidRPr="00102838">
              <w:rPr>
                <w:rFonts w:ascii="Arial" w:hAnsi="Arial" w:cs="Arial"/>
                <w:sz w:val="16"/>
                <w:szCs w:val="16"/>
                <w:vertAlign w:val="superscript"/>
              </w:rPr>
              <w:t>3</w:t>
            </w:r>
          </w:p>
        </w:tc>
        <w:tc>
          <w:tcPr>
            <w:tcW w:w="951"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0.2</w:t>
            </w:r>
          </w:p>
        </w:tc>
        <w:tc>
          <w:tcPr>
            <w:tcW w:w="1417"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$424</w:t>
            </w:r>
          </w:p>
        </w:tc>
        <w:tc>
          <w:tcPr>
            <w:tcW w:w="1077"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0.2</w:t>
            </w:r>
          </w:p>
        </w:tc>
        <w:tc>
          <w:tcPr>
            <w:tcW w:w="1080"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14.1</w:t>
            </w:r>
          </w:p>
        </w:tc>
        <w:tc>
          <w:tcPr>
            <w:tcW w:w="1253"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$1 568</w:t>
            </w:r>
          </w:p>
        </w:tc>
        <w:tc>
          <w:tcPr>
            <w:tcW w:w="1077"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14.1</w:t>
            </w:r>
          </w:p>
        </w:tc>
      </w:tr>
      <w:tr w:rsidR="00CF6B9D" w:rsidRPr="00102838" w:rsidTr="00CF6B9D">
        <w:trPr>
          <w:trHeight w:val="255"/>
        </w:trPr>
        <w:tc>
          <w:tcPr>
            <w:tcW w:w="1635" w:type="dxa"/>
            <w:tcBorders>
              <w:top w:val="nil"/>
              <w:left w:val="single" w:sz="4" w:space="0" w:color="000000"/>
              <w:right w:val="nil"/>
            </w:tcBorders>
            <w:vAlign w:val="center"/>
          </w:tcPr>
          <w:p w:rsidR="00CF6B9D" w:rsidRPr="00102838" w:rsidRDefault="00CF6B9D" w:rsidP="00A17971">
            <w:pPr>
              <w:jc w:val="center"/>
              <w:rPr>
                <w:rFonts w:ascii="Arial" w:hAnsi="Arial" w:cs="Arial"/>
                <w:sz w:val="16"/>
                <w:szCs w:val="16"/>
                <w:lang w:eastAsia="en-US"/>
              </w:rPr>
            </w:pPr>
            <w:r w:rsidRPr="00102838">
              <w:rPr>
                <w:rFonts w:ascii="Arial" w:hAnsi="Arial" w:cs="Arial"/>
                <w:sz w:val="16"/>
                <w:szCs w:val="16"/>
              </w:rPr>
              <w:t>WILS</w:t>
            </w:r>
            <w:r w:rsidRPr="00102838">
              <w:rPr>
                <w:rFonts w:ascii="Arial" w:hAnsi="Arial" w:cs="Arial"/>
                <w:sz w:val="16"/>
                <w:szCs w:val="16"/>
                <w:vertAlign w:val="superscript"/>
              </w:rPr>
              <w:t>2</w:t>
            </w:r>
          </w:p>
        </w:tc>
        <w:tc>
          <w:tcPr>
            <w:tcW w:w="951"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0.6</w:t>
            </w:r>
          </w:p>
        </w:tc>
        <w:tc>
          <w:tcPr>
            <w:tcW w:w="1417"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$1 320</w:t>
            </w:r>
          </w:p>
        </w:tc>
        <w:tc>
          <w:tcPr>
            <w:tcW w:w="1077"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0.2</w:t>
            </w:r>
          </w:p>
        </w:tc>
        <w:tc>
          <w:tcPr>
            <w:tcW w:w="1080"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63.9</w:t>
            </w:r>
          </w:p>
        </w:tc>
        <w:tc>
          <w:tcPr>
            <w:tcW w:w="1253"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$5418</w:t>
            </w:r>
          </w:p>
        </w:tc>
        <w:tc>
          <w:tcPr>
            <w:tcW w:w="1077"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22.9</w:t>
            </w:r>
          </w:p>
        </w:tc>
      </w:tr>
      <w:tr w:rsidR="00CF6B9D" w:rsidRPr="00102838" w:rsidTr="00CF6B9D">
        <w:trPr>
          <w:trHeight w:val="255"/>
        </w:trPr>
        <w:tc>
          <w:tcPr>
            <w:tcW w:w="1635" w:type="dxa"/>
            <w:tcBorders>
              <w:top w:val="nil"/>
              <w:left w:val="single" w:sz="4" w:space="0" w:color="000000"/>
              <w:right w:val="nil"/>
            </w:tcBorders>
            <w:vAlign w:val="center"/>
          </w:tcPr>
          <w:p w:rsidR="00CF6B9D" w:rsidRPr="00102838" w:rsidRDefault="00CF6B9D" w:rsidP="00A17971">
            <w:pPr>
              <w:jc w:val="center"/>
              <w:rPr>
                <w:rFonts w:ascii="Arial" w:hAnsi="Arial" w:cs="Arial"/>
                <w:sz w:val="16"/>
                <w:szCs w:val="16"/>
                <w:lang w:eastAsia="en-US"/>
              </w:rPr>
            </w:pPr>
            <w:r w:rsidRPr="00102838">
              <w:rPr>
                <w:rFonts w:ascii="Arial" w:hAnsi="Arial" w:cs="Arial"/>
                <w:sz w:val="16"/>
                <w:szCs w:val="16"/>
              </w:rPr>
              <w:t>ICS</w:t>
            </w:r>
          </w:p>
        </w:tc>
        <w:tc>
          <w:tcPr>
            <w:tcW w:w="951"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0.1</w:t>
            </w:r>
          </w:p>
        </w:tc>
        <w:tc>
          <w:tcPr>
            <w:tcW w:w="1417"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$55</w:t>
            </w:r>
          </w:p>
        </w:tc>
        <w:tc>
          <w:tcPr>
            <w:tcW w:w="1077"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0.1</w:t>
            </w:r>
          </w:p>
        </w:tc>
        <w:tc>
          <w:tcPr>
            <w:tcW w:w="1080"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14.1</w:t>
            </w:r>
          </w:p>
        </w:tc>
        <w:tc>
          <w:tcPr>
            <w:tcW w:w="1253"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$6</w:t>
            </w:r>
            <w:r w:rsidR="009068D5" w:rsidRPr="00102838">
              <w:rPr>
                <w:rFonts w:ascii="Arial" w:hAnsi="Arial" w:cs="Arial"/>
                <w:sz w:val="16"/>
                <w:szCs w:val="16"/>
              </w:rPr>
              <w:t>4</w:t>
            </w:r>
          </w:p>
        </w:tc>
        <w:tc>
          <w:tcPr>
            <w:tcW w:w="1077" w:type="dxa"/>
            <w:tcBorders>
              <w:top w:val="nil"/>
              <w:left w:val="single" w:sz="4" w:space="0" w:color="000000"/>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7.2</w:t>
            </w:r>
          </w:p>
        </w:tc>
      </w:tr>
      <w:tr w:rsidR="00CF6B9D" w:rsidRPr="00102838" w:rsidTr="00A17971">
        <w:trPr>
          <w:trHeight w:val="255"/>
        </w:trPr>
        <w:tc>
          <w:tcPr>
            <w:tcW w:w="1635" w:type="dxa"/>
            <w:tcBorders>
              <w:top w:val="nil"/>
              <w:left w:val="single" w:sz="4" w:space="0" w:color="000000"/>
              <w:bottom w:val="nil"/>
              <w:right w:val="nil"/>
            </w:tcBorders>
            <w:vAlign w:val="center"/>
          </w:tcPr>
          <w:p w:rsidR="00CF6B9D" w:rsidRPr="00102838" w:rsidRDefault="00CF6B9D" w:rsidP="00A17971">
            <w:pPr>
              <w:jc w:val="center"/>
              <w:rPr>
                <w:rFonts w:ascii="Arial" w:hAnsi="Arial" w:cs="Arial"/>
                <w:sz w:val="16"/>
                <w:szCs w:val="16"/>
                <w:lang w:eastAsia="en-US"/>
              </w:rPr>
            </w:pPr>
            <w:r w:rsidRPr="00102838">
              <w:rPr>
                <w:rFonts w:ascii="Arial" w:hAnsi="Arial" w:cs="Arial"/>
                <w:sz w:val="16"/>
                <w:szCs w:val="16"/>
              </w:rPr>
              <w:t>GRADT</w:t>
            </w:r>
          </w:p>
        </w:tc>
        <w:tc>
          <w:tcPr>
            <w:tcW w:w="951" w:type="dxa"/>
            <w:tcBorders>
              <w:top w:val="nil"/>
              <w:left w:val="single" w:sz="4" w:space="0" w:color="000000"/>
              <w:bottom w:val="nil"/>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1.3</w:t>
            </w:r>
          </w:p>
        </w:tc>
        <w:tc>
          <w:tcPr>
            <w:tcW w:w="1417" w:type="dxa"/>
            <w:tcBorders>
              <w:top w:val="nil"/>
              <w:left w:val="single" w:sz="4" w:space="0" w:color="000000"/>
              <w:bottom w:val="nil"/>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$5 846</w:t>
            </w:r>
          </w:p>
        </w:tc>
        <w:tc>
          <w:tcPr>
            <w:tcW w:w="1077" w:type="dxa"/>
            <w:tcBorders>
              <w:top w:val="nil"/>
              <w:left w:val="single" w:sz="4" w:space="0" w:color="000000"/>
              <w:bottom w:val="nil"/>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0.4</w:t>
            </w:r>
          </w:p>
        </w:tc>
        <w:tc>
          <w:tcPr>
            <w:tcW w:w="1080" w:type="dxa"/>
            <w:tcBorders>
              <w:top w:val="nil"/>
              <w:left w:val="single" w:sz="4" w:space="0" w:color="000000"/>
              <w:bottom w:val="nil"/>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88.8</w:t>
            </w:r>
          </w:p>
        </w:tc>
        <w:tc>
          <w:tcPr>
            <w:tcW w:w="1253" w:type="dxa"/>
            <w:tcBorders>
              <w:top w:val="nil"/>
              <w:left w:val="single" w:sz="4" w:space="0" w:color="000000"/>
              <w:bottom w:val="nil"/>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$18 013</w:t>
            </w:r>
          </w:p>
        </w:tc>
        <w:tc>
          <w:tcPr>
            <w:tcW w:w="1077" w:type="dxa"/>
            <w:tcBorders>
              <w:top w:val="nil"/>
              <w:left w:val="single" w:sz="4" w:space="0" w:color="000000"/>
              <w:bottom w:val="nil"/>
              <w:right w:val="single" w:sz="4" w:space="0" w:color="000000"/>
            </w:tcBorders>
          </w:tcPr>
          <w:p w:rsidR="00CF6B9D" w:rsidRPr="00102838" w:rsidRDefault="00CF6B9D" w:rsidP="00A17971">
            <w:pPr>
              <w:jc w:val="right"/>
              <w:rPr>
                <w:rFonts w:ascii="Arial" w:hAnsi="Arial" w:cs="Arial"/>
                <w:sz w:val="16"/>
                <w:szCs w:val="16"/>
                <w:lang w:eastAsia="en-US"/>
              </w:rPr>
            </w:pPr>
            <w:r w:rsidRPr="00102838">
              <w:rPr>
                <w:rFonts w:ascii="Arial" w:hAnsi="Arial" w:cs="Arial"/>
                <w:sz w:val="16"/>
                <w:szCs w:val="16"/>
              </w:rPr>
              <w:t>7.6</w:t>
            </w:r>
          </w:p>
        </w:tc>
      </w:tr>
      <w:tr w:rsidR="00A36980" w:rsidRPr="00102838" w:rsidTr="00CF6B9D">
        <w:trPr>
          <w:trHeight w:val="255"/>
        </w:trPr>
        <w:tc>
          <w:tcPr>
            <w:tcW w:w="1635" w:type="dxa"/>
            <w:tcBorders>
              <w:left w:val="single" w:sz="4" w:space="0" w:color="000000"/>
              <w:bottom w:val="nil"/>
              <w:right w:val="nil"/>
            </w:tcBorders>
            <w:vAlign w:val="center"/>
          </w:tcPr>
          <w:p w:rsidR="00A36980" w:rsidRPr="00102838" w:rsidRDefault="00A36980">
            <w:pPr>
              <w:jc w:val="center"/>
              <w:rPr>
                <w:rFonts w:ascii="Arial" w:hAnsi="Arial" w:cs="Arial"/>
                <w:sz w:val="16"/>
                <w:szCs w:val="16"/>
                <w:lang w:eastAsia="en-US"/>
              </w:rPr>
            </w:pPr>
            <w:r w:rsidRPr="00102838">
              <w:rPr>
                <w:rFonts w:ascii="Arial" w:hAnsi="Arial" w:cs="Arial"/>
                <w:sz w:val="16"/>
                <w:szCs w:val="16"/>
              </w:rPr>
              <w:t>AO1</w:t>
            </w:r>
          </w:p>
        </w:tc>
        <w:tc>
          <w:tcPr>
            <w:tcW w:w="951" w:type="dxa"/>
            <w:tcBorders>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0.5</w:t>
            </w:r>
          </w:p>
        </w:tc>
        <w:tc>
          <w:tcPr>
            <w:tcW w:w="1417" w:type="dxa"/>
            <w:tcBorders>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 60</w:t>
            </w:r>
            <w:r w:rsidR="001E70F0" w:rsidRPr="00102838">
              <w:rPr>
                <w:rFonts w:ascii="Arial" w:hAnsi="Arial" w:cs="Arial"/>
                <w:sz w:val="16"/>
                <w:szCs w:val="16"/>
              </w:rPr>
              <w:t>7</w:t>
            </w:r>
          </w:p>
        </w:tc>
        <w:tc>
          <w:tcPr>
            <w:tcW w:w="1077" w:type="dxa"/>
            <w:tcBorders>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0.5</w:t>
            </w:r>
          </w:p>
        </w:tc>
        <w:tc>
          <w:tcPr>
            <w:tcW w:w="1080" w:type="dxa"/>
            <w:tcBorders>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27.5</w:t>
            </w:r>
          </w:p>
        </w:tc>
        <w:tc>
          <w:tcPr>
            <w:tcW w:w="1253" w:type="dxa"/>
            <w:tcBorders>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$4 279</w:t>
            </w:r>
          </w:p>
        </w:tc>
        <w:tc>
          <w:tcPr>
            <w:tcW w:w="1077" w:type="dxa"/>
            <w:tcBorders>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27.5</w:t>
            </w:r>
          </w:p>
        </w:tc>
      </w:tr>
      <w:tr w:rsidR="00A36980" w:rsidRPr="00102838" w:rsidTr="00A36980">
        <w:trPr>
          <w:trHeight w:val="255"/>
        </w:trPr>
        <w:tc>
          <w:tcPr>
            <w:tcW w:w="1635" w:type="dxa"/>
            <w:tcBorders>
              <w:top w:val="nil"/>
              <w:left w:val="single" w:sz="4" w:space="0" w:color="000000"/>
              <w:bottom w:val="nil"/>
              <w:right w:val="nil"/>
            </w:tcBorders>
            <w:vAlign w:val="center"/>
          </w:tcPr>
          <w:p w:rsidR="00A36980" w:rsidRPr="00102838" w:rsidRDefault="00A36980">
            <w:pPr>
              <w:jc w:val="center"/>
              <w:rPr>
                <w:rFonts w:ascii="Arial" w:hAnsi="Arial" w:cs="Arial"/>
                <w:sz w:val="16"/>
                <w:szCs w:val="16"/>
                <w:lang w:eastAsia="en-US"/>
              </w:rPr>
            </w:pPr>
            <w:r w:rsidRPr="00102838">
              <w:rPr>
                <w:rFonts w:ascii="Arial" w:hAnsi="Arial" w:cs="Arial"/>
                <w:sz w:val="16"/>
                <w:szCs w:val="16"/>
              </w:rPr>
              <w:t>AO2</w:t>
            </w:r>
          </w:p>
        </w:tc>
        <w:tc>
          <w:tcPr>
            <w:tcW w:w="951"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1.8</w:t>
            </w:r>
          </w:p>
        </w:tc>
        <w:tc>
          <w:tcPr>
            <w:tcW w:w="141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$6 776</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0.7</w:t>
            </w:r>
          </w:p>
        </w:tc>
        <w:tc>
          <w:tcPr>
            <w:tcW w:w="1080"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100.2</w:t>
            </w:r>
          </w:p>
        </w:tc>
        <w:tc>
          <w:tcPr>
            <w:tcW w:w="1253"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$17 04</w:t>
            </w:r>
            <w:r w:rsidR="001E70F0" w:rsidRPr="00102838">
              <w:rPr>
                <w:rFonts w:ascii="Arial" w:hAnsi="Arial" w:cs="Arial"/>
                <w:sz w:val="16"/>
                <w:szCs w:val="16"/>
              </w:rPr>
              <w:t>8</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26.6</w:t>
            </w:r>
          </w:p>
        </w:tc>
      </w:tr>
      <w:tr w:rsidR="00A36980" w:rsidRPr="00102838" w:rsidTr="00A36980">
        <w:trPr>
          <w:trHeight w:val="255"/>
        </w:trPr>
        <w:tc>
          <w:tcPr>
            <w:tcW w:w="1635" w:type="dxa"/>
            <w:tcBorders>
              <w:top w:val="nil"/>
              <w:left w:val="single" w:sz="4" w:space="0" w:color="000000"/>
              <w:bottom w:val="nil"/>
              <w:right w:val="nil"/>
            </w:tcBorders>
            <w:vAlign w:val="center"/>
          </w:tcPr>
          <w:p w:rsidR="00A36980" w:rsidRPr="00102838" w:rsidRDefault="00A36980">
            <w:pPr>
              <w:jc w:val="center"/>
              <w:rPr>
                <w:rFonts w:ascii="Arial" w:hAnsi="Arial" w:cs="Arial"/>
                <w:sz w:val="16"/>
                <w:szCs w:val="16"/>
                <w:lang w:eastAsia="en-US"/>
              </w:rPr>
            </w:pPr>
            <w:r w:rsidRPr="00102838">
              <w:rPr>
                <w:rFonts w:ascii="Arial" w:hAnsi="Arial" w:cs="Arial"/>
                <w:sz w:val="16"/>
                <w:szCs w:val="16"/>
              </w:rPr>
              <w:t>AO3</w:t>
            </w:r>
          </w:p>
        </w:tc>
        <w:tc>
          <w:tcPr>
            <w:tcW w:w="951"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18.4</w:t>
            </w:r>
          </w:p>
        </w:tc>
        <w:tc>
          <w:tcPr>
            <w:tcW w:w="141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$78 0</w:t>
            </w:r>
            <w:r w:rsidR="001E70F0" w:rsidRPr="00102838">
              <w:rPr>
                <w:rFonts w:ascii="Arial" w:hAnsi="Arial" w:cs="Arial"/>
                <w:sz w:val="16"/>
                <w:szCs w:val="16"/>
              </w:rPr>
              <w:t>80</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7.1</w:t>
            </w:r>
          </w:p>
        </w:tc>
        <w:tc>
          <w:tcPr>
            <w:tcW w:w="1080"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350.2</w:t>
            </w:r>
          </w:p>
        </w:tc>
        <w:tc>
          <w:tcPr>
            <w:tcW w:w="1253"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$67 9</w:t>
            </w:r>
            <w:r w:rsidR="001E70F0" w:rsidRPr="00102838">
              <w:rPr>
                <w:rFonts w:ascii="Arial" w:hAnsi="Arial" w:cs="Arial"/>
                <w:sz w:val="16"/>
                <w:szCs w:val="16"/>
              </w:rPr>
              <w:t>19</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62</w:t>
            </w:r>
          </w:p>
        </w:tc>
      </w:tr>
      <w:tr w:rsidR="00A36980" w:rsidRPr="00102838" w:rsidTr="00A36980">
        <w:trPr>
          <w:trHeight w:val="255"/>
        </w:trPr>
        <w:tc>
          <w:tcPr>
            <w:tcW w:w="1635" w:type="dxa"/>
            <w:tcBorders>
              <w:top w:val="nil"/>
              <w:left w:val="single" w:sz="4" w:space="0" w:color="000000"/>
              <w:bottom w:val="nil"/>
              <w:right w:val="nil"/>
            </w:tcBorders>
            <w:vAlign w:val="center"/>
          </w:tcPr>
          <w:p w:rsidR="00A36980" w:rsidRPr="00102838" w:rsidRDefault="00A36980">
            <w:pPr>
              <w:jc w:val="center"/>
              <w:rPr>
                <w:rFonts w:ascii="Arial" w:hAnsi="Arial" w:cs="Arial"/>
                <w:sz w:val="16"/>
                <w:szCs w:val="16"/>
                <w:lang w:eastAsia="en-US"/>
              </w:rPr>
            </w:pPr>
            <w:r w:rsidRPr="00102838">
              <w:rPr>
                <w:rFonts w:ascii="Arial" w:hAnsi="Arial" w:cs="Arial"/>
                <w:sz w:val="16"/>
                <w:szCs w:val="16"/>
              </w:rPr>
              <w:t>AO4</w:t>
            </w:r>
          </w:p>
        </w:tc>
        <w:tc>
          <w:tcPr>
            <w:tcW w:w="951"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36.1</w:t>
            </w:r>
          </w:p>
        </w:tc>
        <w:tc>
          <w:tcPr>
            <w:tcW w:w="141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$182 94</w:t>
            </w:r>
            <w:r w:rsidR="001E70F0" w:rsidRPr="00102838">
              <w:rPr>
                <w:rFonts w:ascii="Arial" w:hAnsi="Arial" w:cs="Arial"/>
                <w:sz w:val="16"/>
                <w:szCs w:val="16"/>
              </w:rPr>
              <w:t>8</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5.5</w:t>
            </w:r>
          </w:p>
        </w:tc>
        <w:tc>
          <w:tcPr>
            <w:tcW w:w="1080"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729.7</w:t>
            </w:r>
          </w:p>
        </w:tc>
        <w:tc>
          <w:tcPr>
            <w:tcW w:w="1253"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$167 286</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91.5</w:t>
            </w:r>
          </w:p>
        </w:tc>
      </w:tr>
      <w:tr w:rsidR="00A36980" w:rsidRPr="00102838" w:rsidTr="00A36980">
        <w:trPr>
          <w:trHeight w:val="255"/>
        </w:trPr>
        <w:tc>
          <w:tcPr>
            <w:tcW w:w="1635" w:type="dxa"/>
            <w:tcBorders>
              <w:top w:val="nil"/>
              <w:left w:val="single" w:sz="4" w:space="0" w:color="000000"/>
              <w:bottom w:val="nil"/>
              <w:right w:val="nil"/>
            </w:tcBorders>
            <w:vAlign w:val="center"/>
          </w:tcPr>
          <w:p w:rsidR="00A36980" w:rsidRPr="00102838" w:rsidRDefault="00A36980">
            <w:pPr>
              <w:jc w:val="center"/>
              <w:rPr>
                <w:rFonts w:ascii="Arial" w:hAnsi="Arial" w:cs="Arial"/>
                <w:sz w:val="16"/>
                <w:szCs w:val="16"/>
                <w:lang w:eastAsia="en-US"/>
              </w:rPr>
            </w:pPr>
            <w:r w:rsidRPr="00102838">
              <w:rPr>
                <w:rFonts w:ascii="Arial" w:hAnsi="Arial" w:cs="Arial"/>
                <w:sz w:val="16"/>
                <w:szCs w:val="16"/>
              </w:rPr>
              <w:t>AO5</w:t>
            </w:r>
          </w:p>
        </w:tc>
        <w:tc>
          <w:tcPr>
            <w:tcW w:w="951"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54.2</w:t>
            </w:r>
          </w:p>
        </w:tc>
        <w:tc>
          <w:tcPr>
            <w:tcW w:w="141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$305 452</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10.9</w:t>
            </w:r>
          </w:p>
        </w:tc>
        <w:tc>
          <w:tcPr>
            <w:tcW w:w="1080"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1 236</w:t>
            </w:r>
          </w:p>
        </w:tc>
        <w:tc>
          <w:tcPr>
            <w:tcW w:w="1253"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$320 35</w:t>
            </w:r>
            <w:r w:rsidR="001E70F0" w:rsidRPr="00102838">
              <w:rPr>
                <w:rFonts w:ascii="Arial" w:hAnsi="Arial" w:cs="Arial"/>
                <w:sz w:val="16"/>
                <w:szCs w:val="16"/>
              </w:rPr>
              <w:t>3</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101.5</w:t>
            </w:r>
          </w:p>
        </w:tc>
      </w:tr>
      <w:tr w:rsidR="00A36980" w:rsidRPr="00102838" w:rsidTr="00A36980">
        <w:trPr>
          <w:trHeight w:val="255"/>
        </w:trPr>
        <w:tc>
          <w:tcPr>
            <w:tcW w:w="1635" w:type="dxa"/>
            <w:tcBorders>
              <w:top w:val="nil"/>
              <w:left w:val="single" w:sz="4" w:space="0" w:color="000000"/>
              <w:bottom w:val="nil"/>
              <w:right w:val="nil"/>
            </w:tcBorders>
            <w:vAlign w:val="center"/>
          </w:tcPr>
          <w:p w:rsidR="00A36980" w:rsidRPr="00102838" w:rsidRDefault="00A36980">
            <w:pPr>
              <w:jc w:val="center"/>
              <w:rPr>
                <w:rFonts w:ascii="Arial" w:hAnsi="Arial" w:cs="Arial"/>
                <w:sz w:val="16"/>
                <w:szCs w:val="16"/>
                <w:lang w:eastAsia="en-US"/>
              </w:rPr>
            </w:pPr>
            <w:r w:rsidRPr="00102838">
              <w:rPr>
                <w:rFonts w:ascii="Arial" w:hAnsi="Arial" w:cs="Arial"/>
                <w:sz w:val="16"/>
                <w:szCs w:val="16"/>
              </w:rPr>
              <w:t>AO6</w:t>
            </w:r>
          </w:p>
        </w:tc>
        <w:tc>
          <w:tcPr>
            <w:tcW w:w="951"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49.1</w:t>
            </w:r>
          </w:p>
        </w:tc>
        <w:tc>
          <w:tcPr>
            <w:tcW w:w="141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$291 10</w:t>
            </w:r>
            <w:r w:rsidR="001E70F0" w:rsidRPr="00102838">
              <w:rPr>
                <w:rFonts w:ascii="Arial" w:hAnsi="Arial" w:cs="Arial"/>
                <w:sz w:val="16"/>
                <w:szCs w:val="16"/>
              </w:rPr>
              <w:t>3</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7.4</w:t>
            </w:r>
          </w:p>
        </w:tc>
        <w:tc>
          <w:tcPr>
            <w:tcW w:w="1080"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864.8</w:t>
            </w:r>
          </w:p>
        </w:tc>
        <w:tc>
          <w:tcPr>
            <w:tcW w:w="1253"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$249 21</w:t>
            </w:r>
            <w:r w:rsidR="001E70F0" w:rsidRPr="00102838">
              <w:rPr>
                <w:rFonts w:ascii="Arial" w:hAnsi="Arial" w:cs="Arial"/>
                <w:sz w:val="16"/>
                <w:szCs w:val="16"/>
              </w:rPr>
              <w:t>5</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92.5</w:t>
            </w:r>
          </w:p>
        </w:tc>
      </w:tr>
      <w:tr w:rsidR="00A36980" w:rsidRPr="00102838" w:rsidTr="00A36980">
        <w:trPr>
          <w:trHeight w:val="255"/>
        </w:trPr>
        <w:tc>
          <w:tcPr>
            <w:tcW w:w="1635" w:type="dxa"/>
            <w:tcBorders>
              <w:top w:val="nil"/>
              <w:left w:val="single" w:sz="4" w:space="0" w:color="000000"/>
              <w:bottom w:val="nil"/>
              <w:right w:val="nil"/>
            </w:tcBorders>
            <w:vAlign w:val="center"/>
          </w:tcPr>
          <w:p w:rsidR="00A36980" w:rsidRPr="00102838" w:rsidRDefault="00A36980">
            <w:pPr>
              <w:jc w:val="center"/>
              <w:rPr>
                <w:rFonts w:ascii="Arial" w:hAnsi="Arial" w:cs="Arial"/>
                <w:sz w:val="16"/>
                <w:szCs w:val="16"/>
                <w:lang w:eastAsia="en-US"/>
              </w:rPr>
            </w:pPr>
            <w:r w:rsidRPr="00102838">
              <w:rPr>
                <w:rFonts w:ascii="Arial" w:hAnsi="Arial" w:cs="Arial"/>
                <w:sz w:val="16"/>
                <w:szCs w:val="16"/>
              </w:rPr>
              <w:t>AO7</w:t>
            </w:r>
          </w:p>
        </w:tc>
        <w:tc>
          <w:tcPr>
            <w:tcW w:w="951"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40.5</w:t>
            </w:r>
          </w:p>
        </w:tc>
        <w:tc>
          <w:tcPr>
            <w:tcW w:w="141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$278 82</w:t>
            </w:r>
            <w:r w:rsidR="001E70F0" w:rsidRPr="00102838">
              <w:rPr>
                <w:rFonts w:ascii="Arial" w:hAnsi="Arial" w:cs="Arial"/>
                <w:sz w:val="16"/>
                <w:szCs w:val="16"/>
              </w:rPr>
              <w:t>2</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3.8</w:t>
            </w:r>
          </w:p>
        </w:tc>
        <w:tc>
          <w:tcPr>
            <w:tcW w:w="1080"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733.5</w:t>
            </w:r>
          </w:p>
        </w:tc>
        <w:tc>
          <w:tcPr>
            <w:tcW w:w="1253"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$246 36</w:t>
            </w:r>
            <w:r w:rsidR="001E70F0" w:rsidRPr="00102838">
              <w:rPr>
                <w:rFonts w:ascii="Arial" w:hAnsi="Arial" w:cs="Arial"/>
                <w:sz w:val="16"/>
                <w:szCs w:val="16"/>
              </w:rPr>
              <w:t>8</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91.5</w:t>
            </w:r>
          </w:p>
        </w:tc>
      </w:tr>
      <w:tr w:rsidR="00A36980" w:rsidRPr="00102838" w:rsidTr="00A36980">
        <w:trPr>
          <w:trHeight w:val="255"/>
        </w:trPr>
        <w:tc>
          <w:tcPr>
            <w:tcW w:w="1635" w:type="dxa"/>
            <w:tcBorders>
              <w:top w:val="nil"/>
              <w:left w:val="single" w:sz="4" w:space="0" w:color="000000"/>
              <w:bottom w:val="nil"/>
              <w:right w:val="nil"/>
            </w:tcBorders>
            <w:vAlign w:val="center"/>
          </w:tcPr>
          <w:p w:rsidR="00A36980" w:rsidRPr="00102838" w:rsidRDefault="00A36980">
            <w:pPr>
              <w:jc w:val="center"/>
              <w:rPr>
                <w:rFonts w:ascii="Arial" w:hAnsi="Arial" w:cs="Arial"/>
                <w:sz w:val="16"/>
                <w:szCs w:val="16"/>
                <w:lang w:eastAsia="en-US"/>
              </w:rPr>
            </w:pPr>
            <w:r w:rsidRPr="00102838">
              <w:rPr>
                <w:rFonts w:ascii="Arial" w:hAnsi="Arial" w:cs="Arial"/>
                <w:sz w:val="16"/>
                <w:szCs w:val="16"/>
              </w:rPr>
              <w:t>SAO1</w:t>
            </w:r>
          </w:p>
        </w:tc>
        <w:tc>
          <w:tcPr>
            <w:tcW w:w="951"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56.1</w:t>
            </w:r>
          </w:p>
        </w:tc>
        <w:tc>
          <w:tcPr>
            <w:tcW w:w="141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$436 192</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11.6</w:t>
            </w:r>
          </w:p>
        </w:tc>
        <w:tc>
          <w:tcPr>
            <w:tcW w:w="1080"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737.9</w:t>
            </w:r>
          </w:p>
        </w:tc>
        <w:tc>
          <w:tcPr>
            <w:tcW w:w="1253"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$282 41</w:t>
            </w:r>
            <w:r w:rsidR="001E70F0" w:rsidRPr="00102838">
              <w:rPr>
                <w:rFonts w:ascii="Arial" w:hAnsi="Arial" w:cs="Arial"/>
                <w:sz w:val="16"/>
                <w:szCs w:val="16"/>
              </w:rPr>
              <w:t>2</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85.4</w:t>
            </w:r>
          </w:p>
        </w:tc>
      </w:tr>
      <w:tr w:rsidR="00A36980" w:rsidRPr="00102838" w:rsidTr="00A36980">
        <w:trPr>
          <w:trHeight w:val="255"/>
        </w:trPr>
        <w:tc>
          <w:tcPr>
            <w:tcW w:w="1635" w:type="dxa"/>
            <w:tcBorders>
              <w:top w:val="nil"/>
              <w:left w:val="single" w:sz="4" w:space="0" w:color="000000"/>
              <w:bottom w:val="nil"/>
              <w:right w:val="nil"/>
            </w:tcBorders>
            <w:vAlign w:val="center"/>
          </w:tcPr>
          <w:p w:rsidR="00A36980" w:rsidRPr="00102838" w:rsidRDefault="00A36980">
            <w:pPr>
              <w:jc w:val="center"/>
              <w:rPr>
                <w:rFonts w:ascii="Arial" w:hAnsi="Arial" w:cs="Arial"/>
                <w:sz w:val="16"/>
                <w:szCs w:val="16"/>
                <w:lang w:eastAsia="en-US"/>
              </w:rPr>
            </w:pPr>
            <w:r w:rsidRPr="00102838">
              <w:rPr>
                <w:rFonts w:ascii="Arial" w:hAnsi="Arial" w:cs="Arial"/>
                <w:sz w:val="16"/>
                <w:szCs w:val="16"/>
              </w:rPr>
              <w:t>SAO2</w:t>
            </w:r>
          </w:p>
        </w:tc>
        <w:tc>
          <w:tcPr>
            <w:tcW w:w="951"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16</w:t>
            </w:r>
          </w:p>
        </w:tc>
        <w:tc>
          <w:tcPr>
            <w:tcW w:w="141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$144 14</w:t>
            </w:r>
            <w:r w:rsidR="001E70F0" w:rsidRPr="00102838">
              <w:rPr>
                <w:rFonts w:ascii="Arial" w:hAnsi="Arial" w:cs="Arial"/>
                <w:sz w:val="16"/>
                <w:szCs w:val="16"/>
              </w:rPr>
              <w:t>4</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4.1</w:t>
            </w:r>
          </w:p>
        </w:tc>
        <w:tc>
          <w:tcPr>
            <w:tcW w:w="1080"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231.4</w:t>
            </w:r>
          </w:p>
        </w:tc>
        <w:tc>
          <w:tcPr>
            <w:tcW w:w="1253"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$101 226</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74.4</w:t>
            </w:r>
          </w:p>
        </w:tc>
      </w:tr>
      <w:tr w:rsidR="00A36980" w:rsidRPr="00102838" w:rsidTr="00A36980">
        <w:trPr>
          <w:trHeight w:val="255"/>
        </w:trPr>
        <w:tc>
          <w:tcPr>
            <w:tcW w:w="1635" w:type="dxa"/>
            <w:tcBorders>
              <w:top w:val="nil"/>
              <w:left w:val="single" w:sz="4" w:space="0" w:color="000000"/>
              <w:bottom w:val="nil"/>
              <w:right w:val="nil"/>
            </w:tcBorders>
            <w:vAlign w:val="center"/>
          </w:tcPr>
          <w:p w:rsidR="00A36980" w:rsidRPr="00102838" w:rsidRDefault="00A36980">
            <w:pPr>
              <w:jc w:val="center"/>
              <w:rPr>
                <w:rFonts w:ascii="Arial" w:hAnsi="Arial" w:cs="Arial"/>
                <w:sz w:val="16"/>
                <w:szCs w:val="16"/>
                <w:lang w:eastAsia="en-US"/>
              </w:rPr>
            </w:pPr>
            <w:r w:rsidRPr="00102838">
              <w:rPr>
                <w:rFonts w:ascii="Arial" w:hAnsi="Arial" w:cs="Arial"/>
                <w:sz w:val="16"/>
                <w:szCs w:val="16"/>
              </w:rPr>
              <w:t>ECO1</w:t>
            </w:r>
          </w:p>
        </w:tc>
        <w:tc>
          <w:tcPr>
            <w:tcW w:w="951"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34.3</w:t>
            </w:r>
          </w:p>
        </w:tc>
        <w:tc>
          <w:tcPr>
            <w:tcW w:w="141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$510 633</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7.5</w:t>
            </w:r>
          </w:p>
        </w:tc>
        <w:tc>
          <w:tcPr>
            <w:tcW w:w="1080"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278.7</w:t>
            </w:r>
          </w:p>
        </w:tc>
        <w:tc>
          <w:tcPr>
            <w:tcW w:w="1253"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$190 8</w:t>
            </w:r>
            <w:r w:rsidR="001E70F0" w:rsidRPr="00102838">
              <w:rPr>
                <w:rFonts w:ascii="Arial" w:hAnsi="Arial" w:cs="Arial"/>
                <w:sz w:val="16"/>
                <w:szCs w:val="16"/>
              </w:rPr>
              <w:t>50</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50.3</w:t>
            </w:r>
          </w:p>
        </w:tc>
      </w:tr>
      <w:tr w:rsidR="00A36980" w:rsidRPr="00102838" w:rsidTr="00A36980">
        <w:trPr>
          <w:trHeight w:val="255"/>
        </w:trPr>
        <w:tc>
          <w:tcPr>
            <w:tcW w:w="1635" w:type="dxa"/>
            <w:tcBorders>
              <w:top w:val="nil"/>
              <w:left w:val="single" w:sz="4" w:space="0" w:color="000000"/>
              <w:bottom w:val="nil"/>
              <w:right w:val="nil"/>
            </w:tcBorders>
            <w:vAlign w:val="center"/>
          </w:tcPr>
          <w:p w:rsidR="00A36980" w:rsidRPr="00102838" w:rsidRDefault="00A36980">
            <w:pPr>
              <w:jc w:val="center"/>
              <w:rPr>
                <w:rFonts w:ascii="Arial" w:hAnsi="Arial" w:cs="Arial"/>
                <w:sz w:val="16"/>
                <w:szCs w:val="16"/>
                <w:lang w:eastAsia="en-US"/>
              </w:rPr>
            </w:pPr>
            <w:r w:rsidRPr="00102838">
              <w:rPr>
                <w:rFonts w:ascii="Arial" w:hAnsi="Arial" w:cs="Arial"/>
                <w:sz w:val="16"/>
                <w:szCs w:val="16"/>
              </w:rPr>
              <w:t>ECO2</w:t>
            </w:r>
          </w:p>
        </w:tc>
        <w:tc>
          <w:tcPr>
            <w:tcW w:w="951"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12.5</w:t>
            </w:r>
          </w:p>
        </w:tc>
        <w:tc>
          <w:tcPr>
            <w:tcW w:w="141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$196 3</w:t>
            </w:r>
            <w:r w:rsidR="001E70F0" w:rsidRPr="00102838">
              <w:rPr>
                <w:rFonts w:ascii="Arial" w:hAnsi="Arial" w:cs="Arial"/>
                <w:sz w:val="16"/>
                <w:szCs w:val="16"/>
              </w:rPr>
              <w:t>20</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6.6</w:t>
            </w:r>
          </w:p>
        </w:tc>
        <w:tc>
          <w:tcPr>
            <w:tcW w:w="1080"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101.6</w:t>
            </w:r>
          </w:p>
        </w:tc>
        <w:tc>
          <w:tcPr>
            <w:tcW w:w="1253"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$74 639</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48.6</w:t>
            </w:r>
          </w:p>
        </w:tc>
      </w:tr>
      <w:tr w:rsidR="00A36980" w:rsidRPr="00102838" w:rsidTr="00A36980">
        <w:trPr>
          <w:trHeight w:val="255"/>
        </w:trPr>
        <w:tc>
          <w:tcPr>
            <w:tcW w:w="1635" w:type="dxa"/>
            <w:tcBorders>
              <w:top w:val="nil"/>
              <w:left w:val="single" w:sz="4" w:space="0" w:color="000000"/>
              <w:bottom w:val="nil"/>
              <w:right w:val="nil"/>
            </w:tcBorders>
            <w:vAlign w:val="center"/>
          </w:tcPr>
          <w:p w:rsidR="00A36980" w:rsidRPr="00102838" w:rsidRDefault="00A36980">
            <w:pPr>
              <w:jc w:val="center"/>
              <w:rPr>
                <w:rFonts w:ascii="Arial" w:hAnsi="Arial" w:cs="Arial"/>
                <w:sz w:val="16"/>
                <w:szCs w:val="16"/>
                <w:lang w:eastAsia="en-US"/>
              </w:rPr>
            </w:pPr>
            <w:r w:rsidRPr="00102838">
              <w:rPr>
                <w:rFonts w:ascii="Arial" w:hAnsi="Arial" w:cs="Arial"/>
                <w:sz w:val="16"/>
                <w:szCs w:val="16"/>
              </w:rPr>
              <w:t>ECO3</w:t>
            </w:r>
          </w:p>
        </w:tc>
        <w:tc>
          <w:tcPr>
            <w:tcW w:w="951"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12.9</w:t>
            </w:r>
          </w:p>
        </w:tc>
        <w:tc>
          <w:tcPr>
            <w:tcW w:w="141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$228 17</w:t>
            </w:r>
            <w:r w:rsidR="001E70F0" w:rsidRPr="00102838">
              <w:rPr>
                <w:rFonts w:ascii="Arial" w:hAnsi="Arial" w:cs="Arial"/>
                <w:sz w:val="16"/>
                <w:szCs w:val="16"/>
              </w:rPr>
              <w:t>2</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4.6</w:t>
            </w:r>
          </w:p>
        </w:tc>
        <w:tc>
          <w:tcPr>
            <w:tcW w:w="1080"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211.4</w:t>
            </w:r>
          </w:p>
        </w:tc>
        <w:tc>
          <w:tcPr>
            <w:tcW w:w="1253"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$172 38</w:t>
            </w:r>
            <w:r w:rsidR="001E70F0" w:rsidRPr="00102838">
              <w:rPr>
                <w:rFonts w:ascii="Arial" w:hAnsi="Arial" w:cs="Arial"/>
                <w:sz w:val="16"/>
                <w:szCs w:val="16"/>
              </w:rPr>
              <w:t>5</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105.1</w:t>
            </w:r>
          </w:p>
        </w:tc>
      </w:tr>
      <w:tr w:rsidR="00A36980" w:rsidRPr="00102838" w:rsidTr="00A36980">
        <w:trPr>
          <w:trHeight w:val="255"/>
        </w:trPr>
        <w:tc>
          <w:tcPr>
            <w:tcW w:w="1635" w:type="dxa"/>
            <w:tcBorders>
              <w:top w:val="nil"/>
              <w:left w:val="single" w:sz="4" w:space="0" w:color="000000"/>
              <w:bottom w:val="nil"/>
              <w:right w:val="nil"/>
            </w:tcBorders>
            <w:vAlign w:val="center"/>
          </w:tcPr>
          <w:p w:rsidR="00A36980" w:rsidRPr="00102838" w:rsidRDefault="00A36980">
            <w:pPr>
              <w:jc w:val="center"/>
              <w:rPr>
                <w:rFonts w:ascii="Arial" w:hAnsi="Arial" w:cs="Arial"/>
                <w:sz w:val="16"/>
                <w:szCs w:val="16"/>
                <w:lang w:eastAsia="en-US"/>
              </w:rPr>
            </w:pPr>
            <w:r w:rsidRPr="00102838">
              <w:rPr>
                <w:rFonts w:ascii="Arial" w:hAnsi="Arial" w:cs="Arial"/>
                <w:sz w:val="16"/>
                <w:szCs w:val="16"/>
              </w:rPr>
              <w:t>ECO4-ECO6</w:t>
            </w:r>
            <w:r w:rsidRPr="00102838">
              <w:rPr>
                <w:rFonts w:ascii="Arial" w:hAnsi="Arial" w:cs="Arial"/>
                <w:sz w:val="16"/>
                <w:szCs w:val="16"/>
                <w:vertAlign w:val="superscript"/>
              </w:rPr>
              <w:t>1</w:t>
            </w:r>
          </w:p>
        </w:tc>
        <w:tc>
          <w:tcPr>
            <w:tcW w:w="951"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27.9</w:t>
            </w:r>
          </w:p>
        </w:tc>
        <w:tc>
          <w:tcPr>
            <w:tcW w:w="141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$529 34</w:t>
            </w:r>
            <w:r w:rsidR="001E70F0" w:rsidRPr="00102838">
              <w:rPr>
                <w:rFonts w:ascii="Arial" w:hAnsi="Arial" w:cs="Arial"/>
                <w:sz w:val="16"/>
                <w:szCs w:val="16"/>
              </w:rPr>
              <w:t>3</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13.1</w:t>
            </w:r>
          </w:p>
        </w:tc>
        <w:tc>
          <w:tcPr>
            <w:tcW w:w="1080"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141.1</w:t>
            </w:r>
          </w:p>
        </w:tc>
        <w:tc>
          <w:tcPr>
            <w:tcW w:w="1253"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$194 273</w:t>
            </w:r>
          </w:p>
        </w:tc>
        <w:tc>
          <w:tcPr>
            <w:tcW w:w="1077" w:type="dxa"/>
            <w:tcBorders>
              <w:top w:val="nil"/>
              <w:left w:val="single" w:sz="4" w:space="0" w:color="000000"/>
              <w:bottom w:val="nil"/>
              <w:right w:val="single" w:sz="4" w:space="0" w:color="000000"/>
            </w:tcBorders>
          </w:tcPr>
          <w:p w:rsidR="00A36980" w:rsidRPr="00102838" w:rsidRDefault="00A36980">
            <w:pPr>
              <w:jc w:val="right"/>
              <w:rPr>
                <w:rFonts w:ascii="Arial" w:hAnsi="Arial" w:cs="Arial"/>
                <w:sz w:val="16"/>
                <w:szCs w:val="16"/>
                <w:lang w:eastAsia="en-US"/>
              </w:rPr>
            </w:pPr>
            <w:r w:rsidRPr="00102838">
              <w:rPr>
                <w:rFonts w:ascii="Arial" w:hAnsi="Arial" w:cs="Arial"/>
                <w:sz w:val="16"/>
                <w:szCs w:val="16"/>
              </w:rPr>
              <w:t>82.2</w:t>
            </w:r>
          </w:p>
        </w:tc>
      </w:tr>
      <w:tr w:rsidR="00A36980" w:rsidRPr="00102838" w:rsidTr="00A36980">
        <w:trPr>
          <w:trHeight w:val="255"/>
        </w:trPr>
        <w:tc>
          <w:tcPr>
            <w:tcW w:w="1635" w:type="dxa"/>
            <w:tcBorders>
              <w:top w:val="single" w:sz="4" w:space="0" w:color="000000"/>
              <w:left w:val="single" w:sz="4" w:space="0" w:color="000000"/>
              <w:bottom w:val="single" w:sz="4" w:space="0" w:color="000000"/>
              <w:right w:val="nil"/>
            </w:tcBorders>
            <w:vAlign w:val="center"/>
          </w:tcPr>
          <w:p w:rsidR="00A36980" w:rsidRPr="00102838" w:rsidRDefault="00A36980">
            <w:pPr>
              <w:jc w:val="center"/>
              <w:rPr>
                <w:rFonts w:ascii="Arial" w:hAnsi="Arial" w:cs="Arial"/>
                <w:b/>
                <w:sz w:val="16"/>
                <w:szCs w:val="16"/>
                <w:lang w:eastAsia="en-US"/>
              </w:rPr>
            </w:pPr>
            <w:r w:rsidRPr="00102838">
              <w:rPr>
                <w:rFonts w:ascii="Arial" w:hAnsi="Arial" w:cs="Arial"/>
                <w:b/>
                <w:sz w:val="16"/>
                <w:szCs w:val="16"/>
              </w:rPr>
              <w:t>TOTAL</w:t>
            </w:r>
          </w:p>
        </w:tc>
        <w:tc>
          <w:tcPr>
            <w:tcW w:w="951" w:type="dxa"/>
            <w:tcBorders>
              <w:top w:val="single" w:sz="4" w:space="0" w:color="000000"/>
              <w:left w:val="single" w:sz="4" w:space="0" w:color="000000"/>
              <w:bottom w:val="single" w:sz="4" w:space="0" w:color="000000"/>
              <w:right w:val="single" w:sz="4" w:space="0" w:color="000000"/>
            </w:tcBorders>
            <w:vAlign w:val="bottom"/>
          </w:tcPr>
          <w:p w:rsidR="00A36980" w:rsidRPr="00102838" w:rsidRDefault="00A36980" w:rsidP="00BD3797">
            <w:pPr>
              <w:jc w:val="right"/>
              <w:rPr>
                <w:rFonts w:ascii="Arial" w:hAnsi="Arial" w:cs="Arial"/>
                <w:b/>
                <w:sz w:val="16"/>
                <w:szCs w:val="16"/>
                <w:lang w:eastAsia="en-US"/>
              </w:rPr>
            </w:pPr>
            <w:r w:rsidRPr="00102838">
              <w:rPr>
                <w:rFonts w:ascii="Arial" w:hAnsi="Arial" w:cs="Arial"/>
                <w:b/>
                <w:sz w:val="16"/>
                <w:szCs w:val="16"/>
              </w:rPr>
              <w:t>362.5</w:t>
            </w:r>
          </w:p>
        </w:tc>
        <w:tc>
          <w:tcPr>
            <w:tcW w:w="1417" w:type="dxa"/>
            <w:tcBorders>
              <w:top w:val="single" w:sz="4" w:space="0" w:color="000000"/>
              <w:left w:val="single" w:sz="4" w:space="0" w:color="000000"/>
              <w:bottom w:val="single" w:sz="4" w:space="0" w:color="000000"/>
              <w:right w:val="single" w:sz="4" w:space="0" w:color="000000"/>
            </w:tcBorders>
            <w:vAlign w:val="bottom"/>
          </w:tcPr>
          <w:p w:rsidR="00A36980" w:rsidRPr="00102838" w:rsidRDefault="00196A9F" w:rsidP="009622AF">
            <w:pPr>
              <w:jc w:val="right"/>
              <w:rPr>
                <w:rFonts w:ascii="Arial" w:hAnsi="Arial" w:cs="Arial"/>
                <w:b/>
                <w:sz w:val="16"/>
                <w:szCs w:val="16"/>
                <w:lang w:eastAsia="en-US"/>
              </w:rPr>
            </w:pPr>
            <w:r w:rsidRPr="00102838">
              <w:rPr>
                <w:rFonts w:ascii="Arial" w:hAnsi="Arial" w:cs="Arial"/>
                <w:b/>
                <w:sz w:val="16"/>
                <w:szCs w:val="16"/>
              </w:rPr>
              <w:t>$</w:t>
            </w:r>
            <w:r w:rsidR="009622AF" w:rsidRPr="00102838">
              <w:rPr>
                <w:rFonts w:ascii="Arial" w:hAnsi="Arial" w:cs="Arial"/>
                <w:b/>
                <w:sz w:val="16"/>
                <w:szCs w:val="16"/>
              </w:rPr>
              <w:t>3 224 235</w:t>
            </w:r>
          </w:p>
        </w:tc>
        <w:tc>
          <w:tcPr>
            <w:tcW w:w="1077" w:type="dxa"/>
            <w:tcBorders>
              <w:top w:val="single" w:sz="4" w:space="0" w:color="000000"/>
              <w:left w:val="single" w:sz="4" w:space="0" w:color="000000"/>
              <w:bottom w:val="nil"/>
              <w:right w:val="single" w:sz="4" w:space="0" w:color="000000"/>
            </w:tcBorders>
            <w:vAlign w:val="bottom"/>
          </w:tcPr>
          <w:p w:rsidR="00A36980" w:rsidRPr="00102838" w:rsidRDefault="00A36980" w:rsidP="00BD3797">
            <w:pPr>
              <w:jc w:val="right"/>
              <w:rPr>
                <w:rFonts w:ascii="Arial" w:hAnsi="Arial" w:cs="Arial"/>
                <w:b/>
                <w:sz w:val="16"/>
                <w:szCs w:val="16"/>
                <w:lang w:eastAsia="en-US"/>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A36980" w:rsidRPr="00102838" w:rsidRDefault="009068D5" w:rsidP="0005751C">
            <w:pPr>
              <w:jc w:val="right"/>
              <w:rPr>
                <w:rFonts w:ascii="Arial" w:hAnsi="Arial" w:cs="Arial"/>
                <w:b/>
                <w:sz w:val="16"/>
                <w:szCs w:val="16"/>
                <w:lang w:eastAsia="en-US"/>
              </w:rPr>
            </w:pPr>
            <w:r w:rsidRPr="00102838">
              <w:rPr>
                <w:rFonts w:ascii="Arial" w:hAnsi="Arial" w:cs="Arial"/>
                <w:b/>
                <w:sz w:val="16"/>
                <w:szCs w:val="16"/>
              </w:rPr>
              <w:t>5924.8</w:t>
            </w:r>
          </w:p>
        </w:tc>
        <w:tc>
          <w:tcPr>
            <w:tcW w:w="1253" w:type="dxa"/>
            <w:tcBorders>
              <w:top w:val="single" w:sz="4" w:space="0" w:color="000000"/>
              <w:left w:val="single" w:sz="4" w:space="0" w:color="000000"/>
              <w:bottom w:val="single" w:sz="4" w:space="0" w:color="000000"/>
              <w:right w:val="single" w:sz="4" w:space="0" w:color="000000"/>
            </w:tcBorders>
            <w:vAlign w:val="bottom"/>
          </w:tcPr>
          <w:p w:rsidR="00A36980" w:rsidRPr="00102838" w:rsidRDefault="00A36980" w:rsidP="009068D5">
            <w:pPr>
              <w:jc w:val="right"/>
              <w:rPr>
                <w:rFonts w:ascii="Arial" w:hAnsi="Arial" w:cs="Arial"/>
                <w:b/>
                <w:sz w:val="16"/>
                <w:szCs w:val="16"/>
                <w:lang w:eastAsia="en-US"/>
              </w:rPr>
            </w:pPr>
            <w:r w:rsidRPr="00102838">
              <w:rPr>
                <w:rFonts w:ascii="Arial" w:hAnsi="Arial" w:cs="Arial"/>
                <w:b/>
                <w:sz w:val="16"/>
                <w:szCs w:val="16"/>
              </w:rPr>
              <w:t>$2 11</w:t>
            </w:r>
            <w:r w:rsidR="00196A9F" w:rsidRPr="00102838">
              <w:rPr>
                <w:rFonts w:ascii="Arial" w:hAnsi="Arial" w:cs="Arial"/>
                <w:b/>
                <w:sz w:val="16"/>
                <w:szCs w:val="16"/>
              </w:rPr>
              <w:t xml:space="preserve">3 </w:t>
            </w:r>
            <w:r w:rsidR="009068D5" w:rsidRPr="00102838">
              <w:rPr>
                <w:rFonts w:ascii="Arial" w:hAnsi="Arial" w:cs="Arial"/>
                <w:b/>
                <w:sz w:val="16"/>
                <w:szCs w:val="16"/>
              </w:rPr>
              <w:t>855</w:t>
            </w:r>
          </w:p>
        </w:tc>
        <w:tc>
          <w:tcPr>
            <w:tcW w:w="1077" w:type="dxa"/>
            <w:tcBorders>
              <w:top w:val="single" w:sz="4" w:space="0" w:color="000000"/>
              <w:left w:val="single" w:sz="4" w:space="0" w:color="000000"/>
              <w:bottom w:val="nil"/>
              <w:right w:val="nil"/>
            </w:tcBorders>
          </w:tcPr>
          <w:p w:rsidR="00A36980" w:rsidRPr="00102838" w:rsidRDefault="00A36980" w:rsidP="00BD3797">
            <w:pPr>
              <w:jc w:val="right"/>
              <w:rPr>
                <w:rFonts w:ascii="Arial" w:hAnsi="Arial" w:cs="Arial"/>
                <w:b/>
                <w:sz w:val="16"/>
                <w:szCs w:val="16"/>
                <w:lang w:eastAsia="en-US"/>
              </w:rPr>
            </w:pPr>
          </w:p>
        </w:tc>
      </w:tr>
    </w:tbl>
    <w:p w:rsidR="00A36980" w:rsidRPr="00102838" w:rsidRDefault="00A36980" w:rsidP="00A36980">
      <w:pPr>
        <w:numPr>
          <w:ilvl w:val="0"/>
          <w:numId w:val="38"/>
        </w:numPr>
        <w:rPr>
          <w:rFonts w:ascii="Arial" w:hAnsi="Arial" w:cs="Arial"/>
          <w:sz w:val="16"/>
          <w:szCs w:val="16"/>
        </w:rPr>
      </w:pPr>
      <w:r w:rsidRPr="00102838">
        <w:rPr>
          <w:rFonts w:ascii="Arial" w:hAnsi="Arial" w:cs="Arial"/>
          <w:sz w:val="16"/>
          <w:szCs w:val="16"/>
        </w:rPr>
        <w:t>Data has been combined to protect staff personal information.</w:t>
      </w:r>
    </w:p>
    <w:p w:rsidR="00A36980" w:rsidRPr="00102838" w:rsidRDefault="00A36980" w:rsidP="00A36980">
      <w:pPr>
        <w:numPr>
          <w:ilvl w:val="0"/>
          <w:numId w:val="38"/>
        </w:numPr>
        <w:rPr>
          <w:rFonts w:ascii="Arial" w:hAnsi="Arial" w:cs="Arial"/>
          <w:sz w:val="16"/>
          <w:szCs w:val="16"/>
        </w:rPr>
      </w:pPr>
      <w:r w:rsidRPr="00102838">
        <w:rPr>
          <w:rFonts w:ascii="Arial" w:hAnsi="Arial" w:cs="Arial"/>
          <w:sz w:val="16"/>
          <w:szCs w:val="16"/>
        </w:rPr>
        <w:t xml:space="preserve">Treasury Work Integrated Learning Scholarship (WILS) holders are students studying full time at </w:t>
      </w:r>
      <w:smartTag w:uri="urn:schemas-microsoft-com:office:smarttags" w:element="place">
        <w:smartTag w:uri="urn:schemas-microsoft-com:office:smarttags" w:element="PlaceName">
          <w:r w:rsidRPr="00102838">
            <w:rPr>
              <w:rFonts w:ascii="Arial" w:hAnsi="Arial" w:cs="Arial"/>
              <w:sz w:val="16"/>
              <w:szCs w:val="16"/>
            </w:rPr>
            <w:t>Charles</w:t>
          </w:r>
        </w:smartTag>
        <w:r w:rsidRPr="00102838">
          <w:rPr>
            <w:rFonts w:ascii="Arial" w:hAnsi="Arial" w:cs="Arial"/>
            <w:sz w:val="16"/>
            <w:szCs w:val="16"/>
          </w:rPr>
          <w:t xml:space="preserve"> </w:t>
        </w:r>
        <w:smartTag w:uri="urn:schemas-microsoft-com:office:smarttags" w:element="PlaceName">
          <w:r w:rsidRPr="00102838">
            <w:rPr>
              <w:rFonts w:ascii="Arial" w:hAnsi="Arial" w:cs="Arial"/>
              <w:sz w:val="16"/>
              <w:szCs w:val="16"/>
            </w:rPr>
            <w:t>Darwin</w:t>
          </w:r>
        </w:smartTag>
        <w:r w:rsidRPr="00102838">
          <w:rPr>
            <w:rFonts w:ascii="Arial" w:hAnsi="Arial" w:cs="Arial"/>
            <w:sz w:val="16"/>
            <w:szCs w:val="16"/>
          </w:rPr>
          <w:t xml:space="preserve"> </w:t>
        </w:r>
        <w:smartTag w:uri="urn:schemas-microsoft-com:office:smarttags" w:element="PlaceType">
          <w:r w:rsidRPr="00102838">
            <w:rPr>
              <w:rFonts w:ascii="Arial" w:hAnsi="Arial" w:cs="Arial"/>
              <w:sz w:val="16"/>
              <w:szCs w:val="16"/>
            </w:rPr>
            <w:t>University</w:t>
          </w:r>
        </w:smartTag>
      </w:smartTag>
      <w:r w:rsidRPr="00102838">
        <w:rPr>
          <w:rFonts w:ascii="Arial" w:hAnsi="Arial" w:cs="Arial"/>
          <w:sz w:val="16"/>
          <w:szCs w:val="16"/>
        </w:rPr>
        <w:t xml:space="preserve"> in the Accounting or Economics disciplines who undertake work placements with Treasury during university semester breaks.</w:t>
      </w:r>
    </w:p>
    <w:p w:rsidR="00A36980" w:rsidRPr="00102838" w:rsidRDefault="00A36980" w:rsidP="00A36980">
      <w:pPr>
        <w:numPr>
          <w:ilvl w:val="0"/>
          <w:numId w:val="38"/>
        </w:numPr>
        <w:rPr>
          <w:rFonts w:ascii="Arial" w:hAnsi="Arial" w:cs="Arial"/>
          <w:sz w:val="16"/>
          <w:szCs w:val="16"/>
        </w:rPr>
      </w:pPr>
      <w:r w:rsidRPr="00102838">
        <w:rPr>
          <w:rFonts w:ascii="Arial" w:hAnsi="Arial" w:cs="Arial"/>
          <w:sz w:val="16"/>
          <w:szCs w:val="16"/>
        </w:rPr>
        <w:t>Treasury employs apprentices through the Northern Territory Public Sector (NTPS) Apprenticeship Program. Apprenticeships take 12 months to complete, during which time apprentices receive training on and off the job to gain a Certificate III in Business Administration or Certificate III in in Information Technology.</w:t>
      </w:r>
    </w:p>
    <w:p w:rsidR="00A36980" w:rsidRPr="00102838" w:rsidRDefault="00A36980" w:rsidP="00A36980">
      <w:pPr>
        <w:ind w:left="720"/>
        <w:rPr>
          <w:rFonts w:ascii="Arial" w:hAnsi="Arial" w:cs="Arial"/>
          <w:sz w:val="16"/>
          <w:szCs w:val="16"/>
        </w:rPr>
      </w:pPr>
      <w:r w:rsidRPr="00102838">
        <w:rPr>
          <w:rFonts w:ascii="Arial" w:hAnsi="Arial" w:cs="Arial"/>
          <w:sz w:val="16"/>
          <w:szCs w:val="16"/>
        </w:rPr>
        <w:t>Note: Figures may not add due to rounding.</w:t>
      </w:r>
    </w:p>
    <w:p w:rsidR="00ED5885" w:rsidRPr="000C2345" w:rsidRDefault="00ED5885" w:rsidP="0063586B">
      <w:pPr>
        <w:pStyle w:val="ECBSubtitle"/>
        <w:numPr>
          <w:ilvl w:val="0"/>
          <w:numId w:val="27"/>
        </w:numPr>
        <w:tabs>
          <w:tab w:val="num" w:pos="1134"/>
        </w:tabs>
        <w:spacing w:before="120"/>
        <w:ind w:left="1134" w:hanging="567"/>
        <w:rPr>
          <w:bCs/>
          <w:iCs/>
          <w:sz w:val="24"/>
          <w:szCs w:val="24"/>
        </w:rPr>
      </w:pPr>
      <w:bookmarkStart w:id="64" w:name="_Toc326592785"/>
      <w:r w:rsidRPr="000C2345">
        <w:rPr>
          <w:bCs/>
          <w:iCs/>
          <w:sz w:val="24"/>
          <w:szCs w:val="24"/>
        </w:rPr>
        <w:t xml:space="preserve">What </w:t>
      </w:r>
      <w:r w:rsidR="00BD0FEB" w:rsidRPr="000C2345">
        <w:rPr>
          <w:bCs/>
          <w:iCs/>
          <w:sz w:val="24"/>
          <w:szCs w:val="24"/>
          <w:lang w:val="en-GB"/>
        </w:rPr>
        <w:t>is the current total of sick leave entitlement of employees in the department</w:t>
      </w:r>
      <w:r w:rsidRPr="000C2345">
        <w:rPr>
          <w:bCs/>
          <w:iCs/>
          <w:sz w:val="24"/>
          <w:szCs w:val="24"/>
        </w:rPr>
        <w:t>;</w:t>
      </w:r>
      <w:r w:rsidR="007D0CFC" w:rsidRPr="000C2345">
        <w:rPr>
          <w:bCs/>
          <w:iCs/>
          <w:sz w:val="24"/>
          <w:szCs w:val="24"/>
        </w:rPr>
        <w:t xml:space="preserve"> and</w:t>
      </w:r>
      <w:bookmarkEnd w:id="64"/>
    </w:p>
    <w:p w:rsidR="0010086E" w:rsidRPr="000C2345" w:rsidRDefault="0010086E" w:rsidP="00542AAD">
      <w:pPr>
        <w:pStyle w:val="ECB-BodyText"/>
        <w:tabs>
          <w:tab w:val="num" w:pos="1134"/>
        </w:tabs>
        <w:ind w:left="1134" w:hanging="567"/>
        <w:rPr>
          <w:szCs w:val="24"/>
        </w:rPr>
      </w:pPr>
      <w:r w:rsidRPr="000C2345">
        <w:rPr>
          <w:szCs w:val="24"/>
        </w:rPr>
        <w:t>See answer in part (e)</w:t>
      </w:r>
    </w:p>
    <w:p w:rsidR="00ED5885" w:rsidRPr="00542AAD" w:rsidRDefault="00102838" w:rsidP="00542AAD">
      <w:pPr>
        <w:pStyle w:val="ECBSubtitle"/>
        <w:tabs>
          <w:tab w:val="left" w:pos="1134"/>
        </w:tabs>
        <w:spacing w:after="120"/>
        <w:ind w:left="1134" w:hanging="567"/>
        <w:rPr>
          <w:bCs/>
          <w:iCs/>
          <w:sz w:val="22"/>
          <w:szCs w:val="22"/>
        </w:rPr>
      </w:pPr>
      <w:r>
        <w:rPr>
          <w:bCs/>
          <w:iCs/>
          <w:sz w:val="24"/>
          <w:lang w:val="en-GB"/>
        </w:rPr>
        <w:br w:type="page"/>
      </w:r>
      <w:bookmarkStart w:id="65" w:name="_Toc326592786"/>
      <w:r w:rsidR="00D5172F" w:rsidRPr="00542AAD">
        <w:rPr>
          <w:bCs/>
          <w:iCs/>
          <w:sz w:val="22"/>
          <w:szCs w:val="22"/>
          <w:lang w:val="en-GB"/>
        </w:rPr>
        <w:lastRenderedPageBreak/>
        <w:t xml:space="preserve">(e) </w:t>
      </w:r>
      <w:r w:rsidR="00542AAD" w:rsidRPr="00542AAD">
        <w:rPr>
          <w:bCs/>
          <w:i w:val="0"/>
          <w:iCs/>
          <w:sz w:val="22"/>
          <w:szCs w:val="22"/>
          <w:lang w:val="en-GB"/>
        </w:rPr>
        <w:tab/>
      </w:r>
      <w:r w:rsidR="00BD0FEB" w:rsidRPr="000C2345">
        <w:rPr>
          <w:bCs/>
          <w:iCs/>
          <w:sz w:val="24"/>
          <w:szCs w:val="24"/>
          <w:lang w:val="en-GB"/>
        </w:rPr>
        <w:t xml:space="preserve">How many days sick leave were taken </w:t>
      </w:r>
      <w:r w:rsidR="00340A67" w:rsidRPr="000C2345">
        <w:rPr>
          <w:bCs/>
          <w:iCs/>
          <w:sz w:val="24"/>
          <w:szCs w:val="24"/>
          <w:lang w:val="en-GB"/>
        </w:rPr>
        <w:t xml:space="preserve">between </w:t>
      </w:r>
      <w:r w:rsidR="00340A67" w:rsidRPr="000C2345">
        <w:rPr>
          <w:bCs/>
          <w:sz w:val="24"/>
          <w:szCs w:val="24"/>
        </w:rPr>
        <w:t xml:space="preserve">01 July 2011 and </w:t>
      </w:r>
      <w:r w:rsidR="00542AAD" w:rsidRPr="000C2345">
        <w:rPr>
          <w:bCs/>
          <w:sz w:val="24"/>
          <w:szCs w:val="24"/>
        </w:rPr>
        <w:br/>
      </w:r>
      <w:r w:rsidR="00340A67" w:rsidRPr="000C2345">
        <w:rPr>
          <w:bCs/>
          <w:sz w:val="24"/>
          <w:szCs w:val="24"/>
        </w:rPr>
        <w:t>31 March 2012, at each employee level</w:t>
      </w:r>
      <w:r w:rsidR="00BD0FEB" w:rsidRPr="000C2345">
        <w:rPr>
          <w:bCs/>
          <w:iCs/>
          <w:sz w:val="24"/>
          <w:szCs w:val="24"/>
        </w:rPr>
        <w:t>?</w:t>
      </w:r>
      <w:bookmarkEnd w:id="65"/>
    </w:p>
    <w:tbl>
      <w:tblPr>
        <w:tblW w:w="6851" w:type="dxa"/>
        <w:jc w:val="center"/>
        <w:tblLook w:val="04A0"/>
      </w:tblPr>
      <w:tblGrid>
        <w:gridCol w:w="2865"/>
        <w:gridCol w:w="1993"/>
        <w:gridCol w:w="1993"/>
      </w:tblGrid>
      <w:tr w:rsidR="00A36980" w:rsidRPr="00102838" w:rsidTr="009E641F">
        <w:trPr>
          <w:trHeight w:val="459"/>
          <w:jc w:val="center"/>
        </w:trPr>
        <w:tc>
          <w:tcPr>
            <w:tcW w:w="2865" w:type="dxa"/>
            <w:tcBorders>
              <w:top w:val="single" w:sz="4" w:space="0" w:color="000000"/>
              <w:left w:val="single" w:sz="4" w:space="0" w:color="000000"/>
              <w:bottom w:val="single" w:sz="4" w:space="0" w:color="000000"/>
              <w:right w:val="nil"/>
            </w:tcBorders>
            <w:shd w:val="clear" w:color="auto" w:fill="E0E0E0"/>
            <w:vAlign w:val="center"/>
          </w:tcPr>
          <w:p w:rsidR="00A36980" w:rsidRPr="00102838" w:rsidRDefault="00A36980" w:rsidP="009E641F">
            <w:pPr>
              <w:jc w:val="center"/>
              <w:rPr>
                <w:rFonts w:ascii="Arial" w:hAnsi="Arial" w:cs="Arial"/>
                <w:b/>
                <w:sz w:val="16"/>
                <w:szCs w:val="16"/>
                <w:lang w:eastAsia="en-US"/>
              </w:rPr>
            </w:pPr>
            <w:r w:rsidRPr="00102838">
              <w:rPr>
                <w:rFonts w:ascii="Arial" w:hAnsi="Arial" w:cs="Arial"/>
                <w:b/>
                <w:sz w:val="16"/>
                <w:szCs w:val="16"/>
              </w:rPr>
              <w:t>Classification</w:t>
            </w:r>
          </w:p>
        </w:tc>
        <w:tc>
          <w:tcPr>
            <w:tcW w:w="1993" w:type="dxa"/>
            <w:tcBorders>
              <w:top w:val="single" w:sz="4" w:space="0" w:color="000000"/>
              <w:left w:val="nil"/>
              <w:bottom w:val="single" w:sz="4" w:space="0" w:color="000000"/>
              <w:right w:val="nil"/>
            </w:tcBorders>
            <w:shd w:val="clear" w:color="auto" w:fill="E0E0E0"/>
            <w:vAlign w:val="center"/>
          </w:tcPr>
          <w:p w:rsidR="00A36980" w:rsidRPr="00102838" w:rsidRDefault="00A36980" w:rsidP="009E641F">
            <w:pPr>
              <w:jc w:val="center"/>
              <w:rPr>
                <w:rFonts w:ascii="Arial" w:hAnsi="Arial" w:cs="Arial"/>
                <w:b/>
                <w:sz w:val="16"/>
                <w:szCs w:val="16"/>
                <w:lang w:eastAsia="en-US"/>
              </w:rPr>
            </w:pPr>
            <w:r w:rsidRPr="00102838">
              <w:rPr>
                <w:rFonts w:ascii="Arial" w:hAnsi="Arial" w:cs="Arial"/>
                <w:b/>
                <w:sz w:val="16"/>
                <w:szCs w:val="16"/>
              </w:rPr>
              <w:t>Sick leave balances (weeks)</w:t>
            </w:r>
          </w:p>
        </w:tc>
        <w:tc>
          <w:tcPr>
            <w:tcW w:w="1993" w:type="dxa"/>
            <w:tcBorders>
              <w:top w:val="single" w:sz="4" w:space="0" w:color="000000"/>
              <w:left w:val="nil"/>
              <w:bottom w:val="single" w:sz="4" w:space="0" w:color="000000"/>
              <w:right w:val="single" w:sz="4" w:space="0" w:color="000000"/>
            </w:tcBorders>
            <w:shd w:val="clear" w:color="auto" w:fill="E0E0E0"/>
            <w:vAlign w:val="center"/>
          </w:tcPr>
          <w:p w:rsidR="00A36980" w:rsidRPr="00102838" w:rsidRDefault="00196A9F" w:rsidP="009E641F">
            <w:pPr>
              <w:jc w:val="center"/>
              <w:rPr>
                <w:rFonts w:ascii="Arial" w:hAnsi="Arial" w:cs="Arial"/>
                <w:b/>
                <w:sz w:val="16"/>
                <w:szCs w:val="16"/>
                <w:lang w:eastAsia="en-US"/>
              </w:rPr>
            </w:pPr>
            <w:r w:rsidRPr="00102838">
              <w:rPr>
                <w:rFonts w:ascii="Arial" w:hAnsi="Arial" w:cs="Arial"/>
                <w:b/>
                <w:sz w:val="16"/>
                <w:szCs w:val="16"/>
              </w:rPr>
              <w:t>Sick leave taken (weeks</w:t>
            </w:r>
            <w:r w:rsidR="00A36980" w:rsidRPr="00102838">
              <w:rPr>
                <w:rFonts w:ascii="Arial" w:hAnsi="Arial" w:cs="Arial"/>
                <w:b/>
                <w:sz w:val="16"/>
                <w:szCs w:val="16"/>
              </w:rPr>
              <w:t>)</w:t>
            </w:r>
          </w:p>
        </w:tc>
      </w:tr>
      <w:tr w:rsidR="00CF6B9D" w:rsidRPr="00102838" w:rsidTr="00A17971">
        <w:trPr>
          <w:trHeight w:val="255"/>
          <w:jc w:val="center"/>
        </w:trPr>
        <w:tc>
          <w:tcPr>
            <w:tcW w:w="2865" w:type="dxa"/>
            <w:tcBorders>
              <w:top w:val="nil"/>
              <w:left w:val="single" w:sz="4" w:space="0" w:color="000000"/>
              <w:bottom w:val="nil"/>
              <w:right w:val="nil"/>
            </w:tcBorders>
            <w:vAlign w:val="center"/>
          </w:tcPr>
          <w:p w:rsidR="00CF6B9D" w:rsidRPr="00102838" w:rsidRDefault="00CF6B9D" w:rsidP="00A17971">
            <w:pPr>
              <w:jc w:val="center"/>
              <w:rPr>
                <w:rFonts w:ascii="Arial" w:hAnsi="Arial" w:cs="Arial"/>
                <w:sz w:val="16"/>
                <w:szCs w:val="16"/>
                <w:lang w:eastAsia="en-US"/>
              </w:rPr>
            </w:pPr>
            <w:r w:rsidRPr="00102838">
              <w:rPr>
                <w:rFonts w:ascii="Arial" w:hAnsi="Arial" w:cs="Arial"/>
                <w:sz w:val="16"/>
                <w:szCs w:val="16"/>
              </w:rPr>
              <w:t>Apprentice</w:t>
            </w:r>
          </w:p>
        </w:tc>
        <w:tc>
          <w:tcPr>
            <w:tcW w:w="1993" w:type="dxa"/>
          </w:tcPr>
          <w:p w:rsidR="00CF6B9D" w:rsidRPr="00102838" w:rsidRDefault="00CF6B9D" w:rsidP="00A17971">
            <w:pPr>
              <w:jc w:val="center"/>
              <w:rPr>
                <w:rFonts w:ascii="Arial" w:hAnsi="Arial" w:cs="Arial"/>
                <w:sz w:val="16"/>
                <w:szCs w:val="16"/>
                <w:lang w:eastAsia="en-US"/>
              </w:rPr>
            </w:pPr>
            <w:r w:rsidRPr="00102838">
              <w:rPr>
                <w:rFonts w:ascii="Arial" w:hAnsi="Arial" w:cs="Arial"/>
                <w:sz w:val="16"/>
                <w:szCs w:val="16"/>
              </w:rPr>
              <w:t>0</w:t>
            </w:r>
          </w:p>
        </w:tc>
        <w:tc>
          <w:tcPr>
            <w:tcW w:w="1993" w:type="dxa"/>
            <w:tcBorders>
              <w:top w:val="nil"/>
              <w:left w:val="nil"/>
              <w:bottom w:val="nil"/>
              <w:right w:val="single" w:sz="4" w:space="0" w:color="000000"/>
            </w:tcBorders>
          </w:tcPr>
          <w:p w:rsidR="00CF6B9D" w:rsidRPr="00102838" w:rsidRDefault="00CF6B9D" w:rsidP="00A17971">
            <w:pPr>
              <w:jc w:val="center"/>
              <w:rPr>
                <w:rFonts w:ascii="Arial" w:hAnsi="Arial" w:cs="Arial"/>
                <w:sz w:val="16"/>
                <w:szCs w:val="16"/>
                <w:lang w:eastAsia="en-US"/>
              </w:rPr>
            </w:pPr>
            <w:r w:rsidRPr="00102838">
              <w:rPr>
                <w:rFonts w:ascii="Arial" w:hAnsi="Arial" w:cs="Arial"/>
                <w:sz w:val="16"/>
                <w:szCs w:val="16"/>
              </w:rPr>
              <w:t>2.8</w:t>
            </w:r>
          </w:p>
        </w:tc>
      </w:tr>
      <w:tr w:rsidR="00CF6B9D" w:rsidRPr="00102838" w:rsidTr="00A17971">
        <w:trPr>
          <w:trHeight w:val="255"/>
          <w:jc w:val="center"/>
        </w:trPr>
        <w:tc>
          <w:tcPr>
            <w:tcW w:w="2865" w:type="dxa"/>
            <w:tcBorders>
              <w:top w:val="nil"/>
              <w:left w:val="single" w:sz="4" w:space="0" w:color="000000"/>
              <w:bottom w:val="nil"/>
              <w:right w:val="nil"/>
            </w:tcBorders>
            <w:vAlign w:val="center"/>
          </w:tcPr>
          <w:p w:rsidR="00CF6B9D" w:rsidRPr="00102838" w:rsidRDefault="00CF6B9D" w:rsidP="00A17971">
            <w:pPr>
              <w:jc w:val="center"/>
              <w:rPr>
                <w:rFonts w:ascii="Arial" w:hAnsi="Arial" w:cs="Arial"/>
                <w:sz w:val="16"/>
                <w:szCs w:val="16"/>
                <w:lang w:eastAsia="en-US"/>
              </w:rPr>
            </w:pPr>
            <w:r w:rsidRPr="00102838">
              <w:rPr>
                <w:rFonts w:ascii="Arial" w:hAnsi="Arial" w:cs="Arial"/>
                <w:sz w:val="16"/>
                <w:szCs w:val="16"/>
              </w:rPr>
              <w:t>WILS</w:t>
            </w:r>
          </w:p>
        </w:tc>
        <w:tc>
          <w:tcPr>
            <w:tcW w:w="1993" w:type="dxa"/>
          </w:tcPr>
          <w:p w:rsidR="00CF6B9D" w:rsidRPr="00102838" w:rsidRDefault="00CF6B9D" w:rsidP="00A17971">
            <w:pPr>
              <w:jc w:val="center"/>
              <w:rPr>
                <w:rFonts w:ascii="Arial" w:hAnsi="Arial" w:cs="Arial"/>
                <w:sz w:val="16"/>
                <w:szCs w:val="16"/>
                <w:lang w:eastAsia="en-US"/>
              </w:rPr>
            </w:pPr>
            <w:r w:rsidRPr="00102838">
              <w:rPr>
                <w:rFonts w:ascii="Arial" w:hAnsi="Arial" w:cs="Arial"/>
                <w:sz w:val="16"/>
                <w:szCs w:val="16"/>
              </w:rPr>
              <w:t>5.1</w:t>
            </w:r>
          </w:p>
        </w:tc>
        <w:tc>
          <w:tcPr>
            <w:tcW w:w="1993" w:type="dxa"/>
            <w:tcBorders>
              <w:top w:val="nil"/>
              <w:left w:val="nil"/>
              <w:bottom w:val="nil"/>
              <w:right w:val="single" w:sz="4" w:space="0" w:color="000000"/>
            </w:tcBorders>
          </w:tcPr>
          <w:p w:rsidR="00CF6B9D" w:rsidRPr="00102838" w:rsidRDefault="00CF6B9D" w:rsidP="00A17971">
            <w:pPr>
              <w:jc w:val="center"/>
              <w:rPr>
                <w:rFonts w:ascii="Arial" w:hAnsi="Arial" w:cs="Arial"/>
                <w:sz w:val="16"/>
                <w:szCs w:val="16"/>
                <w:lang w:eastAsia="en-US"/>
              </w:rPr>
            </w:pPr>
            <w:r w:rsidRPr="00102838">
              <w:rPr>
                <w:rFonts w:ascii="Arial" w:hAnsi="Arial" w:cs="Arial"/>
                <w:sz w:val="16"/>
                <w:szCs w:val="16"/>
              </w:rPr>
              <w:t>0</w:t>
            </w:r>
          </w:p>
        </w:tc>
      </w:tr>
      <w:tr w:rsidR="00CF6B9D" w:rsidRPr="00102838" w:rsidTr="00A17971">
        <w:trPr>
          <w:trHeight w:val="255"/>
          <w:jc w:val="center"/>
        </w:trPr>
        <w:tc>
          <w:tcPr>
            <w:tcW w:w="2865" w:type="dxa"/>
            <w:tcBorders>
              <w:top w:val="nil"/>
              <w:left w:val="single" w:sz="4" w:space="0" w:color="000000"/>
              <w:bottom w:val="nil"/>
              <w:right w:val="nil"/>
            </w:tcBorders>
            <w:vAlign w:val="center"/>
          </w:tcPr>
          <w:p w:rsidR="00CF6B9D" w:rsidRPr="00102838" w:rsidRDefault="00CF6B9D" w:rsidP="00A17971">
            <w:pPr>
              <w:jc w:val="center"/>
              <w:rPr>
                <w:rFonts w:ascii="Arial" w:hAnsi="Arial" w:cs="Arial"/>
                <w:sz w:val="16"/>
                <w:szCs w:val="16"/>
                <w:lang w:eastAsia="en-US"/>
              </w:rPr>
            </w:pPr>
            <w:r w:rsidRPr="00102838">
              <w:rPr>
                <w:rFonts w:ascii="Arial" w:hAnsi="Arial" w:cs="Arial"/>
                <w:sz w:val="16"/>
                <w:szCs w:val="16"/>
              </w:rPr>
              <w:t>GRADT</w:t>
            </w:r>
          </w:p>
        </w:tc>
        <w:tc>
          <w:tcPr>
            <w:tcW w:w="1993" w:type="dxa"/>
          </w:tcPr>
          <w:p w:rsidR="00CF6B9D" w:rsidRPr="00102838" w:rsidRDefault="00CF6B9D" w:rsidP="00A17971">
            <w:pPr>
              <w:jc w:val="center"/>
              <w:rPr>
                <w:rFonts w:ascii="Arial" w:hAnsi="Arial" w:cs="Arial"/>
                <w:sz w:val="16"/>
                <w:szCs w:val="16"/>
                <w:lang w:eastAsia="en-US"/>
              </w:rPr>
            </w:pPr>
            <w:r w:rsidRPr="00102838">
              <w:rPr>
                <w:rFonts w:ascii="Arial" w:hAnsi="Arial" w:cs="Arial"/>
                <w:sz w:val="16"/>
                <w:szCs w:val="16"/>
              </w:rPr>
              <w:t>6.8</w:t>
            </w:r>
          </w:p>
        </w:tc>
        <w:tc>
          <w:tcPr>
            <w:tcW w:w="1993" w:type="dxa"/>
            <w:tcBorders>
              <w:top w:val="nil"/>
              <w:left w:val="nil"/>
              <w:bottom w:val="nil"/>
              <w:right w:val="single" w:sz="4" w:space="0" w:color="000000"/>
            </w:tcBorders>
          </w:tcPr>
          <w:p w:rsidR="00CF6B9D" w:rsidRPr="00102838" w:rsidRDefault="00CF6B9D" w:rsidP="00A17971">
            <w:pPr>
              <w:jc w:val="center"/>
              <w:rPr>
                <w:rFonts w:ascii="Arial" w:hAnsi="Arial" w:cs="Arial"/>
                <w:sz w:val="16"/>
                <w:szCs w:val="16"/>
                <w:lang w:eastAsia="en-US"/>
              </w:rPr>
            </w:pPr>
            <w:r w:rsidRPr="00102838">
              <w:rPr>
                <w:rFonts w:ascii="Arial" w:hAnsi="Arial" w:cs="Arial"/>
                <w:sz w:val="16"/>
                <w:szCs w:val="16"/>
              </w:rPr>
              <w:t>8.2</w:t>
            </w:r>
          </w:p>
        </w:tc>
      </w:tr>
      <w:tr w:rsidR="00A36980" w:rsidRPr="00102838" w:rsidTr="009E641F">
        <w:trPr>
          <w:trHeight w:val="255"/>
          <w:jc w:val="center"/>
        </w:trPr>
        <w:tc>
          <w:tcPr>
            <w:tcW w:w="2865" w:type="dxa"/>
            <w:tcBorders>
              <w:top w:val="nil"/>
              <w:left w:val="single" w:sz="4" w:space="0" w:color="000000"/>
              <w:bottom w:val="nil"/>
              <w:right w:val="nil"/>
            </w:tcBorders>
            <w:vAlign w:val="center"/>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AO1</w:t>
            </w:r>
          </w:p>
        </w:tc>
        <w:tc>
          <w:tcPr>
            <w:tcW w:w="1993" w:type="dxa"/>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3</w:t>
            </w:r>
          </w:p>
        </w:tc>
        <w:tc>
          <w:tcPr>
            <w:tcW w:w="1993" w:type="dxa"/>
            <w:tcBorders>
              <w:top w:val="nil"/>
              <w:left w:val="nil"/>
              <w:bottom w:val="nil"/>
              <w:right w:val="single" w:sz="4" w:space="0" w:color="000000"/>
            </w:tcBorders>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0</w:t>
            </w:r>
          </w:p>
        </w:tc>
      </w:tr>
      <w:tr w:rsidR="00A36980" w:rsidRPr="00102838" w:rsidTr="009E641F">
        <w:trPr>
          <w:trHeight w:val="255"/>
          <w:jc w:val="center"/>
        </w:trPr>
        <w:tc>
          <w:tcPr>
            <w:tcW w:w="2865" w:type="dxa"/>
            <w:tcBorders>
              <w:top w:val="nil"/>
              <w:left w:val="single" w:sz="4" w:space="0" w:color="000000"/>
              <w:bottom w:val="nil"/>
              <w:right w:val="nil"/>
            </w:tcBorders>
            <w:vAlign w:val="center"/>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AO2</w:t>
            </w:r>
          </w:p>
        </w:tc>
        <w:tc>
          <w:tcPr>
            <w:tcW w:w="1993" w:type="dxa"/>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6.1</w:t>
            </w:r>
          </w:p>
        </w:tc>
        <w:tc>
          <w:tcPr>
            <w:tcW w:w="1993" w:type="dxa"/>
            <w:tcBorders>
              <w:top w:val="nil"/>
              <w:left w:val="nil"/>
              <w:bottom w:val="nil"/>
              <w:right w:val="single" w:sz="4" w:space="0" w:color="000000"/>
            </w:tcBorders>
          </w:tcPr>
          <w:p w:rsidR="00A36980" w:rsidRPr="00102838" w:rsidRDefault="00DC0CA0" w:rsidP="009E641F">
            <w:pPr>
              <w:jc w:val="center"/>
              <w:rPr>
                <w:rFonts w:ascii="Arial" w:hAnsi="Arial" w:cs="Arial"/>
                <w:sz w:val="16"/>
                <w:szCs w:val="16"/>
                <w:lang w:eastAsia="en-US"/>
              </w:rPr>
            </w:pPr>
            <w:r w:rsidRPr="00102838">
              <w:rPr>
                <w:rFonts w:ascii="Arial" w:hAnsi="Arial" w:cs="Arial"/>
                <w:sz w:val="16"/>
                <w:szCs w:val="16"/>
              </w:rPr>
              <w:t>10.</w:t>
            </w:r>
            <w:r w:rsidR="00414D94" w:rsidRPr="00102838">
              <w:rPr>
                <w:rFonts w:ascii="Arial" w:hAnsi="Arial" w:cs="Arial"/>
                <w:sz w:val="16"/>
                <w:szCs w:val="16"/>
              </w:rPr>
              <w:t>6</w:t>
            </w:r>
          </w:p>
        </w:tc>
      </w:tr>
      <w:tr w:rsidR="00A36980" w:rsidRPr="00102838" w:rsidTr="009E641F">
        <w:trPr>
          <w:trHeight w:val="255"/>
          <w:jc w:val="center"/>
        </w:trPr>
        <w:tc>
          <w:tcPr>
            <w:tcW w:w="2865" w:type="dxa"/>
            <w:tcBorders>
              <w:top w:val="nil"/>
              <w:left w:val="single" w:sz="4" w:space="0" w:color="000000"/>
              <w:bottom w:val="nil"/>
              <w:right w:val="nil"/>
            </w:tcBorders>
            <w:vAlign w:val="center"/>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AO3</w:t>
            </w:r>
          </w:p>
        </w:tc>
        <w:tc>
          <w:tcPr>
            <w:tcW w:w="1993" w:type="dxa"/>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105</w:t>
            </w:r>
          </w:p>
        </w:tc>
        <w:tc>
          <w:tcPr>
            <w:tcW w:w="1993" w:type="dxa"/>
            <w:tcBorders>
              <w:top w:val="nil"/>
              <w:left w:val="nil"/>
              <w:bottom w:val="nil"/>
              <w:right w:val="single" w:sz="4" w:space="0" w:color="000000"/>
            </w:tcBorders>
          </w:tcPr>
          <w:p w:rsidR="00A36980" w:rsidRPr="00102838" w:rsidRDefault="00DC0CA0" w:rsidP="009E641F">
            <w:pPr>
              <w:jc w:val="center"/>
              <w:rPr>
                <w:rFonts w:ascii="Arial" w:hAnsi="Arial" w:cs="Arial"/>
                <w:sz w:val="16"/>
                <w:szCs w:val="16"/>
                <w:lang w:eastAsia="en-US"/>
              </w:rPr>
            </w:pPr>
            <w:r w:rsidRPr="00102838">
              <w:rPr>
                <w:rFonts w:ascii="Arial" w:hAnsi="Arial" w:cs="Arial"/>
                <w:sz w:val="16"/>
                <w:szCs w:val="16"/>
              </w:rPr>
              <w:t>20.7</w:t>
            </w:r>
          </w:p>
        </w:tc>
      </w:tr>
      <w:tr w:rsidR="00A36980" w:rsidRPr="00102838" w:rsidTr="009E641F">
        <w:trPr>
          <w:trHeight w:val="255"/>
          <w:jc w:val="center"/>
        </w:trPr>
        <w:tc>
          <w:tcPr>
            <w:tcW w:w="2865" w:type="dxa"/>
            <w:tcBorders>
              <w:top w:val="nil"/>
              <w:left w:val="single" w:sz="4" w:space="0" w:color="000000"/>
              <w:bottom w:val="nil"/>
              <w:right w:val="nil"/>
            </w:tcBorders>
            <w:vAlign w:val="center"/>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AO4</w:t>
            </w:r>
          </w:p>
        </w:tc>
        <w:tc>
          <w:tcPr>
            <w:tcW w:w="1993" w:type="dxa"/>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188</w:t>
            </w:r>
          </w:p>
        </w:tc>
        <w:tc>
          <w:tcPr>
            <w:tcW w:w="1993" w:type="dxa"/>
            <w:tcBorders>
              <w:top w:val="nil"/>
              <w:left w:val="nil"/>
              <w:bottom w:val="nil"/>
              <w:right w:val="single" w:sz="4" w:space="0" w:color="000000"/>
            </w:tcBorders>
          </w:tcPr>
          <w:p w:rsidR="00A36980" w:rsidRPr="00102838" w:rsidRDefault="00DC0CA0" w:rsidP="009E641F">
            <w:pPr>
              <w:jc w:val="center"/>
              <w:rPr>
                <w:rFonts w:ascii="Arial" w:hAnsi="Arial" w:cs="Arial"/>
                <w:sz w:val="16"/>
                <w:szCs w:val="16"/>
                <w:lang w:eastAsia="en-US"/>
              </w:rPr>
            </w:pPr>
            <w:r w:rsidRPr="00102838">
              <w:rPr>
                <w:rFonts w:ascii="Arial" w:hAnsi="Arial" w:cs="Arial"/>
                <w:sz w:val="16"/>
                <w:szCs w:val="16"/>
              </w:rPr>
              <w:t>19.2</w:t>
            </w:r>
          </w:p>
        </w:tc>
      </w:tr>
      <w:tr w:rsidR="00A36980" w:rsidRPr="00102838" w:rsidTr="009E641F">
        <w:trPr>
          <w:trHeight w:val="255"/>
          <w:jc w:val="center"/>
        </w:trPr>
        <w:tc>
          <w:tcPr>
            <w:tcW w:w="2865" w:type="dxa"/>
            <w:tcBorders>
              <w:top w:val="nil"/>
              <w:left w:val="single" w:sz="4" w:space="0" w:color="000000"/>
              <w:bottom w:val="nil"/>
              <w:right w:val="nil"/>
            </w:tcBorders>
            <w:vAlign w:val="center"/>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AO5</w:t>
            </w:r>
          </w:p>
        </w:tc>
        <w:tc>
          <w:tcPr>
            <w:tcW w:w="1993" w:type="dxa"/>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318.8</w:t>
            </w:r>
          </w:p>
        </w:tc>
        <w:tc>
          <w:tcPr>
            <w:tcW w:w="1993" w:type="dxa"/>
            <w:tcBorders>
              <w:top w:val="nil"/>
              <w:left w:val="nil"/>
              <w:bottom w:val="nil"/>
              <w:right w:val="single" w:sz="4" w:space="0" w:color="000000"/>
            </w:tcBorders>
          </w:tcPr>
          <w:p w:rsidR="00A36980" w:rsidRPr="00102838" w:rsidRDefault="00DC0CA0" w:rsidP="009E641F">
            <w:pPr>
              <w:jc w:val="center"/>
              <w:rPr>
                <w:rFonts w:ascii="Arial" w:hAnsi="Arial" w:cs="Arial"/>
                <w:sz w:val="16"/>
                <w:szCs w:val="16"/>
                <w:lang w:eastAsia="en-US"/>
              </w:rPr>
            </w:pPr>
            <w:r w:rsidRPr="00102838">
              <w:rPr>
                <w:rFonts w:ascii="Arial" w:hAnsi="Arial" w:cs="Arial"/>
                <w:sz w:val="16"/>
                <w:szCs w:val="16"/>
              </w:rPr>
              <w:t>32.2</w:t>
            </w:r>
          </w:p>
        </w:tc>
      </w:tr>
      <w:tr w:rsidR="00A36980" w:rsidRPr="00102838" w:rsidTr="009E641F">
        <w:trPr>
          <w:trHeight w:val="255"/>
          <w:jc w:val="center"/>
        </w:trPr>
        <w:tc>
          <w:tcPr>
            <w:tcW w:w="2865" w:type="dxa"/>
            <w:tcBorders>
              <w:top w:val="nil"/>
              <w:left w:val="single" w:sz="4" w:space="0" w:color="000000"/>
              <w:bottom w:val="nil"/>
              <w:right w:val="nil"/>
            </w:tcBorders>
            <w:vAlign w:val="center"/>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AO6</w:t>
            </w:r>
          </w:p>
        </w:tc>
        <w:tc>
          <w:tcPr>
            <w:tcW w:w="1993" w:type="dxa"/>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360.6</w:t>
            </w:r>
          </w:p>
        </w:tc>
        <w:tc>
          <w:tcPr>
            <w:tcW w:w="1993" w:type="dxa"/>
            <w:tcBorders>
              <w:top w:val="nil"/>
              <w:left w:val="nil"/>
              <w:bottom w:val="nil"/>
              <w:right w:val="single" w:sz="4" w:space="0" w:color="000000"/>
            </w:tcBorders>
          </w:tcPr>
          <w:p w:rsidR="00A36980" w:rsidRPr="00102838" w:rsidRDefault="00DC0CA0" w:rsidP="009E641F">
            <w:pPr>
              <w:jc w:val="center"/>
              <w:rPr>
                <w:rFonts w:ascii="Arial" w:hAnsi="Arial" w:cs="Arial"/>
                <w:sz w:val="16"/>
                <w:szCs w:val="16"/>
                <w:lang w:eastAsia="en-US"/>
              </w:rPr>
            </w:pPr>
            <w:r w:rsidRPr="00102838">
              <w:rPr>
                <w:rFonts w:ascii="Arial" w:hAnsi="Arial" w:cs="Arial"/>
                <w:sz w:val="16"/>
                <w:szCs w:val="16"/>
              </w:rPr>
              <w:t>20.2</w:t>
            </w:r>
          </w:p>
        </w:tc>
      </w:tr>
      <w:tr w:rsidR="00A36980" w:rsidRPr="00102838" w:rsidTr="009E641F">
        <w:trPr>
          <w:trHeight w:val="255"/>
          <w:jc w:val="center"/>
        </w:trPr>
        <w:tc>
          <w:tcPr>
            <w:tcW w:w="2865" w:type="dxa"/>
            <w:tcBorders>
              <w:top w:val="nil"/>
              <w:left w:val="single" w:sz="4" w:space="0" w:color="000000"/>
              <w:bottom w:val="nil"/>
              <w:right w:val="nil"/>
            </w:tcBorders>
            <w:vAlign w:val="center"/>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AO7</w:t>
            </w:r>
          </w:p>
        </w:tc>
        <w:tc>
          <w:tcPr>
            <w:tcW w:w="1993" w:type="dxa"/>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269.7</w:t>
            </w:r>
          </w:p>
        </w:tc>
        <w:tc>
          <w:tcPr>
            <w:tcW w:w="1993" w:type="dxa"/>
            <w:tcBorders>
              <w:top w:val="nil"/>
              <w:left w:val="nil"/>
              <w:bottom w:val="nil"/>
              <w:right w:val="single" w:sz="4" w:space="0" w:color="000000"/>
            </w:tcBorders>
          </w:tcPr>
          <w:p w:rsidR="00A36980" w:rsidRPr="00102838" w:rsidRDefault="00DC0CA0" w:rsidP="009E641F">
            <w:pPr>
              <w:jc w:val="center"/>
              <w:rPr>
                <w:rFonts w:ascii="Arial" w:hAnsi="Arial" w:cs="Arial"/>
                <w:sz w:val="16"/>
                <w:szCs w:val="16"/>
                <w:lang w:eastAsia="en-US"/>
              </w:rPr>
            </w:pPr>
            <w:r w:rsidRPr="00102838">
              <w:rPr>
                <w:rFonts w:ascii="Arial" w:hAnsi="Arial" w:cs="Arial"/>
                <w:sz w:val="16"/>
                <w:szCs w:val="16"/>
              </w:rPr>
              <w:t>31.5</w:t>
            </w:r>
          </w:p>
        </w:tc>
      </w:tr>
      <w:tr w:rsidR="00A36980" w:rsidRPr="00102838" w:rsidTr="009E641F">
        <w:trPr>
          <w:trHeight w:val="255"/>
          <w:jc w:val="center"/>
        </w:trPr>
        <w:tc>
          <w:tcPr>
            <w:tcW w:w="2865" w:type="dxa"/>
            <w:tcBorders>
              <w:top w:val="nil"/>
              <w:left w:val="single" w:sz="4" w:space="0" w:color="000000"/>
              <w:bottom w:val="nil"/>
              <w:right w:val="nil"/>
            </w:tcBorders>
            <w:vAlign w:val="center"/>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SAO1</w:t>
            </w:r>
          </w:p>
        </w:tc>
        <w:tc>
          <w:tcPr>
            <w:tcW w:w="1993" w:type="dxa"/>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448.6</w:t>
            </w:r>
          </w:p>
        </w:tc>
        <w:tc>
          <w:tcPr>
            <w:tcW w:w="1993" w:type="dxa"/>
            <w:tcBorders>
              <w:top w:val="nil"/>
              <w:left w:val="nil"/>
              <w:bottom w:val="nil"/>
              <w:right w:val="single" w:sz="4" w:space="0" w:color="000000"/>
            </w:tcBorders>
          </w:tcPr>
          <w:p w:rsidR="00A36980" w:rsidRPr="00102838" w:rsidRDefault="0047623B" w:rsidP="009E641F">
            <w:pPr>
              <w:jc w:val="center"/>
              <w:rPr>
                <w:rFonts w:ascii="Arial" w:hAnsi="Arial" w:cs="Arial"/>
                <w:sz w:val="16"/>
                <w:szCs w:val="16"/>
                <w:lang w:eastAsia="en-US"/>
              </w:rPr>
            </w:pPr>
            <w:r w:rsidRPr="00102838">
              <w:rPr>
                <w:rFonts w:ascii="Arial" w:hAnsi="Arial" w:cs="Arial"/>
                <w:sz w:val="16"/>
                <w:szCs w:val="16"/>
              </w:rPr>
              <w:t>31.7</w:t>
            </w:r>
          </w:p>
        </w:tc>
      </w:tr>
      <w:tr w:rsidR="00A36980" w:rsidRPr="00102838" w:rsidTr="009E641F">
        <w:trPr>
          <w:trHeight w:val="255"/>
          <w:jc w:val="center"/>
        </w:trPr>
        <w:tc>
          <w:tcPr>
            <w:tcW w:w="2865" w:type="dxa"/>
            <w:tcBorders>
              <w:top w:val="nil"/>
              <w:left w:val="single" w:sz="4" w:space="0" w:color="000000"/>
              <w:bottom w:val="nil"/>
              <w:right w:val="nil"/>
            </w:tcBorders>
            <w:vAlign w:val="center"/>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SAO2</w:t>
            </w:r>
          </w:p>
        </w:tc>
        <w:tc>
          <w:tcPr>
            <w:tcW w:w="1993" w:type="dxa"/>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155.4</w:t>
            </w:r>
          </w:p>
        </w:tc>
        <w:tc>
          <w:tcPr>
            <w:tcW w:w="1993" w:type="dxa"/>
            <w:tcBorders>
              <w:top w:val="nil"/>
              <w:left w:val="nil"/>
              <w:bottom w:val="nil"/>
              <w:right w:val="single" w:sz="4" w:space="0" w:color="000000"/>
            </w:tcBorders>
          </w:tcPr>
          <w:p w:rsidR="00A36980" w:rsidRPr="00102838" w:rsidRDefault="0047623B" w:rsidP="009E641F">
            <w:pPr>
              <w:jc w:val="center"/>
              <w:rPr>
                <w:rFonts w:ascii="Arial" w:hAnsi="Arial" w:cs="Arial"/>
                <w:sz w:val="16"/>
                <w:szCs w:val="16"/>
                <w:lang w:eastAsia="en-US"/>
              </w:rPr>
            </w:pPr>
            <w:r w:rsidRPr="00102838">
              <w:rPr>
                <w:rFonts w:ascii="Arial" w:hAnsi="Arial" w:cs="Arial"/>
                <w:sz w:val="16"/>
                <w:szCs w:val="16"/>
              </w:rPr>
              <w:t>2.5</w:t>
            </w:r>
          </w:p>
        </w:tc>
      </w:tr>
      <w:tr w:rsidR="00A36980" w:rsidRPr="00102838" w:rsidTr="009E641F">
        <w:trPr>
          <w:trHeight w:val="255"/>
          <w:jc w:val="center"/>
        </w:trPr>
        <w:tc>
          <w:tcPr>
            <w:tcW w:w="2865" w:type="dxa"/>
            <w:tcBorders>
              <w:top w:val="nil"/>
              <w:left w:val="single" w:sz="4" w:space="0" w:color="000000"/>
              <w:bottom w:val="nil"/>
              <w:right w:val="nil"/>
            </w:tcBorders>
            <w:vAlign w:val="center"/>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ECO1</w:t>
            </w:r>
          </w:p>
        </w:tc>
        <w:tc>
          <w:tcPr>
            <w:tcW w:w="1993" w:type="dxa"/>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292</w:t>
            </w:r>
          </w:p>
        </w:tc>
        <w:tc>
          <w:tcPr>
            <w:tcW w:w="1993" w:type="dxa"/>
            <w:tcBorders>
              <w:top w:val="nil"/>
              <w:left w:val="nil"/>
              <w:bottom w:val="nil"/>
              <w:right w:val="single" w:sz="4" w:space="0" w:color="000000"/>
            </w:tcBorders>
          </w:tcPr>
          <w:p w:rsidR="00A36980" w:rsidRPr="00102838" w:rsidRDefault="0047623B" w:rsidP="009E641F">
            <w:pPr>
              <w:jc w:val="center"/>
              <w:rPr>
                <w:rFonts w:ascii="Arial" w:hAnsi="Arial" w:cs="Arial"/>
                <w:sz w:val="16"/>
                <w:szCs w:val="16"/>
                <w:lang w:eastAsia="en-US"/>
              </w:rPr>
            </w:pPr>
            <w:r w:rsidRPr="00102838">
              <w:rPr>
                <w:rFonts w:ascii="Arial" w:hAnsi="Arial" w:cs="Arial"/>
                <w:sz w:val="16"/>
                <w:szCs w:val="16"/>
              </w:rPr>
              <w:t>2.3</w:t>
            </w:r>
          </w:p>
        </w:tc>
      </w:tr>
      <w:tr w:rsidR="00A36980" w:rsidRPr="00102838" w:rsidTr="009E641F">
        <w:trPr>
          <w:trHeight w:val="255"/>
          <w:jc w:val="center"/>
        </w:trPr>
        <w:tc>
          <w:tcPr>
            <w:tcW w:w="2865" w:type="dxa"/>
            <w:tcBorders>
              <w:top w:val="nil"/>
              <w:left w:val="single" w:sz="4" w:space="0" w:color="000000"/>
              <w:bottom w:val="nil"/>
              <w:right w:val="nil"/>
            </w:tcBorders>
            <w:vAlign w:val="center"/>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ECO2</w:t>
            </w:r>
          </w:p>
        </w:tc>
        <w:tc>
          <w:tcPr>
            <w:tcW w:w="1993" w:type="dxa"/>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111.2</w:t>
            </w:r>
          </w:p>
        </w:tc>
        <w:tc>
          <w:tcPr>
            <w:tcW w:w="1993" w:type="dxa"/>
            <w:tcBorders>
              <w:top w:val="nil"/>
              <w:left w:val="nil"/>
              <w:bottom w:val="nil"/>
              <w:right w:val="single" w:sz="4" w:space="0" w:color="000000"/>
            </w:tcBorders>
          </w:tcPr>
          <w:p w:rsidR="00A36980" w:rsidRPr="00102838" w:rsidRDefault="0047623B" w:rsidP="009E641F">
            <w:pPr>
              <w:jc w:val="center"/>
              <w:rPr>
                <w:rFonts w:ascii="Arial" w:hAnsi="Arial" w:cs="Arial"/>
                <w:sz w:val="16"/>
                <w:szCs w:val="16"/>
                <w:lang w:eastAsia="en-US"/>
              </w:rPr>
            </w:pPr>
            <w:r w:rsidRPr="00102838">
              <w:rPr>
                <w:rFonts w:ascii="Arial" w:hAnsi="Arial" w:cs="Arial"/>
                <w:sz w:val="16"/>
                <w:szCs w:val="16"/>
              </w:rPr>
              <w:t>2.1</w:t>
            </w:r>
          </w:p>
        </w:tc>
      </w:tr>
      <w:tr w:rsidR="00A36980" w:rsidRPr="00102838" w:rsidTr="009E641F">
        <w:trPr>
          <w:trHeight w:val="255"/>
          <w:jc w:val="center"/>
        </w:trPr>
        <w:tc>
          <w:tcPr>
            <w:tcW w:w="2865" w:type="dxa"/>
            <w:tcBorders>
              <w:top w:val="nil"/>
              <w:left w:val="single" w:sz="4" w:space="0" w:color="000000"/>
              <w:bottom w:val="nil"/>
              <w:right w:val="nil"/>
            </w:tcBorders>
            <w:vAlign w:val="center"/>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ECO3</w:t>
            </w:r>
            <w:r w:rsidR="008C44DE" w:rsidRPr="00102838">
              <w:rPr>
                <w:rFonts w:ascii="Arial" w:hAnsi="Arial" w:cs="Arial"/>
                <w:sz w:val="16"/>
                <w:szCs w:val="16"/>
                <w:vertAlign w:val="superscript"/>
              </w:rPr>
              <w:t>1</w:t>
            </w:r>
          </w:p>
        </w:tc>
        <w:tc>
          <w:tcPr>
            <w:tcW w:w="1993" w:type="dxa"/>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100.8</w:t>
            </w:r>
          </w:p>
        </w:tc>
        <w:tc>
          <w:tcPr>
            <w:tcW w:w="1993" w:type="dxa"/>
            <w:tcBorders>
              <w:top w:val="nil"/>
              <w:left w:val="nil"/>
              <w:bottom w:val="nil"/>
              <w:right w:val="single" w:sz="4" w:space="0" w:color="000000"/>
            </w:tcBorders>
          </w:tcPr>
          <w:p w:rsidR="00A36980" w:rsidRPr="00102838" w:rsidRDefault="0047623B" w:rsidP="009E641F">
            <w:pPr>
              <w:jc w:val="center"/>
              <w:rPr>
                <w:rFonts w:ascii="Arial" w:hAnsi="Arial" w:cs="Arial"/>
                <w:sz w:val="16"/>
                <w:szCs w:val="16"/>
                <w:lang w:eastAsia="en-US"/>
              </w:rPr>
            </w:pPr>
            <w:r w:rsidRPr="00102838">
              <w:rPr>
                <w:rFonts w:ascii="Arial" w:hAnsi="Arial" w:cs="Arial"/>
                <w:sz w:val="16"/>
                <w:szCs w:val="16"/>
              </w:rPr>
              <w:t>12.8</w:t>
            </w:r>
          </w:p>
        </w:tc>
      </w:tr>
      <w:tr w:rsidR="00A36980" w:rsidRPr="00102838" w:rsidTr="009E641F">
        <w:trPr>
          <w:trHeight w:val="255"/>
          <w:jc w:val="center"/>
        </w:trPr>
        <w:tc>
          <w:tcPr>
            <w:tcW w:w="2865" w:type="dxa"/>
            <w:tcBorders>
              <w:top w:val="nil"/>
              <w:left w:val="single" w:sz="4" w:space="0" w:color="000000"/>
              <w:bottom w:val="nil"/>
              <w:right w:val="nil"/>
            </w:tcBorders>
            <w:vAlign w:val="center"/>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ECO4 – ECO6*</w:t>
            </w:r>
          </w:p>
        </w:tc>
        <w:tc>
          <w:tcPr>
            <w:tcW w:w="1993" w:type="dxa"/>
          </w:tcPr>
          <w:p w:rsidR="00A36980" w:rsidRPr="00102838" w:rsidRDefault="00A36980" w:rsidP="009E641F">
            <w:pPr>
              <w:jc w:val="center"/>
              <w:rPr>
                <w:rFonts w:ascii="Arial" w:hAnsi="Arial" w:cs="Arial"/>
                <w:sz w:val="16"/>
                <w:szCs w:val="16"/>
                <w:lang w:eastAsia="en-US"/>
              </w:rPr>
            </w:pPr>
            <w:r w:rsidRPr="00102838">
              <w:rPr>
                <w:rFonts w:ascii="Arial" w:hAnsi="Arial" w:cs="Arial"/>
                <w:sz w:val="16"/>
                <w:szCs w:val="16"/>
              </w:rPr>
              <w:t>265</w:t>
            </w:r>
          </w:p>
        </w:tc>
        <w:tc>
          <w:tcPr>
            <w:tcW w:w="1993" w:type="dxa"/>
            <w:tcBorders>
              <w:top w:val="nil"/>
              <w:left w:val="nil"/>
              <w:bottom w:val="nil"/>
              <w:right w:val="single" w:sz="4" w:space="0" w:color="000000"/>
            </w:tcBorders>
          </w:tcPr>
          <w:p w:rsidR="00A36980" w:rsidRPr="00102838" w:rsidRDefault="0047623B" w:rsidP="009E641F">
            <w:pPr>
              <w:jc w:val="center"/>
              <w:rPr>
                <w:rFonts w:ascii="Arial" w:hAnsi="Arial" w:cs="Arial"/>
                <w:sz w:val="16"/>
                <w:szCs w:val="16"/>
                <w:lang w:eastAsia="en-US"/>
              </w:rPr>
            </w:pPr>
            <w:r w:rsidRPr="00102838">
              <w:rPr>
                <w:rFonts w:ascii="Arial" w:hAnsi="Arial" w:cs="Arial"/>
                <w:sz w:val="16"/>
                <w:szCs w:val="16"/>
              </w:rPr>
              <w:t>4</w:t>
            </w:r>
          </w:p>
        </w:tc>
      </w:tr>
      <w:tr w:rsidR="00A36980" w:rsidRPr="00102838" w:rsidTr="009E641F">
        <w:trPr>
          <w:trHeight w:val="255"/>
          <w:jc w:val="center"/>
        </w:trPr>
        <w:tc>
          <w:tcPr>
            <w:tcW w:w="2865" w:type="dxa"/>
            <w:tcBorders>
              <w:top w:val="single" w:sz="4" w:space="0" w:color="000000"/>
              <w:left w:val="single" w:sz="4" w:space="0" w:color="000000"/>
              <w:bottom w:val="single" w:sz="4" w:space="0" w:color="000000"/>
              <w:right w:val="nil"/>
            </w:tcBorders>
            <w:vAlign w:val="bottom"/>
          </w:tcPr>
          <w:p w:rsidR="00A36980" w:rsidRPr="00102838" w:rsidRDefault="00A36980" w:rsidP="009E641F">
            <w:pPr>
              <w:jc w:val="center"/>
              <w:rPr>
                <w:rFonts w:ascii="Arial" w:hAnsi="Arial" w:cs="Arial"/>
                <w:b/>
                <w:sz w:val="16"/>
                <w:szCs w:val="16"/>
                <w:lang w:eastAsia="en-US"/>
              </w:rPr>
            </w:pPr>
            <w:r w:rsidRPr="00102838">
              <w:rPr>
                <w:rFonts w:ascii="Arial" w:hAnsi="Arial" w:cs="Arial"/>
                <w:b/>
                <w:sz w:val="16"/>
                <w:szCs w:val="16"/>
              </w:rPr>
              <w:t>TOTAL</w:t>
            </w:r>
          </w:p>
        </w:tc>
        <w:tc>
          <w:tcPr>
            <w:tcW w:w="1993" w:type="dxa"/>
            <w:tcBorders>
              <w:top w:val="single" w:sz="4" w:space="0" w:color="000000"/>
              <w:left w:val="nil"/>
              <w:bottom w:val="single" w:sz="4" w:space="0" w:color="000000"/>
              <w:right w:val="nil"/>
            </w:tcBorders>
            <w:vAlign w:val="bottom"/>
          </w:tcPr>
          <w:p w:rsidR="00A36980" w:rsidRPr="00102838" w:rsidRDefault="00A36980" w:rsidP="009E641F">
            <w:pPr>
              <w:jc w:val="center"/>
              <w:rPr>
                <w:rFonts w:ascii="Arial" w:hAnsi="Arial" w:cs="Arial"/>
                <w:b/>
                <w:sz w:val="16"/>
                <w:szCs w:val="16"/>
                <w:lang w:eastAsia="en-US"/>
              </w:rPr>
            </w:pPr>
            <w:r w:rsidRPr="00102838">
              <w:rPr>
                <w:rFonts w:ascii="Arial" w:hAnsi="Arial" w:cs="Arial"/>
                <w:b/>
                <w:sz w:val="16"/>
                <w:szCs w:val="16"/>
              </w:rPr>
              <w:t>2 636.1</w:t>
            </w:r>
          </w:p>
        </w:tc>
        <w:tc>
          <w:tcPr>
            <w:tcW w:w="1993" w:type="dxa"/>
            <w:tcBorders>
              <w:top w:val="single" w:sz="4" w:space="0" w:color="000000"/>
              <w:left w:val="nil"/>
              <w:bottom w:val="single" w:sz="4" w:space="0" w:color="000000"/>
              <w:right w:val="single" w:sz="4" w:space="0" w:color="000000"/>
            </w:tcBorders>
            <w:vAlign w:val="bottom"/>
          </w:tcPr>
          <w:p w:rsidR="00A36980" w:rsidRPr="00102838" w:rsidRDefault="0047623B" w:rsidP="009E641F">
            <w:pPr>
              <w:jc w:val="center"/>
              <w:rPr>
                <w:rFonts w:ascii="Arial" w:hAnsi="Arial" w:cs="Arial"/>
                <w:b/>
                <w:sz w:val="16"/>
                <w:szCs w:val="16"/>
                <w:lang w:eastAsia="en-US"/>
              </w:rPr>
            </w:pPr>
            <w:r w:rsidRPr="00102838">
              <w:rPr>
                <w:rFonts w:ascii="Arial" w:hAnsi="Arial" w:cs="Arial"/>
                <w:b/>
                <w:sz w:val="16"/>
                <w:szCs w:val="16"/>
              </w:rPr>
              <w:t>200.</w:t>
            </w:r>
            <w:r w:rsidR="00414D94" w:rsidRPr="00102838">
              <w:rPr>
                <w:rFonts w:ascii="Arial" w:hAnsi="Arial" w:cs="Arial"/>
                <w:b/>
                <w:sz w:val="16"/>
                <w:szCs w:val="16"/>
              </w:rPr>
              <w:t>7</w:t>
            </w:r>
          </w:p>
        </w:tc>
      </w:tr>
    </w:tbl>
    <w:p w:rsidR="007310CD" w:rsidRPr="00102838" w:rsidRDefault="007310CD" w:rsidP="007310CD">
      <w:pPr>
        <w:ind w:left="720"/>
        <w:rPr>
          <w:rFonts w:ascii="Arial" w:hAnsi="Arial" w:cs="Arial"/>
          <w:sz w:val="16"/>
          <w:szCs w:val="16"/>
        </w:rPr>
      </w:pPr>
      <w:bookmarkStart w:id="66" w:name="Q25"/>
      <w:bookmarkEnd w:id="66"/>
      <w:r w:rsidRPr="00102838">
        <w:rPr>
          <w:rFonts w:ascii="Arial" w:hAnsi="Arial" w:cs="Arial"/>
          <w:sz w:val="16"/>
          <w:szCs w:val="16"/>
        </w:rPr>
        <w:t>* Data has been combined to protect staff personal information.</w:t>
      </w:r>
    </w:p>
    <w:p w:rsidR="008C44DE" w:rsidRPr="00102838" w:rsidRDefault="008C44DE" w:rsidP="00567282">
      <w:pPr>
        <w:numPr>
          <w:ilvl w:val="0"/>
          <w:numId w:val="40"/>
        </w:numPr>
        <w:rPr>
          <w:rFonts w:ascii="Arial" w:hAnsi="Arial" w:cs="Arial"/>
          <w:sz w:val="16"/>
          <w:szCs w:val="16"/>
        </w:rPr>
      </w:pPr>
      <w:r w:rsidRPr="00102838">
        <w:rPr>
          <w:rFonts w:ascii="Arial" w:hAnsi="Arial" w:cs="Arial"/>
          <w:sz w:val="16"/>
          <w:szCs w:val="16"/>
        </w:rPr>
        <w:t>One staff member accessed 12 weeks leave due to a cycling/motor vehicle accident.</w:t>
      </w:r>
      <w:r w:rsidRPr="00102838">
        <w:rPr>
          <w:rFonts w:ascii="Arial" w:hAnsi="Arial" w:cs="Arial"/>
          <w:sz w:val="16"/>
          <w:szCs w:val="16"/>
        </w:rPr>
        <w:tab/>
      </w:r>
    </w:p>
    <w:p w:rsidR="007310CD" w:rsidRPr="00102838" w:rsidRDefault="007310CD" w:rsidP="007310CD">
      <w:pPr>
        <w:ind w:left="720"/>
        <w:rPr>
          <w:rFonts w:ascii="Arial" w:hAnsi="Arial" w:cs="Arial"/>
          <w:sz w:val="16"/>
          <w:szCs w:val="16"/>
          <w:lang w:val="en-AU"/>
        </w:rPr>
      </w:pPr>
      <w:r w:rsidRPr="00102838">
        <w:rPr>
          <w:rFonts w:ascii="Arial" w:hAnsi="Arial" w:cs="Arial"/>
          <w:sz w:val="16"/>
          <w:szCs w:val="16"/>
        </w:rPr>
        <w:t>Note: Figures may not add due to rounding.</w:t>
      </w:r>
    </w:p>
    <w:p w:rsidR="003B19A1" w:rsidRPr="000C2345" w:rsidRDefault="002379CF" w:rsidP="0063586B">
      <w:pPr>
        <w:pStyle w:val="ECB-Paraheader"/>
        <w:spacing w:before="360" w:after="120" w:line="300" w:lineRule="exact"/>
        <w:ind w:left="567"/>
        <w:rPr>
          <w:sz w:val="24"/>
          <w:szCs w:val="24"/>
        </w:rPr>
      </w:pPr>
      <w:bookmarkStart w:id="67" w:name="_Toc326592787"/>
      <w:r w:rsidRPr="000C2345">
        <w:rPr>
          <w:sz w:val="24"/>
          <w:szCs w:val="24"/>
        </w:rPr>
        <w:t>Question 25</w:t>
      </w:r>
      <w:r w:rsidR="00E86EEB" w:rsidRPr="000C2345">
        <w:rPr>
          <w:sz w:val="24"/>
          <w:szCs w:val="24"/>
        </w:rPr>
        <w:t xml:space="preserve"> - </w:t>
      </w:r>
      <w:r w:rsidR="00BD0FEB" w:rsidRPr="000C2345">
        <w:rPr>
          <w:sz w:val="24"/>
          <w:szCs w:val="24"/>
        </w:rPr>
        <w:t xml:space="preserve">In relation to Contract (ECO1 and above) staff as of </w:t>
      </w:r>
      <w:r w:rsidR="00542AAD" w:rsidRPr="000C2345">
        <w:rPr>
          <w:sz w:val="24"/>
          <w:szCs w:val="24"/>
        </w:rPr>
        <w:br/>
      </w:r>
      <w:r w:rsidR="00BD0FEB" w:rsidRPr="000C2345">
        <w:rPr>
          <w:sz w:val="24"/>
          <w:szCs w:val="24"/>
        </w:rPr>
        <w:t>3</w:t>
      </w:r>
      <w:r w:rsidR="00340A67" w:rsidRPr="000C2345">
        <w:rPr>
          <w:sz w:val="24"/>
          <w:szCs w:val="24"/>
        </w:rPr>
        <w:t>1</w:t>
      </w:r>
      <w:r w:rsidR="00BD0FEB" w:rsidRPr="000C2345">
        <w:rPr>
          <w:sz w:val="24"/>
          <w:szCs w:val="24"/>
        </w:rPr>
        <w:t xml:space="preserve"> March 201</w:t>
      </w:r>
      <w:r w:rsidR="00340A67" w:rsidRPr="000C2345">
        <w:rPr>
          <w:sz w:val="24"/>
          <w:szCs w:val="24"/>
        </w:rPr>
        <w:t>2</w:t>
      </w:r>
      <w:r w:rsidR="00BD0FEB" w:rsidRPr="000C2345">
        <w:rPr>
          <w:sz w:val="24"/>
          <w:szCs w:val="24"/>
        </w:rPr>
        <w:t>:</w:t>
      </w:r>
      <w:bookmarkEnd w:id="67"/>
    </w:p>
    <w:p w:rsidR="00BD0FEB" w:rsidRPr="000C2345" w:rsidRDefault="00BD0FEB" w:rsidP="00542AAD">
      <w:pPr>
        <w:pStyle w:val="ECBSubtitle"/>
        <w:numPr>
          <w:ilvl w:val="0"/>
          <w:numId w:val="29"/>
        </w:numPr>
        <w:tabs>
          <w:tab w:val="num" w:pos="1134"/>
        </w:tabs>
        <w:ind w:left="1134" w:hanging="567"/>
        <w:rPr>
          <w:bCs/>
          <w:iCs/>
          <w:sz w:val="24"/>
          <w:szCs w:val="24"/>
        </w:rPr>
      </w:pPr>
      <w:bookmarkStart w:id="68" w:name="_Toc326592788"/>
      <w:r w:rsidRPr="000C2345">
        <w:rPr>
          <w:bCs/>
          <w:iCs/>
          <w:sz w:val="24"/>
          <w:szCs w:val="24"/>
        </w:rPr>
        <w:t xml:space="preserve">What </w:t>
      </w:r>
      <w:r w:rsidRPr="000C2345">
        <w:rPr>
          <w:bCs/>
          <w:iCs/>
          <w:sz w:val="24"/>
          <w:szCs w:val="24"/>
          <w:lang w:val="en-GB"/>
        </w:rPr>
        <w:t>is the total amount of accrued leave in the department, broken down by level, long service leave and recreation leave;</w:t>
      </w:r>
      <w:bookmarkEnd w:id="68"/>
    </w:p>
    <w:p w:rsidR="00BD0FEB" w:rsidRPr="000C2345" w:rsidRDefault="00BD0FEB" w:rsidP="00542AAD">
      <w:pPr>
        <w:pStyle w:val="ECBSubtitle"/>
        <w:numPr>
          <w:ilvl w:val="0"/>
          <w:numId w:val="29"/>
        </w:numPr>
        <w:tabs>
          <w:tab w:val="num" w:pos="1134"/>
        </w:tabs>
        <w:ind w:left="1134" w:hanging="567"/>
        <w:rPr>
          <w:bCs/>
          <w:iCs/>
          <w:sz w:val="24"/>
          <w:szCs w:val="24"/>
        </w:rPr>
      </w:pPr>
      <w:bookmarkStart w:id="69" w:name="_Toc326592789"/>
      <w:r w:rsidRPr="000C2345">
        <w:rPr>
          <w:bCs/>
          <w:iCs/>
          <w:sz w:val="24"/>
          <w:szCs w:val="24"/>
        </w:rPr>
        <w:t>What is the financial value of that leave;</w:t>
      </w:r>
      <w:bookmarkEnd w:id="69"/>
    </w:p>
    <w:p w:rsidR="00BD0FEB" w:rsidRPr="000C2345" w:rsidRDefault="00BD0FEB" w:rsidP="00542AAD">
      <w:pPr>
        <w:pStyle w:val="ECBSubtitle"/>
        <w:numPr>
          <w:ilvl w:val="0"/>
          <w:numId w:val="29"/>
        </w:numPr>
        <w:tabs>
          <w:tab w:val="num" w:pos="1134"/>
        </w:tabs>
        <w:spacing w:after="120"/>
        <w:ind w:left="1134" w:hanging="567"/>
        <w:rPr>
          <w:bCs/>
          <w:iCs/>
          <w:sz w:val="24"/>
          <w:szCs w:val="24"/>
        </w:rPr>
      </w:pPr>
      <w:bookmarkStart w:id="70" w:name="_Toc326592790"/>
      <w:r w:rsidRPr="000C2345">
        <w:rPr>
          <w:bCs/>
          <w:iCs/>
          <w:sz w:val="24"/>
          <w:szCs w:val="24"/>
        </w:rPr>
        <w:t xml:space="preserve">What </w:t>
      </w:r>
      <w:r w:rsidRPr="000C2345">
        <w:rPr>
          <w:bCs/>
          <w:iCs/>
          <w:sz w:val="24"/>
          <w:szCs w:val="24"/>
          <w:lang w:val="en-GB"/>
        </w:rPr>
        <w:t>is the highest individual amount of accrued leave at each employee level</w:t>
      </w:r>
      <w:r w:rsidRPr="000C2345">
        <w:rPr>
          <w:bCs/>
          <w:iCs/>
          <w:sz w:val="24"/>
          <w:szCs w:val="24"/>
        </w:rPr>
        <w:t>;</w:t>
      </w:r>
      <w:bookmarkEnd w:id="70"/>
    </w:p>
    <w:tbl>
      <w:tblPr>
        <w:tblW w:w="8115" w:type="dxa"/>
        <w:tblInd w:w="817" w:type="dxa"/>
        <w:tblLayout w:type="fixed"/>
        <w:tblLook w:val="04A0"/>
      </w:tblPr>
      <w:tblGrid>
        <w:gridCol w:w="1297"/>
        <w:gridCol w:w="1077"/>
        <w:gridCol w:w="1249"/>
        <w:gridCol w:w="1078"/>
        <w:gridCol w:w="1080"/>
        <w:gridCol w:w="1256"/>
        <w:gridCol w:w="1078"/>
      </w:tblGrid>
      <w:tr w:rsidR="00DC0CA0" w:rsidRPr="00102838" w:rsidTr="00DC0CA0">
        <w:trPr>
          <w:trHeight w:val="459"/>
        </w:trPr>
        <w:tc>
          <w:tcPr>
            <w:tcW w:w="1297" w:type="dxa"/>
            <w:tcBorders>
              <w:top w:val="single" w:sz="4" w:space="0" w:color="000000"/>
              <w:left w:val="single" w:sz="4" w:space="0" w:color="000000"/>
              <w:bottom w:val="single" w:sz="4" w:space="0" w:color="000000"/>
              <w:right w:val="nil"/>
            </w:tcBorders>
            <w:shd w:val="clear" w:color="auto" w:fill="E0E0E0"/>
            <w:vAlign w:val="center"/>
          </w:tcPr>
          <w:p w:rsidR="00DC0CA0" w:rsidRPr="00102838" w:rsidRDefault="00DC0CA0" w:rsidP="00DC0CA0">
            <w:pPr>
              <w:keepNext/>
              <w:jc w:val="center"/>
              <w:rPr>
                <w:rFonts w:ascii="Arial" w:hAnsi="Arial" w:cs="Arial"/>
                <w:b/>
                <w:sz w:val="16"/>
                <w:szCs w:val="16"/>
                <w:lang w:eastAsia="en-US"/>
              </w:rPr>
            </w:pPr>
            <w:r w:rsidRPr="00102838">
              <w:rPr>
                <w:rFonts w:ascii="Arial" w:hAnsi="Arial" w:cs="Arial"/>
                <w:b/>
                <w:sz w:val="16"/>
                <w:szCs w:val="16"/>
              </w:rPr>
              <w:t>Classification</w:t>
            </w:r>
          </w:p>
        </w:tc>
        <w:tc>
          <w:tcPr>
            <w:tcW w:w="1077" w:type="dxa"/>
            <w:tcBorders>
              <w:top w:val="single" w:sz="4" w:space="0" w:color="000000"/>
              <w:left w:val="nil"/>
              <w:bottom w:val="single" w:sz="4" w:space="0" w:color="000000"/>
              <w:right w:val="nil"/>
            </w:tcBorders>
            <w:shd w:val="clear" w:color="auto" w:fill="E0E0E0"/>
            <w:vAlign w:val="center"/>
          </w:tcPr>
          <w:p w:rsidR="00DC0CA0" w:rsidRPr="00102838" w:rsidRDefault="00DC0CA0" w:rsidP="00DC0CA0">
            <w:pPr>
              <w:keepNext/>
              <w:jc w:val="center"/>
              <w:rPr>
                <w:rFonts w:ascii="Arial" w:hAnsi="Arial" w:cs="Arial"/>
                <w:b/>
                <w:sz w:val="16"/>
                <w:szCs w:val="16"/>
                <w:lang w:eastAsia="en-US"/>
              </w:rPr>
            </w:pPr>
            <w:r w:rsidRPr="00102838">
              <w:rPr>
                <w:rFonts w:ascii="Arial" w:hAnsi="Arial" w:cs="Arial"/>
                <w:b/>
                <w:sz w:val="16"/>
                <w:szCs w:val="16"/>
              </w:rPr>
              <w:t>LSL (months)</w:t>
            </w:r>
          </w:p>
        </w:tc>
        <w:tc>
          <w:tcPr>
            <w:tcW w:w="1249" w:type="dxa"/>
            <w:tcBorders>
              <w:top w:val="single" w:sz="4" w:space="0" w:color="000000"/>
              <w:left w:val="nil"/>
              <w:bottom w:val="single" w:sz="4" w:space="0" w:color="000000"/>
              <w:right w:val="nil"/>
            </w:tcBorders>
            <w:shd w:val="clear" w:color="auto" w:fill="E0E0E0"/>
            <w:vAlign w:val="center"/>
          </w:tcPr>
          <w:p w:rsidR="00F40149" w:rsidRPr="00102838" w:rsidRDefault="00DC0CA0" w:rsidP="00DC0CA0">
            <w:pPr>
              <w:keepNext/>
              <w:jc w:val="center"/>
              <w:rPr>
                <w:rFonts w:ascii="Arial" w:hAnsi="Arial" w:cs="Arial"/>
                <w:b/>
                <w:sz w:val="16"/>
                <w:szCs w:val="16"/>
              </w:rPr>
            </w:pPr>
            <w:r w:rsidRPr="00102838">
              <w:rPr>
                <w:rFonts w:ascii="Arial" w:hAnsi="Arial" w:cs="Arial"/>
                <w:b/>
                <w:sz w:val="16"/>
                <w:szCs w:val="16"/>
              </w:rPr>
              <w:t>LSL</w:t>
            </w:r>
          </w:p>
          <w:p w:rsidR="00DC0CA0" w:rsidRPr="00102838" w:rsidRDefault="00DC0CA0" w:rsidP="00DC0CA0">
            <w:pPr>
              <w:keepNext/>
              <w:jc w:val="center"/>
              <w:rPr>
                <w:rFonts w:ascii="Arial" w:hAnsi="Arial" w:cs="Arial"/>
                <w:b/>
                <w:sz w:val="16"/>
                <w:szCs w:val="16"/>
                <w:lang w:eastAsia="en-US"/>
              </w:rPr>
            </w:pPr>
            <w:r w:rsidRPr="00102838">
              <w:rPr>
                <w:rFonts w:ascii="Arial" w:hAnsi="Arial" w:cs="Arial"/>
                <w:b/>
                <w:sz w:val="16"/>
                <w:szCs w:val="16"/>
              </w:rPr>
              <w:t>($ value)</w:t>
            </w:r>
          </w:p>
        </w:tc>
        <w:tc>
          <w:tcPr>
            <w:tcW w:w="1078" w:type="dxa"/>
            <w:tcBorders>
              <w:top w:val="single" w:sz="4" w:space="0" w:color="000000"/>
              <w:left w:val="nil"/>
              <w:bottom w:val="single" w:sz="4" w:space="0" w:color="000000"/>
              <w:right w:val="nil"/>
            </w:tcBorders>
            <w:shd w:val="clear" w:color="auto" w:fill="E0E0E0"/>
            <w:vAlign w:val="center"/>
          </w:tcPr>
          <w:p w:rsidR="00DC0CA0" w:rsidRPr="00102838" w:rsidRDefault="00DC0CA0" w:rsidP="00DC0CA0">
            <w:pPr>
              <w:keepNext/>
              <w:jc w:val="center"/>
              <w:rPr>
                <w:rFonts w:ascii="Arial" w:hAnsi="Arial" w:cs="Arial"/>
                <w:b/>
                <w:sz w:val="16"/>
                <w:szCs w:val="16"/>
                <w:lang w:eastAsia="en-US"/>
              </w:rPr>
            </w:pPr>
            <w:r w:rsidRPr="00102838">
              <w:rPr>
                <w:rFonts w:ascii="Arial" w:hAnsi="Arial" w:cs="Arial"/>
                <w:b/>
                <w:sz w:val="16"/>
                <w:szCs w:val="16"/>
              </w:rPr>
              <w:t>Highest Individual Amount</w:t>
            </w:r>
          </w:p>
        </w:tc>
        <w:tc>
          <w:tcPr>
            <w:tcW w:w="1080" w:type="dxa"/>
            <w:tcBorders>
              <w:top w:val="single" w:sz="4" w:space="0" w:color="000000"/>
              <w:left w:val="nil"/>
              <w:bottom w:val="single" w:sz="4" w:space="0" w:color="000000"/>
              <w:right w:val="nil"/>
            </w:tcBorders>
            <w:shd w:val="clear" w:color="auto" w:fill="E0E0E0"/>
            <w:vAlign w:val="center"/>
          </w:tcPr>
          <w:p w:rsidR="00DC0CA0" w:rsidRPr="00102838" w:rsidRDefault="00DC0CA0" w:rsidP="00DC0CA0">
            <w:pPr>
              <w:keepNext/>
              <w:jc w:val="center"/>
              <w:rPr>
                <w:rFonts w:ascii="Arial" w:hAnsi="Arial" w:cs="Arial"/>
                <w:b/>
                <w:sz w:val="16"/>
                <w:szCs w:val="16"/>
                <w:lang w:eastAsia="en-US"/>
              </w:rPr>
            </w:pPr>
            <w:r w:rsidRPr="00102838">
              <w:rPr>
                <w:rFonts w:ascii="Arial" w:hAnsi="Arial" w:cs="Arial"/>
                <w:b/>
                <w:sz w:val="16"/>
                <w:szCs w:val="16"/>
              </w:rPr>
              <w:t>Recreation leave (days)</w:t>
            </w:r>
          </w:p>
        </w:tc>
        <w:tc>
          <w:tcPr>
            <w:tcW w:w="1256" w:type="dxa"/>
            <w:tcBorders>
              <w:top w:val="single" w:sz="4" w:space="0" w:color="000000"/>
              <w:left w:val="nil"/>
              <w:bottom w:val="single" w:sz="4" w:space="0" w:color="000000"/>
              <w:right w:val="nil"/>
            </w:tcBorders>
            <w:shd w:val="clear" w:color="auto" w:fill="E0E0E0"/>
            <w:vAlign w:val="center"/>
          </w:tcPr>
          <w:p w:rsidR="00F40149" w:rsidRPr="00102838" w:rsidRDefault="00DC0CA0" w:rsidP="00F40149">
            <w:pPr>
              <w:keepNext/>
              <w:jc w:val="center"/>
              <w:rPr>
                <w:rFonts w:ascii="Arial" w:hAnsi="Arial" w:cs="Arial"/>
                <w:b/>
                <w:sz w:val="16"/>
                <w:szCs w:val="16"/>
              </w:rPr>
            </w:pPr>
            <w:r w:rsidRPr="00102838">
              <w:rPr>
                <w:rFonts w:ascii="Arial" w:hAnsi="Arial" w:cs="Arial"/>
                <w:b/>
                <w:sz w:val="16"/>
                <w:szCs w:val="16"/>
              </w:rPr>
              <w:t>Recreation leave</w:t>
            </w:r>
          </w:p>
          <w:p w:rsidR="00DC0CA0" w:rsidRPr="00102838" w:rsidRDefault="00DC0CA0" w:rsidP="00F40149">
            <w:pPr>
              <w:keepNext/>
              <w:jc w:val="center"/>
              <w:rPr>
                <w:rFonts w:ascii="Arial" w:hAnsi="Arial" w:cs="Arial"/>
                <w:b/>
                <w:sz w:val="16"/>
                <w:szCs w:val="16"/>
                <w:lang w:eastAsia="en-US"/>
              </w:rPr>
            </w:pPr>
            <w:r w:rsidRPr="00102838">
              <w:rPr>
                <w:rFonts w:ascii="Arial" w:hAnsi="Arial" w:cs="Arial"/>
                <w:b/>
                <w:sz w:val="16"/>
                <w:szCs w:val="16"/>
              </w:rPr>
              <w:t>($ value)</w:t>
            </w:r>
          </w:p>
        </w:tc>
        <w:tc>
          <w:tcPr>
            <w:tcW w:w="1078" w:type="dxa"/>
            <w:tcBorders>
              <w:top w:val="single" w:sz="4" w:space="0" w:color="000000"/>
              <w:left w:val="nil"/>
              <w:bottom w:val="single" w:sz="4" w:space="0" w:color="000000"/>
              <w:right w:val="single" w:sz="4" w:space="0" w:color="000000"/>
            </w:tcBorders>
            <w:shd w:val="clear" w:color="auto" w:fill="E0E0E0"/>
            <w:vAlign w:val="center"/>
          </w:tcPr>
          <w:p w:rsidR="00DC0CA0" w:rsidRPr="00102838" w:rsidRDefault="00DC0CA0" w:rsidP="00DC0CA0">
            <w:pPr>
              <w:keepNext/>
              <w:jc w:val="center"/>
              <w:rPr>
                <w:rFonts w:ascii="Arial" w:hAnsi="Arial" w:cs="Arial"/>
                <w:b/>
                <w:sz w:val="16"/>
                <w:szCs w:val="16"/>
                <w:lang w:eastAsia="en-US"/>
              </w:rPr>
            </w:pPr>
            <w:r w:rsidRPr="00102838">
              <w:rPr>
                <w:rFonts w:ascii="Arial" w:hAnsi="Arial" w:cs="Arial"/>
                <w:b/>
                <w:sz w:val="16"/>
                <w:szCs w:val="16"/>
              </w:rPr>
              <w:t>Highest Individual Amount</w:t>
            </w:r>
          </w:p>
        </w:tc>
      </w:tr>
      <w:tr w:rsidR="00DC0CA0" w:rsidRPr="00102838" w:rsidTr="00DC0CA0">
        <w:trPr>
          <w:trHeight w:val="255"/>
        </w:trPr>
        <w:tc>
          <w:tcPr>
            <w:tcW w:w="1297" w:type="dxa"/>
            <w:tcBorders>
              <w:top w:val="nil"/>
              <w:left w:val="single" w:sz="4" w:space="0" w:color="000000"/>
              <w:bottom w:val="nil"/>
              <w:right w:val="nil"/>
            </w:tcBorders>
            <w:vAlign w:val="center"/>
          </w:tcPr>
          <w:p w:rsidR="00DC0CA0" w:rsidRPr="00102838" w:rsidRDefault="00DC0CA0" w:rsidP="00DC0CA0">
            <w:pPr>
              <w:keepNext/>
              <w:jc w:val="center"/>
              <w:rPr>
                <w:rFonts w:ascii="Arial" w:hAnsi="Arial" w:cs="Arial"/>
                <w:sz w:val="16"/>
                <w:szCs w:val="16"/>
                <w:lang w:eastAsia="en-US"/>
              </w:rPr>
            </w:pPr>
            <w:r w:rsidRPr="00102838">
              <w:rPr>
                <w:rFonts w:ascii="Arial" w:hAnsi="Arial" w:cs="Arial"/>
                <w:sz w:val="16"/>
                <w:szCs w:val="16"/>
              </w:rPr>
              <w:t>ECO1</w:t>
            </w:r>
          </w:p>
        </w:tc>
        <w:tc>
          <w:tcPr>
            <w:tcW w:w="1077"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34.3</w:t>
            </w:r>
          </w:p>
        </w:tc>
        <w:tc>
          <w:tcPr>
            <w:tcW w:w="1249"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510 633</w:t>
            </w:r>
          </w:p>
        </w:tc>
        <w:tc>
          <w:tcPr>
            <w:tcW w:w="1078"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7.5</w:t>
            </w:r>
          </w:p>
        </w:tc>
        <w:tc>
          <w:tcPr>
            <w:tcW w:w="1080"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278.7</w:t>
            </w:r>
          </w:p>
        </w:tc>
        <w:tc>
          <w:tcPr>
            <w:tcW w:w="1256"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190 850</w:t>
            </w:r>
          </w:p>
        </w:tc>
        <w:tc>
          <w:tcPr>
            <w:tcW w:w="1078" w:type="dxa"/>
            <w:tcBorders>
              <w:top w:val="nil"/>
              <w:left w:val="nil"/>
              <w:bottom w:val="nil"/>
              <w:right w:val="single" w:sz="4" w:space="0" w:color="000000"/>
            </w:tcBorders>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50.3</w:t>
            </w:r>
          </w:p>
        </w:tc>
      </w:tr>
      <w:tr w:rsidR="00DC0CA0" w:rsidRPr="00102838" w:rsidTr="00DC0CA0">
        <w:trPr>
          <w:trHeight w:val="255"/>
        </w:trPr>
        <w:tc>
          <w:tcPr>
            <w:tcW w:w="1297" w:type="dxa"/>
            <w:tcBorders>
              <w:top w:val="nil"/>
              <w:left w:val="single" w:sz="4" w:space="0" w:color="000000"/>
              <w:bottom w:val="nil"/>
              <w:right w:val="nil"/>
            </w:tcBorders>
            <w:vAlign w:val="center"/>
          </w:tcPr>
          <w:p w:rsidR="00DC0CA0" w:rsidRPr="00102838" w:rsidRDefault="00DC0CA0" w:rsidP="00DC0CA0">
            <w:pPr>
              <w:jc w:val="center"/>
              <w:rPr>
                <w:rFonts w:ascii="Arial" w:hAnsi="Arial" w:cs="Arial"/>
                <w:sz w:val="16"/>
                <w:szCs w:val="16"/>
                <w:lang w:eastAsia="en-US"/>
              </w:rPr>
            </w:pPr>
            <w:r w:rsidRPr="00102838">
              <w:rPr>
                <w:rFonts w:ascii="Arial" w:hAnsi="Arial" w:cs="Arial"/>
                <w:sz w:val="16"/>
                <w:szCs w:val="16"/>
              </w:rPr>
              <w:t>ECO2</w:t>
            </w:r>
          </w:p>
        </w:tc>
        <w:tc>
          <w:tcPr>
            <w:tcW w:w="1077"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12.5</w:t>
            </w:r>
          </w:p>
        </w:tc>
        <w:tc>
          <w:tcPr>
            <w:tcW w:w="1249"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196 320</w:t>
            </w:r>
          </w:p>
        </w:tc>
        <w:tc>
          <w:tcPr>
            <w:tcW w:w="1078"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6.6</w:t>
            </w:r>
          </w:p>
        </w:tc>
        <w:tc>
          <w:tcPr>
            <w:tcW w:w="1080"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101.6</w:t>
            </w:r>
          </w:p>
        </w:tc>
        <w:tc>
          <w:tcPr>
            <w:tcW w:w="1256"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74 639</w:t>
            </w:r>
          </w:p>
        </w:tc>
        <w:tc>
          <w:tcPr>
            <w:tcW w:w="1078" w:type="dxa"/>
            <w:tcBorders>
              <w:top w:val="nil"/>
              <w:left w:val="nil"/>
              <w:bottom w:val="nil"/>
              <w:right w:val="single" w:sz="4" w:space="0" w:color="000000"/>
            </w:tcBorders>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48.6</w:t>
            </w:r>
          </w:p>
        </w:tc>
      </w:tr>
      <w:tr w:rsidR="00DC0CA0" w:rsidRPr="00102838" w:rsidTr="00DC0CA0">
        <w:trPr>
          <w:trHeight w:val="255"/>
        </w:trPr>
        <w:tc>
          <w:tcPr>
            <w:tcW w:w="1297" w:type="dxa"/>
            <w:tcBorders>
              <w:top w:val="nil"/>
              <w:left w:val="single" w:sz="4" w:space="0" w:color="000000"/>
              <w:bottom w:val="nil"/>
              <w:right w:val="nil"/>
            </w:tcBorders>
            <w:vAlign w:val="center"/>
          </w:tcPr>
          <w:p w:rsidR="00DC0CA0" w:rsidRPr="00102838" w:rsidRDefault="00DC0CA0" w:rsidP="00DC0CA0">
            <w:pPr>
              <w:jc w:val="center"/>
              <w:rPr>
                <w:rFonts w:ascii="Arial" w:hAnsi="Arial" w:cs="Arial"/>
                <w:sz w:val="16"/>
                <w:szCs w:val="16"/>
                <w:lang w:eastAsia="en-US"/>
              </w:rPr>
            </w:pPr>
            <w:r w:rsidRPr="00102838">
              <w:rPr>
                <w:rFonts w:ascii="Arial" w:hAnsi="Arial" w:cs="Arial"/>
                <w:sz w:val="16"/>
                <w:szCs w:val="16"/>
              </w:rPr>
              <w:t>ECO3</w:t>
            </w:r>
          </w:p>
        </w:tc>
        <w:tc>
          <w:tcPr>
            <w:tcW w:w="1077"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12.9</w:t>
            </w:r>
          </w:p>
        </w:tc>
        <w:tc>
          <w:tcPr>
            <w:tcW w:w="1249"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228 172</w:t>
            </w:r>
          </w:p>
        </w:tc>
        <w:tc>
          <w:tcPr>
            <w:tcW w:w="1078"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4.6</w:t>
            </w:r>
          </w:p>
        </w:tc>
        <w:tc>
          <w:tcPr>
            <w:tcW w:w="1080"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211.4</w:t>
            </w:r>
          </w:p>
        </w:tc>
        <w:tc>
          <w:tcPr>
            <w:tcW w:w="1256" w:type="dxa"/>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172 385</w:t>
            </w:r>
          </w:p>
        </w:tc>
        <w:tc>
          <w:tcPr>
            <w:tcW w:w="1078" w:type="dxa"/>
            <w:tcBorders>
              <w:top w:val="nil"/>
              <w:left w:val="nil"/>
              <w:bottom w:val="nil"/>
              <w:right w:val="single" w:sz="4" w:space="0" w:color="000000"/>
            </w:tcBorders>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105.1</w:t>
            </w:r>
          </w:p>
        </w:tc>
      </w:tr>
      <w:tr w:rsidR="00DC0CA0" w:rsidRPr="00102838" w:rsidTr="00DC0CA0">
        <w:trPr>
          <w:trHeight w:val="255"/>
        </w:trPr>
        <w:tc>
          <w:tcPr>
            <w:tcW w:w="1297" w:type="dxa"/>
            <w:tcBorders>
              <w:top w:val="nil"/>
              <w:left w:val="single" w:sz="4" w:space="0" w:color="000000"/>
              <w:bottom w:val="single" w:sz="4" w:space="0" w:color="000000"/>
              <w:right w:val="nil"/>
            </w:tcBorders>
            <w:vAlign w:val="center"/>
          </w:tcPr>
          <w:p w:rsidR="00DC0CA0" w:rsidRPr="00102838" w:rsidRDefault="00DC0CA0" w:rsidP="00DC0CA0">
            <w:pPr>
              <w:jc w:val="center"/>
              <w:rPr>
                <w:rFonts w:ascii="Arial" w:hAnsi="Arial" w:cs="Arial"/>
                <w:sz w:val="16"/>
                <w:szCs w:val="16"/>
                <w:lang w:eastAsia="en-US"/>
              </w:rPr>
            </w:pPr>
            <w:r w:rsidRPr="00102838">
              <w:rPr>
                <w:rFonts w:ascii="Arial" w:hAnsi="Arial" w:cs="Arial"/>
                <w:sz w:val="16"/>
                <w:szCs w:val="16"/>
              </w:rPr>
              <w:t>ECO4-ECO6*</w:t>
            </w:r>
          </w:p>
        </w:tc>
        <w:tc>
          <w:tcPr>
            <w:tcW w:w="1077" w:type="dxa"/>
            <w:tcBorders>
              <w:top w:val="nil"/>
              <w:left w:val="nil"/>
              <w:bottom w:val="single" w:sz="4" w:space="0" w:color="000000"/>
              <w:right w:val="nil"/>
            </w:tcBorders>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27.9</w:t>
            </w:r>
          </w:p>
        </w:tc>
        <w:tc>
          <w:tcPr>
            <w:tcW w:w="1249" w:type="dxa"/>
            <w:tcBorders>
              <w:top w:val="nil"/>
              <w:left w:val="nil"/>
              <w:bottom w:val="single" w:sz="4" w:space="0" w:color="000000"/>
              <w:right w:val="nil"/>
            </w:tcBorders>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529 343</w:t>
            </w:r>
          </w:p>
        </w:tc>
        <w:tc>
          <w:tcPr>
            <w:tcW w:w="1078" w:type="dxa"/>
            <w:tcBorders>
              <w:top w:val="nil"/>
              <w:left w:val="nil"/>
              <w:bottom w:val="single" w:sz="4" w:space="0" w:color="000000"/>
              <w:right w:val="nil"/>
            </w:tcBorders>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13.1</w:t>
            </w:r>
          </w:p>
        </w:tc>
        <w:tc>
          <w:tcPr>
            <w:tcW w:w="1080" w:type="dxa"/>
            <w:tcBorders>
              <w:top w:val="nil"/>
              <w:left w:val="nil"/>
              <w:bottom w:val="single" w:sz="4" w:space="0" w:color="000000"/>
              <w:right w:val="nil"/>
            </w:tcBorders>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141.1</w:t>
            </w:r>
          </w:p>
        </w:tc>
        <w:tc>
          <w:tcPr>
            <w:tcW w:w="1256" w:type="dxa"/>
            <w:tcBorders>
              <w:top w:val="nil"/>
              <w:left w:val="nil"/>
              <w:bottom w:val="single" w:sz="4" w:space="0" w:color="000000"/>
              <w:right w:val="nil"/>
            </w:tcBorders>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194 273</w:t>
            </w:r>
          </w:p>
        </w:tc>
        <w:tc>
          <w:tcPr>
            <w:tcW w:w="1078" w:type="dxa"/>
            <w:tcBorders>
              <w:top w:val="nil"/>
              <w:left w:val="nil"/>
              <w:bottom w:val="single" w:sz="4" w:space="0" w:color="000000"/>
              <w:right w:val="single" w:sz="4" w:space="0" w:color="000000"/>
            </w:tcBorders>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82.2</w:t>
            </w:r>
          </w:p>
        </w:tc>
      </w:tr>
      <w:tr w:rsidR="00DC0CA0" w:rsidRPr="00102838" w:rsidTr="00DC0CA0">
        <w:trPr>
          <w:trHeight w:val="255"/>
        </w:trPr>
        <w:tc>
          <w:tcPr>
            <w:tcW w:w="1297" w:type="dxa"/>
            <w:tcBorders>
              <w:top w:val="single" w:sz="4" w:space="0" w:color="000000"/>
              <w:left w:val="single" w:sz="4" w:space="0" w:color="000000"/>
              <w:bottom w:val="single" w:sz="4" w:space="0" w:color="000000"/>
              <w:right w:val="nil"/>
            </w:tcBorders>
            <w:vAlign w:val="center"/>
          </w:tcPr>
          <w:p w:rsidR="00DC0CA0" w:rsidRPr="00102838" w:rsidRDefault="00DC0CA0" w:rsidP="00DC0CA0">
            <w:pPr>
              <w:jc w:val="center"/>
              <w:rPr>
                <w:rFonts w:ascii="Arial" w:hAnsi="Arial" w:cs="Arial"/>
                <w:b/>
                <w:sz w:val="16"/>
                <w:szCs w:val="16"/>
                <w:lang w:eastAsia="en-US"/>
              </w:rPr>
            </w:pPr>
            <w:r w:rsidRPr="00102838">
              <w:rPr>
                <w:rFonts w:ascii="Arial" w:hAnsi="Arial" w:cs="Arial"/>
                <w:b/>
                <w:sz w:val="16"/>
                <w:szCs w:val="16"/>
              </w:rPr>
              <w:t>TOTAL</w:t>
            </w:r>
          </w:p>
        </w:tc>
        <w:tc>
          <w:tcPr>
            <w:tcW w:w="1077" w:type="dxa"/>
            <w:tcBorders>
              <w:top w:val="single" w:sz="4" w:space="0" w:color="000000"/>
              <w:left w:val="nil"/>
              <w:bottom w:val="single" w:sz="4" w:space="0" w:color="000000"/>
              <w:right w:val="nil"/>
            </w:tcBorders>
            <w:vAlign w:val="center"/>
          </w:tcPr>
          <w:p w:rsidR="00DC0CA0" w:rsidRPr="00102838" w:rsidRDefault="00DC0CA0" w:rsidP="00BD3797">
            <w:pPr>
              <w:jc w:val="right"/>
              <w:rPr>
                <w:rFonts w:ascii="Arial" w:hAnsi="Arial" w:cs="Arial"/>
                <w:b/>
                <w:sz w:val="16"/>
                <w:szCs w:val="16"/>
                <w:lang w:eastAsia="en-US"/>
              </w:rPr>
            </w:pPr>
            <w:r w:rsidRPr="00102838">
              <w:rPr>
                <w:rFonts w:ascii="Arial" w:hAnsi="Arial" w:cs="Arial"/>
                <w:b/>
                <w:sz w:val="16"/>
                <w:szCs w:val="16"/>
              </w:rPr>
              <w:t>87.6</w:t>
            </w:r>
          </w:p>
        </w:tc>
        <w:tc>
          <w:tcPr>
            <w:tcW w:w="1249" w:type="dxa"/>
            <w:tcBorders>
              <w:top w:val="single" w:sz="4" w:space="0" w:color="000000"/>
              <w:left w:val="nil"/>
              <w:bottom w:val="single" w:sz="4" w:space="0" w:color="000000"/>
              <w:right w:val="nil"/>
            </w:tcBorders>
            <w:vAlign w:val="center"/>
          </w:tcPr>
          <w:p w:rsidR="00DC0CA0" w:rsidRPr="00102838" w:rsidRDefault="00DC0CA0" w:rsidP="00BD3797">
            <w:pPr>
              <w:jc w:val="right"/>
              <w:rPr>
                <w:rFonts w:ascii="Arial" w:hAnsi="Arial" w:cs="Arial"/>
                <w:b/>
                <w:sz w:val="16"/>
                <w:szCs w:val="16"/>
                <w:lang w:eastAsia="en-US"/>
              </w:rPr>
            </w:pPr>
            <w:r w:rsidRPr="00102838">
              <w:rPr>
                <w:rFonts w:ascii="Arial" w:hAnsi="Arial" w:cs="Arial"/>
                <w:b/>
                <w:sz w:val="16"/>
                <w:szCs w:val="16"/>
              </w:rPr>
              <w:t>$1 464 468</w:t>
            </w:r>
          </w:p>
        </w:tc>
        <w:tc>
          <w:tcPr>
            <w:tcW w:w="1078" w:type="dxa"/>
            <w:tcBorders>
              <w:top w:val="single" w:sz="4" w:space="0" w:color="000000"/>
              <w:left w:val="nil"/>
              <w:bottom w:val="single" w:sz="4" w:space="0" w:color="000000"/>
              <w:right w:val="nil"/>
            </w:tcBorders>
            <w:vAlign w:val="center"/>
          </w:tcPr>
          <w:p w:rsidR="00DC0CA0" w:rsidRPr="00102838" w:rsidRDefault="00DC0CA0" w:rsidP="00BD3797">
            <w:pPr>
              <w:jc w:val="right"/>
              <w:rPr>
                <w:rFonts w:ascii="Arial" w:hAnsi="Arial" w:cs="Arial"/>
                <w:b/>
                <w:sz w:val="16"/>
                <w:szCs w:val="16"/>
                <w:lang w:eastAsia="en-US"/>
              </w:rPr>
            </w:pPr>
          </w:p>
        </w:tc>
        <w:tc>
          <w:tcPr>
            <w:tcW w:w="1080" w:type="dxa"/>
            <w:tcBorders>
              <w:top w:val="single" w:sz="4" w:space="0" w:color="000000"/>
              <w:left w:val="nil"/>
              <w:bottom w:val="single" w:sz="4" w:space="0" w:color="000000"/>
              <w:right w:val="nil"/>
            </w:tcBorders>
            <w:vAlign w:val="center"/>
          </w:tcPr>
          <w:p w:rsidR="00DC0CA0" w:rsidRPr="00102838" w:rsidRDefault="00DC0CA0" w:rsidP="00BD3797">
            <w:pPr>
              <w:jc w:val="right"/>
              <w:rPr>
                <w:rFonts w:ascii="Arial" w:hAnsi="Arial" w:cs="Arial"/>
                <w:b/>
                <w:sz w:val="16"/>
                <w:szCs w:val="16"/>
                <w:lang w:eastAsia="en-US"/>
              </w:rPr>
            </w:pPr>
            <w:r w:rsidRPr="00102838">
              <w:rPr>
                <w:rFonts w:ascii="Arial" w:hAnsi="Arial" w:cs="Arial"/>
                <w:b/>
                <w:sz w:val="16"/>
                <w:szCs w:val="16"/>
              </w:rPr>
              <w:t>732.9</w:t>
            </w:r>
          </w:p>
        </w:tc>
        <w:tc>
          <w:tcPr>
            <w:tcW w:w="1256" w:type="dxa"/>
            <w:tcBorders>
              <w:top w:val="single" w:sz="4" w:space="0" w:color="000000"/>
              <w:left w:val="nil"/>
              <w:bottom w:val="single" w:sz="4" w:space="0" w:color="000000"/>
              <w:right w:val="nil"/>
            </w:tcBorders>
            <w:vAlign w:val="center"/>
          </w:tcPr>
          <w:p w:rsidR="00DC0CA0" w:rsidRPr="00102838" w:rsidRDefault="00DC0CA0" w:rsidP="00BD3797">
            <w:pPr>
              <w:jc w:val="right"/>
              <w:rPr>
                <w:rFonts w:ascii="Arial" w:hAnsi="Arial" w:cs="Arial"/>
                <w:b/>
                <w:sz w:val="16"/>
                <w:szCs w:val="16"/>
                <w:lang w:eastAsia="en-US"/>
              </w:rPr>
            </w:pPr>
            <w:r w:rsidRPr="00102838">
              <w:rPr>
                <w:rFonts w:ascii="Arial" w:hAnsi="Arial" w:cs="Arial"/>
                <w:b/>
                <w:sz w:val="16"/>
                <w:szCs w:val="16"/>
              </w:rPr>
              <w:t>$632 147</w:t>
            </w:r>
          </w:p>
        </w:tc>
        <w:tc>
          <w:tcPr>
            <w:tcW w:w="1078" w:type="dxa"/>
            <w:tcBorders>
              <w:top w:val="single" w:sz="4" w:space="0" w:color="000000"/>
              <w:left w:val="nil"/>
              <w:bottom w:val="single" w:sz="4" w:space="0" w:color="000000"/>
              <w:right w:val="single" w:sz="4" w:space="0" w:color="000000"/>
            </w:tcBorders>
            <w:vAlign w:val="center"/>
          </w:tcPr>
          <w:p w:rsidR="00DC0CA0" w:rsidRPr="00102838" w:rsidRDefault="00DC0CA0" w:rsidP="00BD3797">
            <w:pPr>
              <w:jc w:val="right"/>
              <w:rPr>
                <w:rFonts w:ascii="Arial" w:hAnsi="Arial" w:cs="Arial"/>
                <w:b/>
                <w:sz w:val="16"/>
                <w:szCs w:val="16"/>
                <w:lang w:eastAsia="en-US"/>
              </w:rPr>
            </w:pPr>
          </w:p>
        </w:tc>
      </w:tr>
    </w:tbl>
    <w:p w:rsidR="00CC1B9D" w:rsidRPr="00102838" w:rsidRDefault="00CC1B9D" w:rsidP="00CC1B9D">
      <w:pPr>
        <w:ind w:left="720"/>
        <w:rPr>
          <w:rFonts w:ascii="Arial" w:hAnsi="Arial" w:cs="Arial"/>
          <w:sz w:val="16"/>
          <w:szCs w:val="16"/>
        </w:rPr>
      </w:pPr>
      <w:r w:rsidRPr="00102838">
        <w:rPr>
          <w:rFonts w:ascii="Arial" w:hAnsi="Arial" w:cs="Arial"/>
          <w:sz w:val="16"/>
          <w:szCs w:val="16"/>
        </w:rPr>
        <w:t>* Data has been combined to protect staff personal information.</w:t>
      </w:r>
    </w:p>
    <w:p w:rsidR="00CC1B9D" w:rsidRPr="00102838" w:rsidRDefault="00CC1B9D" w:rsidP="00CC1B9D">
      <w:pPr>
        <w:ind w:left="720"/>
        <w:rPr>
          <w:rFonts w:ascii="Arial" w:hAnsi="Arial" w:cs="Arial"/>
          <w:sz w:val="16"/>
          <w:szCs w:val="16"/>
        </w:rPr>
      </w:pPr>
      <w:r w:rsidRPr="00102838">
        <w:rPr>
          <w:rFonts w:ascii="Arial" w:hAnsi="Arial" w:cs="Arial"/>
          <w:sz w:val="16"/>
          <w:szCs w:val="16"/>
        </w:rPr>
        <w:t>Note:  Figures may not add due to rounding.</w:t>
      </w:r>
    </w:p>
    <w:p w:rsidR="00BD0FEB" w:rsidRPr="000C2345" w:rsidRDefault="00BD0FEB" w:rsidP="00542AAD">
      <w:pPr>
        <w:pStyle w:val="ECBSubtitle"/>
        <w:numPr>
          <w:ilvl w:val="0"/>
          <w:numId w:val="29"/>
        </w:numPr>
        <w:tabs>
          <w:tab w:val="clear" w:pos="360"/>
          <w:tab w:val="num" w:pos="1134"/>
        </w:tabs>
        <w:spacing w:before="60"/>
        <w:ind w:left="1134" w:hanging="567"/>
        <w:rPr>
          <w:bCs/>
          <w:iCs/>
          <w:sz w:val="24"/>
          <w:szCs w:val="24"/>
        </w:rPr>
      </w:pPr>
      <w:bookmarkStart w:id="71" w:name="_Toc326592791"/>
      <w:r w:rsidRPr="000C2345">
        <w:rPr>
          <w:bCs/>
          <w:iCs/>
          <w:sz w:val="24"/>
          <w:szCs w:val="24"/>
        </w:rPr>
        <w:t xml:space="preserve">What </w:t>
      </w:r>
      <w:r w:rsidRPr="000C2345">
        <w:rPr>
          <w:bCs/>
          <w:iCs/>
          <w:sz w:val="24"/>
          <w:szCs w:val="24"/>
          <w:lang w:val="en-GB"/>
        </w:rPr>
        <w:t>is the current total of sick leave entitlement of employees in the department</w:t>
      </w:r>
      <w:r w:rsidRPr="000C2345">
        <w:rPr>
          <w:bCs/>
          <w:iCs/>
          <w:sz w:val="24"/>
          <w:szCs w:val="24"/>
        </w:rPr>
        <w:t>;</w:t>
      </w:r>
      <w:r w:rsidR="00EF37AD" w:rsidRPr="000C2345">
        <w:rPr>
          <w:bCs/>
          <w:iCs/>
          <w:sz w:val="24"/>
          <w:szCs w:val="24"/>
        </w:rPr>
        <w:t xml:space="preserve"> and</w:t>
      </w:r>
      <w:bookmarkEnd w:id="71"/>
    </w:p>
    <w:p w:rsidR="000010CF" w:rsidRPr="000C2345" w:rsidRDefault="0010086E" w:rsidP="00542AAD">
      <w:pPr>
        <w:pStyle w:val="ECB-BodyText"/>
        <w:tabs>
          <w:tab w:val="num" w:pos="993"/>
        </w:tabs>
        <w:ind w:left="993" w:hanging="426"/>
        <w:rPr>
          <w:szCs w:val="24"/>
        </w:rPr>
      </w:pPr>
      <w:r w:rsidRPr="000C2345">
        <w:rPr>
          <w:szCs w:val="24"/>
        </w:rPr>
        <w:t>See answer in part (e)</w:t>
      </w:r>
    </w:p>
    <w:p w:rsidR="00BD0FEB" w:rsidRPr="00542AAD" w:rsidRDefault="00027A9A" w:rsidP="00542AAD">
      <w:pPr>
        <w:pStyle w:val="ECBSubtitle"/>
        <w:tabs>
          <w:tab w:val="num" w:pos="1134"/>
        </w:tabs>
        <w:spacing w:after="120"/>
        <w:ind w:left="1134" w:hanging="567"/>
        <w:rPr>
          <w:bCs/>
          <w:iCs/>
          <w:sz w:val="22"/>
          <w:szCs w:val="22"/>
        </w:rPr>
      </w:pPr>
      <w:r>
        <w:rPr>
          <w:bCs/>
          <w:iCs/>
          <w:sz w:val="24"/>
          <w:lang w:val="en-GB"/>
        </w:rPr>
        <w:br w:type="page"/>
      </w:r>
      <w:bookmarkStart w:id="72" w:name="_Toc326592792"/>
      <w:r w:rsidR="00D5172F" w:rsidRPr="00542AAD">
        <w:rPr>
          <w:bCs/>
          <w:iCs/>
          <w:sz w:val="22"/>
          <w:szCs w:val="22"/>
          <w:lang w:val="en-GB"/>
        </w:rPr>
        <w:lastRenderedPageBreak/>
        <w:t xml:space="preserve">(e) </w:t>
      </w:r>
      <w:r w:rsidR="00542AAD">
        <w:rPr>
          <w:bCs/>
          <w:iCs/>
          <w:sz w:val="22"/>
          <w:szCs w:val="22"/>
          <w:lang w:val="en-GB"/>
        </w:rPr>
        <w:tab/>
      </w:r>
      <w:r w:rsidR="00BD0FEB" w:rsidRPr="000C2345">
        <w:rPr>
          <w:bCs/>
          <w:iCs/>
          <w:sz w:val="24"/>
          <w:szCs w:val="24"/>
          <w:lang w:val="en-GB"/>
        </w:rPr>
        <w:t xml:space="preserve">How many days sick leave were taken </w:t>
      </w:r>
      <w:r w:rsidR="005A73A6" w:rsidRPr="000C2345">
        <w:rPr>
          <w:bCs/>
          <w:iCs/>
          <w:sz w:val="24"/>
          <w:szCs w:val="24"/>
          <w:lang w:val="en-GB"/>
        </w:rPr>
        <w:t xml:space="preserve">between </w:t>
      </w:r>
      <w:r w:rsidR="005A73A6" w:rsidRPr="000C2345">
        <w:rPr>
          <w:bCs/>
          <w:sz w:val="24"/>
          <w:szCs w:val="24"/>
        </w:rPr>
        <w:t xml:space="preserve">01 July 2011 to </w:t>
      </w:r>
      <w:r w:rsidR="00542AAD" w:rsidRPr="000C2345">
        <w:rPr>
          <w:bCs/>
          <w:sz w:val="24"/>
          <w:szCs w:val="24"/>
        </w:rPr>
        <w:br/>
      </w:r>
      <w:r w:rsidR="005A73A6" w:rsidRPr="000C2345">
        <w:rPr>
          <w:bCs/>
          <w:sz w:val="24"/>
          <w:szCs w:val="24"/>
        </w:rPr>
        <w:t>31 March 2012</w:t>
      </w:r>
      <w:r w:rsidR="00BD0FEB" w:rsidRPr="000C2345">
        <w:rPr>
          <w:bCs/>
          <w:iCs/>
          <w:sz w:val="24"/>
          <w:szCs w:val="24"/>
          <w:lang w:val="en-GB"/>
        </w:rPr>
        <w:t>, at each employee level</w:t>
      </w:r>
      <w:r w:rsidR="00BD0FEB" w:rsidRPr="000C2345">
        <w:rPr>
          <w:bCs/>
          <w:iCs/>
          <w:sz w:val="24"/>
          <w:szCs w:val="24"/>
        </w:rPr>
        <w:t>?</w:t>
      </w:r>
      <w:bookmarkEnd w:id="72"/>
    </w:p>
    <w:tbl>
      <w:tblPr>
        <w:tblW w:w="5086" w:type="dxa"/>
        <w:tblInd w:w="817" w:type="dxa"/>
        <w:tblLook w:val="04A0"/>
      </w:tblPr>
      <w:tblGrid>
        <w:gridCol w:w="1417"/>
        <w:gridCol w:w="2127"/>
        <w:gridCol w:w="1542"/>
      </w:tblGrid>
      <w:tr w:rsidR="00DC0CA0" w:rsidRPr="00102838" w:rsidTr="00DC0CA0">
        <w:trPr>
          <w:trHeight w:val="459"/>
        </w:trPr>
        <w:tc>
          <w:tcPr>
            <w:tcW w:w="1417" w:type="dxa"/>
            <w:tcBorders>
              <w:top w:val="single" w:sz="4" w:space="0" w:color="000000"/>
              <w:left w:val="single" w:sz="4" w:space="0" w:color="000000"/>
              <w:bottom w:val="single" w:sz="4" w:space="0" w:color="000000"/>
              <w:right w:val="nil"/>
            </w:tcBorders>
            <w:shd w:val="clear" w:color="auto" w:fill="E0E0E0"/>
            <w:vAlign w:val="center"/>
          </w:tcPr>
          <w:p w:rsidR="00DC0CA0" w:rsidRPr="00102838" w:rsidRDefault="00DC0CA0" w:rsidP="00DC0CA0">
            <w:pPr>
              <w:jc w:val="center"/>
              <w:rPr>
                <w:rFonts w:ascii="Arial" w:hAnsi="Arial" w:cs="Arial"/>
                <w:b/>
                <w:sz w:val="16"/>
                <w:szCs w:val="16"/>
                <w:lang w:eastAsia="en-US"/>
              </w:rPr>
            </w:pPr>
            <w:r w:rsidRPr="00102838">
              <w:rPr>
                <w:rFonts w:ascii="Arial" w:hAnsi="Arial" w:cs="Arial"/>
                <w:b/>
                <w:sz w:val="16"/>
                <w:szCs w:val="16"/>
              </w:rPr>
              <w:t>Classification</w:t>
            </w:r>
          </w:p>
        </w:tc>
        <w:tc>
          <w:tcPr>
            <w:tcW w:w="2127" w:type="dxa"/>
            <w:tcBorders>
              <w:top w:val="single" w:sz="4" w:space="0" w:color="000000"/>
              <w:left w:val="nil"/>
              <w:bottom w:val="single" w:sz="4" w:space="0" w:color="000000"/>
              <w:right w:val="nil"/>
            </w:tcBorders>
            <w:shd w:val="clear" w:color="auto" w:fill="E0E0E0"/>
            <w:vAlign w:val="center"/>
          </w:tcPr>
          <w:p w:rsidR="00DC0CA0" w:rsidRPr="00102838" w:rsidRDefault="00DC0CA0" w:rsidP="00DC0CA0">
            <w:pPr>
              <w:jc w:val="center"/>
              <w:rPr>
                <w:rFonts w:ascii="Arial" w:hAnsi="Arial" w:cs="Arial"/>
                <w:b/>
                <w:sz w:val="16"/>
                <w:szCs w:val="16"/>
                <w:lang w:eastAsia="en-US"/>
              </w:rPr>
            </w:pPr>
            <w:r w:rsidRPr="00102838">
              <w:rPr>
                <w:rFonts w:ascii="Arial" w:hAnsi="Arial" w:cs="Arial"/>
                <w:b/>
                <w:sz w:val="16"/>
                <w:szCs w:val="16"/>
              </w:rPr>
              <w:t>Sick leave balances (weeks)</w:t>
            </w:r>
          </w:p>
        </w:tc>
        <w:tc>
          <w:tcPr>
            <w:tcW w:w="1542" w:type="dxa"/>
            <w:tcBorders>
              <w:top w:val="single" w:sz="4" w:space="0" w:color="000000"/>
              <w:left w:val="nil"/>
              <w:bottom w:val="single" w:sz="4" w:space="0" w:color="000000"/>
              <w:right w:val="single" w:sz="4" w:space="0" w:color="000000"/>
            </w:tcBorders>
            <w:shd w:val="clear" w:color="auto" w:fill="E0E0E0"/>
            <w:vAlign w:val="center"/>
          </w:tcPr>
          <w:p w:rsidR="00DC0CA0" w:rsidRPr="00102838" w:rsidRDefault="00DC0CA0" w:rsidP="00DC0CA0">
            <w:pPr>
              <w:jc w:val="center"/>
              <w:rPr>
                <w:rFonts w:ascii="Arial" w:hAnsi="Arial" w:cs="Arial"/>
                <w:b/>
                <w:sz w:val="16"/>
                <w:szCs w:val="16"/>
              </w:rPr>
            </w:pPr>
            <w:r w:rsidRPr="00102838">
              <w:rPr>
                <w:rFonts w:ascii="Arial" w:hAnsi="Arial" w:cs="Arial"/>
                <w:b/>
                <w:sz w:val="16"/>
                <w:szCs w:val="16"/>
              </w:rPr>
              <w:t>Sick leave taken</w:t>
            </w:r>
          </w:p>
          <w:p w:rsidR="00DC0CA0" w:rsidRPr="00102838" w:rsidRDefault="00DC0CA0" w:rsidP="00DC0CA0">
            <w:pPr>
              <w:jc w:val="center"/>
              <w:rPr>
                <w:rFonts w:ascii="Arial" w:hAnsi="Arial" w:cs="Arial"/>
                <w:b/>
                <w:sz w:val="16"/>
                <w:szCs w:val="16"/>
                <w:lang w:eastAsia="en-US"/>
              </w:rPr>
            </w:pPr>
            <w:r w:rsidRPr="00102838">
              <w:rPr>
                <w:rFonts w:ascii="Arial" w:hAnsi="Arial" w:cs="Arial"/>
                <w:b/>
                <w:sz w:val="16"/>
                <w:szCs w:val="16"/>
              </w:rPr>
              <w:t>(weeks)</w:t>
            </w:r>
          </w:p>
        </w:tc>
      </w:tr>
      <w:tr w:rsidR="00DC0CA0" w:rsidRPr="00102838" w:rsidTr="00DC0CA0">
        <w:trPr>
          <w:trHeight w:val="255"/>
        </w:trPr>
        <w:tc>
          <w:tcPr>
            <w:tcW w:w="1417" w:type="dxa"/>
            <w:tcBorders>
              <w:top w:val="nil"/>
              <w:left w:val="single" w:sz="4" w:space="0" w:color="000000"/>
              <w:bottom w:val="nil"/>
              <w:right w:val="nil"/>
            </w:tcBorders>
            <w:vAlign w:val="center"/>
          </w:tcPr>
          <w:p w:rsidR="00DC0CA0" w:rsidRPr="00102838" w:rsidRDefault="00DC0CA0" w:rsidP="00DC0CA0">
            <w:pPr>
              <w:jc w:val="center"/>
              <w:rPr>
                <w:rFonts w:ascii="Arial" w:hAnsi="Arial" w:cs="Arial"/>
                <w:sz w:val="16"/>
                <w:szCs w:val="16"/>
                <w:lang w:eastAsia="en-US"/>
              </w:rPr>
            </w:pPr>
            <w:r w:rsidRPr="00102838">
              <w:rPr>
                <w:rFonts w:ascii="Arial" w:hAnsi="Arial" w:cs="Arial"/>
                <w:sz w:val="16"/>
                <w:szCs w:val="16"/>
              </w:rPr>
              <w:t>ECO1</w:t>
            </w:r>
          </w:p>
        </w:tc>
        <w:tc>
          <w:tcPr>
            <w:tcW w:w="2127" w:type="dxa"/>
            <w:vAlign w:val="center"/>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292</w:t>
            </w:r>
          </w:p>
        </w:tc>
        <w:tc>
          <w:tcPr>
            <w:tcW w:w="1542" w:type="dxa"/>
            <w:tcBorders>
              <w:top w:val="nil"/>
              <w:left w:val="nil"/>
              <w:bottom w:val="nil"/>
              <w:right w:val="single" w:sz="4" w:space="0" w:color="000000"/>
            </w:tcBorders>
            <w:vAlign w:val="center"/>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2.3</w:t>
            </w:r>
          </w:p>
        </w:tc>
      </w:tr>
      <w:tr w:rsidR="00DC0CA0" w:rsidRPr="00102838" w:rsidTr="00DC0CA0">
        <w:trPr>
          <w:trHeight w:val="255"/>
        </w:trPr>
        <w:tc>
          <w:tcPr>
            <w:tcW w:w="1417" w:type="dxa"/>
            <w:tcBorders>
              <w:top w:val="nil"/>
              <w:left w:val="single" w:sz="4" w:space="0" w:color="000000"/>
              <w:bottom w:val="nil"/>
              <w:right w:val="nil"/>
            </w:tcBorders>
            <w:vAlign w:val="center"/>
          </w:tcPr>
          <w:p w:rsidR="00DC0CA0" w:rsidRPr="00102838" w:rsidRDefault="00DC0CA0" w:rsidP="00DC0CA0">
            <w:pPr>
              <w:jc w:val="center"/>
              <w:rPr>
                <w:rFonts w:ascii="Arial" w:hAnsi="Arial" w:cs="Arial"/>
                <w:sz w:val="16"/>
                <w:szCs w:val="16"/>
                <w:lang w:eastAsia="en-US"/>
              </w:rPr>
            </w:pPr>
            <w:r w:rsidRPr="00102838">
              <w:rPr>
                <w:rFonts w:ascii="Arial" w:hAnsi="Arial" w:cs="Arial"/>
                <w:sz w:val="16"/>
                <w:szCs w:val="16"/>
              </w:rPr>
              <w:t>ECO2</w:t>
            </w:r>
          </w:p>
        </w:tc>
        <w:tc>
          <w:tcPr>
            <w:tcW w:w="2127" w:type="dxa"/>
            <w:vAlign w:val="center"/>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111.2</w:t>
            </w:r>
          </w:p>
        </w:tc>
        <w:tc>
          <w:tcPr>
            <w:tcW w:w="1542" w:type="dxa"/>
            <w:tcBorders>
              <w:top w:val="nil"/>
              <w:left w:val="nil"/>
              <w:bottom w:val="nil"/>
              <w:right w:val="single" w:sz="4" w:space="0" w:color="000000"/>
            </w:tcBorders>
            <w:vAlign w:val="center"/>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2.1</w:t>
            </w:r>
          </w:p>
        </w:tc>
      </w:tr>
      <w:tr w:rsidR="00DC0CA0" w:rsidRPr="00102838" w:rsidTr="00DC0CA0">
        <w:trPr>
          <w:trHeight w:val="255"/>
        </w:trPr>
        <w:tc>
          <w:tcPr>
            <w:tcW w:w="1417" w:type="dxa"/>
            <w:tcBorders>
              <w:top w:val="nil"/>
              <w:left w:val="single" w:sz="4" w:space="0" w:color="000000"/>
              <w:bottom w:val="nil"/>
              <w:right w:val="nil"/>
            </w:tcBorders>
            <w:vAlign w:val="center"/>
          </w:tcPr>
          <w:p w:rsidR="00DC0CA0" w:rsidRPr="00102838" w:rsidRDefault="00DC0CA0" w:rsidP="00DC0CA0">
            <w:pPr>
              <w:jc w:val="center"/>
              <w:rPr>
                <w:rFonts w:ascii="Arial" w:hAnsi="Arial" w:cs="Arial"/>
                <w:sz w:val="16"/>
                <w:szCs w:val="16"/>
                <w:lang w:eastAsia="en-US"/>
              </w:rPr>
            </w:pPr>
            <w:r w:rsidRPr="00102838">
              <w:rPr>
                <w:rFonts w:ascii="Arial" w:hAnsi="Arial" w:cs="Arial"/>
                <w:sz w:val="16"/>
                <w:szCs w:val="16"/>
              </w:rPr>
              <w:t>ECO3</w:t>
            </w:r>
            <w:r w:rsidR="008C44DE" w:rsidRPr="00102838">
              <w:rPr>
                <w:rFonts w:ascii="Arial" w:hAnsi="Arial" w:cs="Arial"/>
                <w:sz w:val="16"/>
                <w:szCs w:val="16"/>
                <w:vertAlign w:val="superscript"/>
              </w:rPr>
              <w:t>1</w:t>
            </w:r>
          </w:p>
        </w:tc>
        <w:tc>
          <w:tcPr>
            <w:tcW w:w="2127" w:type="dxa"/>
            <w:vAlign w:val="center"/>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100.8</w:t>
            </w:r>
          </w:p>
        </w:tc>
        <w:tc>
          <w:tcPr>
            <w:tcW w:w="1542" w:type="dxa"/>
            <w:tcBorders>
              <w:top w:val="nil"/>
              <w:left w:val="nil"/>
              <w:bottom w:val="nil"/>
              <w:right w:val="single" w:sz="4" w:space="0" w:color="000000"/>
            </w:tcBorders>
            <w:vAlign w:val="center"/>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12.8</w:t>
            </w:r>
          </w:p>
        </w:tc>
      </w:tr>
      <w:tr w:rsidR="00DC0CA0" w:rsidRPr="00102838" w:rsidTr="00DC0CA0">
        <w:trPr>
          <w:trHeight w:val="255"/>
        </w:trPr>
        <w:tc>
          <w:tcPr>
            <w:tcW w:w="1417" w:type="dxa"/>
            <w:tcBorders>
              <w:top w:val="nil"/>
              <w:left w:val="single" w:sz="4" w:space="0" w:color="000000"/>
              <w:bottom w:val="nil"/>
              <w:right w:val="nil"/>
            </w:tcBorders>
            <w:vAlign w:val="center"/>
          </w:tcPr>
          <w:p w:rsidR="00DC0CA0" w:rsidRPr="00102838" w:rsidRDefault="00DC0CA0" w:rsidP="00DC0CA0">
            <w:pPr>
              <w:jc w:val="center"/>
              <w:rPr>
                <w:rFonts w:ascii="Arial" w:hAnsi="Arial" w:cs="Arial"/>
                <w:sz w:val="16"/>
                <w:szCs w:val="16"/>
                <w:lang w:eastAsia="en-US"/>
              </w:rPr>
            </w:pPr>
            <w:r w:rsidRPr="00102838">
              <w:rPr>
                <w:rFonts w:ascii="Arial" w:hAnsi="Arial" w:cs="Arial"/>
                <w:sz w:val="16"/>
                <w:szCs w:val="16"/>
              </w:rPr>
              <w:t>ECO4 – ECO6*</w:t>
            </w:r>
          </w:p>
        </w:tc>
        <w:tc>
          <w:tcPr>
            <w:tcW w:w="2127" w:type="dxa"/>
            <w:vAlign w:val="center"/>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265</w:t>
            </w:r>
          </w:p>
        </w:tc>
        <w:tc>
          <w:tcPr>
            <w:tcW w:w="1542" w:type="dxa"/>
            <w:tcBorders>
              <w:top w:val="nil"/>
              <w:left w:val="nil"/>
              <w:bottom w:val="nil"/>
              <w:right w:val="single" w:sz="4" w:space="0" w:color="000000"/>
            </w:tcBorders>
            <w:vAlign w:val="center"/>
          </w:tcPr>
          <w:p w:rsidR="00DC0CA0" w:rsidRPr="00102838" w:rsidRDefault="00DC0CA0" w:rsidP="00BD3797">
            <w:pPr>
              <w:jc w:val="right"/>
              <w:rPr>
                <w:rFonts w:ascii="Arial" w:hAnsi="Arial" w:cs="Arial"/>
                <w:sz w:val="16"/>
                <w:szCs w:val="16"/>
                <w:lang w:eastAsia="en-US"/>
              </w:rPr>
            </w:pPr>
            <w:r w:rsidRPr="00102838">
              <w:rPr>
                <w:rFonts w:ascii="Arial" w:hAnsi="Arial" w:cs="Arial"/>
                <w:sz w:val="16"/>
                <w:szCs w:val="16"/>
              </w:rPr>
              <w:t>4</w:t>
            </w:r>
          </w:p>
        </w:tc>
      </w:tr>
      <w:tr w:rsidR="00DC0CA0" w:rsidRPr="00102838" w:rsidTr="00DC0CA0">
        <w:trPr>
          <w:trHeight w:val="255"/>
        </w:trPr>
        <w:tc>
          <w:tcPr>
            <w:tcW w:w="1417" w:type="dxa"/>
            <w:tcBorders>
              <w:top w:val="single" w:sz="4" w:space="0" w:color="000000"/>
              <w:left w:val="single" w:sz="4" w:space="0" w:color="000000"/>
              <w:bottom w:val="single" w:sz="4" w:space="0" w:color="000000"/>
              <w:right w:val="nil"/>
            </w:tcBorders>
            <w:vAlign w:val="center"/>
          </w:tcPr>
          <w:p w:rsidR="00DC0CA0" w:rsidRPr="00102838" w:rsidRDefault="00DC0CA0" w:rsidP="00DC0CA0">
            <w:pPr>
              <w:jc w:val="center"/>
              <w:rPr>
                <w:rFonts w:ascii="Arial" w:hAnsi="Arial" w:cs="Arial"/>
                <w:b/>
                <w:sz w:val="16"/>
                <w:szCs w:val="16"/>
                <w:lang w:eastAsia="en-US"/>
              </w:rPr>
            </w:pPr>
            <w:r w:rsidRPr="00102838">
              <w:rPr>
                <w:rFonts w:ascii="Arial" w:hAnsi="Arial" w:cs="Arial"/>
                <w:b/>
                <w:sz w:val="16"/>
                <w:szCs w:val="16"/>
              </w:rPr>
              <w:t>TOTAL</w:t>
            </w:r>
          </w:p>
        </w:tc>
        <w:tc>
          <w:tcPr>
            <w:tcW w:w="2127" w:type="dxa"/>
            <w:tcBorders>
              <w:top w:val="single" w:sz="4" w:space="0" w:color="000000"/>
              <w:left w:val="nil"/>
              <w:bottom w:val="single" w:sz="4" w:space="0" w:color="000000"/>
              <w:right w:val="nil"/>
            </w:tcBorders>
            <w:vAlign w:val="center"/>
          </w:tcPr>
          <w:p w:rsidR="00DC0CA0" w:rsidRPr="00102838" w:rsidRDefault="00DC0CA0" w:rsidP="00BD3797">
            <w:pPr>
              <w:jc w:val="right"/>
              <w:rPr>
                <w:rFonts w:ascii="Arial" w:hAnsi="Arial" w:cs="Arial"/>
                <w:b/>
                <w:sz w:val="16"/>
                <w:szCs w:val="16"/>
                <w:lang w:eastAsia="en-US"/>
              </w:rPr>
            </w:pPr>
            <w:r w:rsidRPr="00102838">
              <w:rPr>
                <w:rFonts w:ascii="Arial" w:hAnsi="Arial" w:cs="Arial"/>
                <w:b/>
                <w:sz w:val="16"/>
                <w:szCs w:val="16"/>
              </w:rPr>
              <w:t>769</w:t>
            </w:r>
          </w:p>
        </w:tc>
        <w:tc>
          <w:tcPr>
            <w:tcW w:w="1542" w:type="dxa"/>
            <w:tcBorders>
              <w:top w:val="single" w:sz="4" w:space="0" w:color="000000"/>
              <w:left w:val="nil"/>
              <w:bottom w:val="single" w:sz="4" w:space="0" w:color="000000"/>
              <w:right w:val="single" w:sz="4" w:space="0" w:color="000000"/>
            </w:tcBorders>
            <w:vAlign w:val="center"/>
          </w:tcPr>
          <w:p w:rsidR="00DC0CA0" w:rsidRPr="00102838" w:rsidRDefault="0047623B" w:rsidP="00BD3797">
            <w:pPr>
              <w:jc w:val="right"/>
              <w:rPr>
                <w:rFonts w:ascii="Arial" w:hAnsi="Arial" w:cs="Arial"/>
                <w:b/>
                <w:sz w:val="16"/>
                <w:szCs w:val="16"/>
                <w:lang w:eastAsia="en-US"/>
              </w:rPr>
            </w:pPr>
            <w:r w:rsidRPr="00102838">
              <w:rPr>
                <w:rFonts w:ascii="Arial" w:hAnsi="Arial" w:cs="Arial"/>
                <w:b/>
                <w:sz w:val="16"/>
                <w:szCs w:val="16"/>
              </w:rPr>
              <w:t>21.2</w:t>
            </w:r>
          </w:p>
        </w:tc>
      </w:tr>
    </w:tbl>
    <w:p w:rsidR="008C44DE" w:rsidRPr="00102838" w:rsidRDefault="00CC1B9D" w:rsidP="00CC1B9D">
      <w:pPr>
        <w:ind w:left="720"/>
        <w:rPr>
          <w:rFonts w:ascii="Arial" w:hAnsi="Arial" w:cs="Arial"/>
          <w:sz w:val="16"/>
          <w:szCs w:val="16"/>
        </w:rPr>
      </w:pPr>
      <w:r w:rsidRPr="00102838">
        <w:rPr>
          <w:rFonts w:ascii="Arial" w:hAnsi="Arial" w:cs="Arial"/>
          <w:sz w:val="16"/>
          <w:szCs w:val="16"/>
        </w:rPr>
        <w:t>* Data has been combined to protect staff personal information.</w:t>
      </w:r>
    </w:p>
    <w:p w:rsidR="00CC1B9D" w:rsidRPr="00102838" w:rsidRDefault="008C44DE" w:rsidP="00567282">
      <w:pPr>
        <w:numPr>
          <w:ilvl w:val="0"/>
          <w:numId w:val="41"/>
        </w:numPr>
        <w:rPr>
          <w:rFonts w:ascii="Arial" w:hAnsi="Arial" w:cs="Arial"/>
          <w:sz w:val="16"/>
          <w:szCs w:val="16"/>
        </w:rPr>
      </w:pPr>
      <w:r w:rsidRPr="00102838">
        <w:rPr>
          <w:rFonts w:ascii="Arial" w:hAnsi="Arial" w:cs="Arial"/>
          <w:sz w:val="16"/>
          <w:szCs w:val="16"/>
        </w:rPr>
        <w:t>One staff member accessed 12 weeks leave due to a cycling/motor vehicle accident.</w:t>
      </w:r>
      <w:r w:rsidR="00CC1B9D" w:rsidRPr="00102838">
        <w:rPr>
          <w:rFonts w:ascii="Arial" w:hAnsi="Arial" w:cs="Arial"/>
          <w:sz w:val="16"/>
          <w:szCs w:val="16"/>
        </w:rPr>
        <w:tab/>
      </w:r>
    </w:p>
    <w:p w:rsidR="002379CF" w:rsidRPr="000C2345" w:rsidRDefault="00200A67" w:rsidP="0063586B">
      <w:pPr>
        <w:pStyle w:val="ECB-Paraheader"/>
        <w:spacing w:before="360" w:after="120" w:line="300" w:lineRule="exact"/>
        <w:ind w:left="567"/>
        <w:rPr>
          <w:sz w:val="24"/>
          <w:szCs w:val="24"/>
        </w:rPr>
      </w:pPr>
      <w:bookmarkStart w:id="73" w:name="Q26"/>
      <w:bookmarkStart w:id="74" w:name="_Toc326592793"/>
      <w:bookmarkEnd w:id="73"/>
      <w:r w:rsidRPr="000C2345">
        <w:rPr>
          <w:sz w:val="24"/>
          <w:szCs w:val="24"/>
        </w:rPr>
        <w:t>Question 26</w:t>
      </w:r>
      <w:r w:rsidR="00E86EEB" w:rsidRPr="000C2345">
        <w:rPr>
          <w:sz w:val="24"/>
          <w:szCs w:val="24"/>
        </w:rPr>
        <w:t xml:space="preserve"> - </w:t>
      </w:r>
      <w:r w:rsidR="005A73A6" w:rsidRPr="000C2345">
        <w:rPr>
          <w:sz w:val="24"/>
          <w:szCs w:val="24"/>
        </w:rPr>
        <w:t>In the period 01 July 2011 to 31 March 2012, h</w:t>
      </w:r>
      <w:r w:rsidR="00763BA7" w:rsidRPr="000C2345">
        <w:rPr>
          <w:sz w:val="24"/>
          <w:szCs w:val="24"/>
        </w:rPr>
        <w:t>ow many employees have utilised section 52.8 Cash-out of Leave – (Recreation Leave), under the NTPS 2010-2013 Enterprise Agreement? Break down by level and amount of leave.</w:t>
      </w:r>
      <w:bookmarkEnd w:id="74"/>
    </w:p>
    <w:p w:rsidR="009F47EC" w:rsidRPr="000C2345" w:rsidRDefault="009F47EC" w:rsidP="00542AAD">
      <w:pPr>
        <w:pStyle w:val="ecb-bodytext0"/>
        <w:ind w:left="567"/>
      </w:pPr>
      <w:r w:rsidRPr="000C2345">
        <w:t>For the period 1 July 2011 to 31 March 2012, 2 staff cashed out recreation leave:</w:t>
      </w:r>
    </w:p>
    <w:tbl>
      <w:tblPr>
        <w:tblW w:w="4680" w:type="dxa"/>
        <w:tblInd w:w="817" w:type="dxa"/>
        <w:tblBorders>
          <w:top w:val="single" w:sz="4" w:space="0" w:color="auto"/>
          <w:left w:val="single" w:sz="4" w:space="0" w:color="auto"/>
          <w:bottom w:val="single" w:sz="4" w:space="0" w:color="auto"/>
          <w:right w:val="single" w:sz="4" w:space="0" w:color="auto"/>
          <w:insideH w:val="single" w:sz="8" w:space="0" w:color="auto"/>
        </w:tblBorders>
        <w:tblLayout w:type="fixed"/>
        <w:tblCellMar>
          <w:left w:w="0" w:type="dxa"/>
          <w:right w:w="0" w:type="dxa"/>
        </w:tblCellMar>
        <w:tblLook w:val="04A0"/>
      </w:tblPr>
      <w:tblGrid>
        <w:gridCol w:w="1558"/>
        <w:gridCol w:w="1561"/>
        <w:gridCol w:w="1561"/>
      </w:tblGrid>
      <w:tr w:rsidR="00102838" w:rsidRPr="00102838" w:rsidTr="00F40149">
        <w:trPr>
          <w:trHeight w:val="486"/>
        </w:trPr>
        <w:tc>
          <w:tcPr>
            <w:tcW w:w="1559" w:type="dxa"/>
            <w:tcBorders>
              <w:top w:val="single" w:sz="4" w:space="0" w:color="auto"/>
              <w:left w:val="single" w:sz="4" w:space="0" w:color="auto"/>
              <w:bottom w:val="single" w:sz="8" w:space="0" w:color="auto"/>
              <w:right w:val="nil"/>
            </w:tcBorders>
            <w:shd w:val="clear" w:color="auto" w:fill="E0E0E0"/>
            <w:tcMar>
              <w:top w:w="0" w:type="dxa"/>
              <w:left w:w="108" w:type="dxa"/>
              <w:bottom w:w="0" w:type="dxa"/>
              <w:right w:w="108" w:type="dxa"/>
            </w:tcMar>
            <w:vAlign w:val="center"/>
          </w:tcPr>
          <w:p w:rsidR="009F47EC" w:rsidRPr="00102838" w:rsidRDefault="009F47EC">
            <w:pPr>
              <w:keepNext/>
              <w:autoSpaceDE w:val="0"/>
              <w:autoSpaceDN w:val="0"/>
              <w:jc w:val="center"/>
              <w:rPr>
                <w:rFonts w:ascii="Arial" w:hAnsi="Arial" w:cs="Arial"/>
                <w:b/>
                <w:bCs/>
                <w:sz w:val="16"/>
                <w:szCs w:val="16"/>
                <w:lang w:eastAsia="en-US"/>
              </w:rPr>
            </w:pPr>
            <w:r w:rsidRPr="00102838">
              <w:rPr>
                <w:rFonts w:ascii="Arial" w:hAnsi="Arial" w:cs="Arial"/>
                <w:b/>
                <w:bCs/>
                <w:sz w:val="16"/>
                <w:szCs w:val="16"/>
              </w:rPr>
              <w:t>Classification</w:t>
            </w:r>
          </w:p>
        </w:tc>
        <w:tc>
          <w:tcPr>
            <w:tcW w:w="1561" w:type="dxa"/>
            <w:tcBorders>
              <w:top w:val="single" w:sz="4" w:space="0" w:color="auto"/>
              <w:left w:val="nil"/>
              <w:bottom w:val="single" w:sz="8" w:space="0" w:color="auto"/>
              <w:right w:val="nil"/>
            </w:tcBorders>
            <w:shd w:val="clear" w:color="auto" w:fill="E0E0E0"/>
            <w:vAlign w:val="center"/>
          </w:tcPr>
          <w:p w:rsidR="009F47EC" w:rsidRPr="00102838" w:rsidRDefault="009F47EC" w:rsidP="00F40149">
            <w:pPr>
              <w:keepNext/>
              <w:autoSpaceDE w:val="0"/>
              <w:autoSpaceDN w:val="0"/>
              <w:jc w:val="center"/>
              <w:rPr>
                <w:rFonts w:ascii="Arial" w:hAnsi="Arial" w:cs="Arial"/>
                <w:b/>
                <w:bCs/>
                <w:sz w:val="16"/>
                <w:szCs w:val="16"/>
                <w:lang w:eastAsia="en-US"/>
              </w:rPr>
            </w:pPr>
            <w:r w:rsidRPr="00102838">
              <w:rPr>
                <w:rFonts w:ascii="Arial" w:hAnsi="Arial" w:cs="Arial"/>
                <w:b/>
                <w:bCs/>
                <w:sz w:val="16"/>
                <w:szCs w:val="16"/>
              </w:rPr>
              <w:t>No. of Employees</w:t>
            </w:r>
          </w:p>
        </w:tc>
        <w:tc>
          <w:tcPr>
            <w:tcW w:w="1561" w:type="dxa"/>
            <w:tcBorders>
              <w:top w:val="single" w:sz="4" w:space="0" w:color="auto"/>
              <w:left w:val="nil"/>
              <w:bottom w:val="single" w:sz="8" w:space="0" w:color="auto"/>
              <w:right w:val="single" w:sz="4" w:space="0" w:color="auto"/>
            </w:tcBorders>
            <w:shd w:val="clear" w:color="auto" w:fill="E0E0E0"/>
            <w:vAlign w:val="center"/>
          </w:tcPr>
          <w:p w:rsidR="009F47EC" w:rsidRPr="00102838" w:rsidRDefault="009F47EC">
            <w:pPr>
              <w:keepNext/>
              <w:autoSpaceDE w:val="0"/>
              <w:autoSpaceDN w:val="0"/>
              <w:jc w:val="center"/>
              <w:rPr>
                <w:rFonts w:ascii="Arial" w:hAnsi="Arial" w:cs="Arial"/>
                <w:b/>
                <w:bCs/>
                <w:sz w:val="16"/>
                <w:szCs w:val="16"/>
                <w:lang w:eastAsia="en-US"/>
              </w:rPr>
            </w:pPr>
            <w:r w:rsidRPr="00102838">
              <w:rPr>
                <w:rFonts w:ascii="Arial" w:hAnsi="Arial" w:cs="Arial"/>
                <w:b/>
                <w:bCs/>
                <w:sz w:val="16"/>
                <w:szCs w:val="16"/>
              </w:rPr>
              <w:t>Days Cashed Out</w:t>
            </w:r>
          </w:p>
        </w:tc>
      </w:tr>
      <w:tr w:rsidR="00102838" w:rsidRPr="00102838" w:rsidTr="00F40149">
        <w:trPr>
          <w:trHeight w:val="300"/>
        </w:trPr>
        <w:tc>
          <w:tcPr>
            <w:tcW w:w="1559" w:type="dxa"/>
            <w:tcBorders>
              <w:top w:val="single" w:sz="8" w:space="0" w:color="auto"/>
              <w:left w:val="single" w:sz="4" w:space="0" w:color="auto"/>
              <w:bottom w:val="single" w:sz="4" w:space="0" w:color="auto"/>
              <w:right w:val="nil"/>
            </w:tcBorders>
            <w:tcMar>
              <w:top w:w="0" w:type="dxa"/>
              <w:left w:w="108" w:type="dxa"/>
              <w:bottom w:w="0" w:type="dxa"/>
              <w:right w:w="108" w:type="dxa"/>
            </w:tcMar>
            <w:vAlign w:val="center"/>
          </w:tcPr>
          <w:p w:rsidR="009F47EC" w:rsidRPr="00102838" w:rsidRDefault="009F47EC" w:rsidP="00F40149">
            <w:pPr>
              <w:keepNext/>
              <w:tabs>
                <w:tab w:val="left" w:pos="1140"/>
                <w:tab w:val="center" w:pos="1242"/>
              </w:tabs>
              <w:autoSpaceDE w:val="0"/>
              <w:autoSpaceDN w:val="0"/>
              <w:jc w:val="center"/>
              <w:rPr>
                <w:rFonts w:ascii="Arial" w:hAnsi="Arial" w:cs="Arial"/>
                <w:sz w:val="16"/>
                <w:szCs w:val="16"/>
                <w:lang w:eastAsia="en-US"/>
              </w:rPr>
            </w:pPr>
            <w:r w:rsidRPr="00102838">
              <w:rPr>
                <w:rFonts w:ascii="Arial" w:hAnsi="Arial" w:cs="Arial"/>
                <w:sz w:val="16"/>
                <w:szCs w:val="16"/>
              </w:rPr>
              <w:t>AO5</w:t>
            </w:r>
          </w:p>
        </w:tc>
        <w:tc>
          <w:tcPr>
            <w:tcW w:w="1561" w:type="dxa"/>
            <w:tcBorders>
              <w:top w:val="single" w:sz="8" w:space="0" w:color="auto"/>
              <w:left w:val="nil"/>
              <w:bottom w:val="single" w:sz="4" w:space="0" w:color="auto"/>
              <w:right w:val="nil"/>
            </w:tcBorders>
            <w:vAlign w:val="center"/>
          </w:tcPr>
          <w:p w:rsidR="009F47EC" w:rsidRPr="00102838" w:rsidRDefault="009F47EC" w:rsidP="00F40149">
            <w:pPr>
              <w:keepNext/>
              <w:autoSpaceDE w:val="0"/>
              <w:autoSpaceDN w:val="0"/>
              <w:jc w:val="center"/>
              <w:rPr>
                <w:rFonts w:ascii="Arial" w:hAnsi="Arial" w:cs="Arial"/>
                <w:sz w:val="16"/>
                <w:szCs w:val="16"/>
                <w:lang w:eastAsia="en-US"/>
              </w:rPr>
            </w:pPr>
            <w:r w:rsidRPr="00102838">
              <w:rPr>
                <w:rFonts w:ascii="Arial" w:hAnsi="Arial" w:cs="Arial"/>
                <w:sz w:val="16"/>
                <w:szCs w:val="16"/>
              </w:rPr>
              <w:t>2</w:t>
            </w:r>
          </w:p>
        </w:tc>
        <w:tc>
          <w:tcPr>
            <w:tcW w:w="1561" w:type="dxa"/>
            <w:tcBorders>
              <w:top w:val="single" w:sz="8" w:space="0" w:color="auto"/>
              <w:left w:val="nil"/>
              <w:bottom w:val="single" w:sz="4" w:space="0" w:color="auto"/>
              <w:right w:val="single" w:sz="8" w:space="0" w:color="auto"/>
            </w:tcBorders>
            <w:vAlign w:val="center"/>
          </w:tcPr>
          <w:p w:rsidR="009F47EC" w:rsidRPr="00102838" w:rsidRDefault="009F47EC" w:rsidP="00F40149">
            <w:pPr>
              <w:keepNext/>
              <w:autoSpaceDE w:val="0"/>
              <w:autoSpaceDN w:val="0"/>
              <w:jc w:val="center"/>
              <w:rPr>
                <w:rFonts w:ascii="Arial" w:hAnsi="Arial" w:cs="Arial"/>
                <w:sz w:val="16"/>
                <w:szCs w:val="16"/>
                <w:lang w:eastAsia="en-US"/>
              </w:rPr>
            </w:pPr>
            <w:r w:rsidRPr="00102838">
              <w:rPr>
                <w:rFonts w:ascii="Arial" w:hAnsi="Arial" w:cs="Arial"/>
                <w:sz w:val="16"/>
                <w:szCs w:val="16"/>
              </w:rPr>
              <w:t>31</w:t>
            </w:r>
          </w:p>
        </w:tc>
      </w:tr>
    </w:tbl>
    <w:p w:rsidR="00236FFC" w:rsidRPr="000C2345" w:rsidRDefault="00F924AE" w:rsidP="0063586B">
      <w:pPr>
        <w:pStyle w:val="ECB-Paraheader"/>
        <w:spacing w:before="360" w:after="120" w:line="300" w:lineRule="exact"/>
        <w:ind w:left="567"/>
        <w:rPr>
          <w:sz w:val="24"/>
          <w:szCs w:val="24"/>
        </w:rPr>
      </w:pPr>
      <w:bookmarkStart w:id="75" w:name="Q27"/>
      <w:bookmarkStart w:id="76" w:name="_Toc326592794"/>
      <w:bookmarkEnd w:id="75"/>
      <w:r w:rsidRPr="000C2345">
        <w:rPr>
          <w:sz w:val="24"/>
          <w:szCs w:val="24"/>
        </w:rPr>
        <w:t>Question 27</w:t>
      </w:r>
      <w:r w:rsidR="00E86EEB" w:rsidRPr="000C2345">
        <w:rPr>
          <w:sz w:val="24"/>
          <w:szCs w:val="24"/>
        </w:rPr>
        <w:t xml:space="preserve"> - </w:t>
      </w:r>
      <w:r w:rsidR="005A73A6" w:rsidRPr="000C2345">
        <w:rPr>
          <w:sz w:val="24"/>
          <w:szCs w:val="24"/>
        </w:rPr>
        <w:t>In the period 01 July 2011 to 31 March 2012, h</w:t>
      </w:r>
      <w:r w:rsidR="00236FFC" w:rsidRPr="000C2345">
        <w:rPr>
          <w:sz w:val="24"/>
          <w:szCs w:val="24"/>
        </w:rPr>
        <w:t>ow many employees have utilised section 55.3 (b) Long Service Leave cash out of 10 years, under the NTPS 2010-2013 Enterprise Agreement? Break down by level and amount of leave.</w:t>
      </w:r>
      <w:bookmarkEnd w:id="76"/>
    </w:p>
    <w:p w:rsidR="00BE4746" w:rsidRPr="000C2345" w:rsidRDefault="00BE4746" w:rsidP="00542AAD">
      <w:pPr>
        <w:pStyle w:val="ECB-BodyText"/>
        <w:ind w:left="567"/>
        <w:rPr>
          <w:szCs w:val="24"/>
          <w:lang w:val="en-AU"/>
        </w:rPr>
      </w:pPr>
      <w:r w:rsidRPr="000C2345">
        <w:rPr>
          <w:szCs w:val="24"/>
          <w:lang w:val="en-AU"/>
        </w:rPr>
        <w:t>For the period 1 July 2011 to 31 March 2012, no Treasury staff had cashed out their long service leave</w:t>
      </w:r>
      <w:r w:rsidR="000010CF" w:rsidRPr="000C2345">
        <w:rPr>
          <w:szCs w:val="24"/>
          <w:lang w:val="en-AU"/>
        </w:rPr>
        <w:t>.</w:t>
      </w:r>
    </w:p>
    <w:p w:rsidR="00F924AE" w:rsidRPr="000C2345" w:rsidRDefault="00F924AE" w:rsidP="00542AAD">
      <w:pPr>
        <w:pStyle w:val="ECB-Paraheader"/>
        <w:spacing w:after="120" w:line="300" w:lineRule="exact"/>
        <w:ind w:left="567"/>
        <w:rPr>
          <w:sz w:val="24"/>
          <w:szCs w:val="24"/>
        </w:rPr>
      </w:pPr>
      <w:bookmarkStart w:id="77" w:name="Q28"/>
      <w:bookmarkStart w:id="78" w:name="_Toc326592795"/>
      <w:bookmarkEnd w:id="77"/>
      <w:r w:rsidRPr="000C2345">
        <w:rPr>
          <w:sz w:val="24"/>
          <w:szCs w:val="24"/>
        </w:rPr>
        <w:t>Question 28</w:t>
      </w:r>
      <w:r w:rsidR="00E86EEB" w:rsidRPr="000C2345">
        <w:rPr>
          <w:sz w:val="24"/>
          <w:szCs w:val="24"/>
        </w:rPr>
        <w:t xml:space="preserve"> </w:t>
      </w:r>
      <w:r w:rsidR="005A73A6" w:rsidRPr="000C2345">
        <w:rPr>
          <w:sz w:val="24"/>
          <w:szCs w:val="24"/>
        </w:rPr>
        <w:t>–</w:t>
      </w:r>
      <w:r w:rsidR="00E86EEB" w:rsidRPr="000C2345">
        <w:rPr>
          <w:sz w:val="24"/>
          <w:szCs w:val="24"/>
        </w:rPr>
        <w:t xml:space="preserve"> </w:t>
      </w:r>
      <w:r w:rsidR="005A73A6" w:rsidRPr="000C2345">
        <w:rPr>
          <w:sz w:val="24"/>
          <w:szCs w:val="24"/>
        </w:rPr>
        <w:t>During the period 01 July 2011 to 31 March 2012, did</w:t>
      </w:r>
      <w:r w:rsidR="00763BA7" w:rsidRPr="000C2345">
        <w:rPr>
          <w:sz w:val="24"/>
          <w:szCs w:val="24"/>
        </w:rPr>
        <w:t xml:space="preserve"> the CEO direct any employee under section 52.7 Excess Leave of the NTPS 2010-2013 Enterprise Agreement to take leave? Break down by level and amount of leave.</w:t>
      </w:r>
      <w:bookmarkEnd w:id="78"/>
    </w:p>
    <w:p w:rsidR="00236FFC" w:rsidRPr="000C2345" w:rsidRDefault="00BE4746" w:rsidP="00542AAD">
      <w:pPr>
        <w:pStyle w:val="ECB-BodyText"/>
        <w:ind w:left="567"/>
        <w:rPr>
          <w:szCs w:val="24"/>
          <w:lang w:val="en-AU"/>
        </w:rPr>
      </w:pPr>
      <w:r w:rsidRPr="000C2345">
        <w:rPr>
          <w:szCs w:val="24"/>
          <w:lang w:val="en-AU"/>
        </w:rPr>
        <w:t>No.</w:t>
      </w:r>
    </w:p>
    <w:p w:rsidR="00F924AE" w:rsidRPr="000C2345" w:rsidRDefault="00F924AE" w:rsidP="00542AAD">
      <w:pPr>
        <w:pStyle w:val="ECB-Paraheader"/>
        <w:spacing w:after="120" w:line="300" w:lineRule="exact"/>
        <w:ind w:left="567"/>
        <w:rPr>
          <w:sz w:val="24"/>
          <w:szCs w:val="24"/>
        </w:rPr>
      </w:pPr>
      <w:bookmarkStart w:id="79" w:name="Q29"/>
      <w:bookmarkStart w:id="80" w:name="_Toc326592796"/>
      <w:bookmarkEnd w:id="79"/>
      <w:r w:rsidRPr="000C2345">
        <w:rPr>
          <w:sz w:val="24"/>
          <w:szCs w:val="24"/>
        </w:rPr>
        <w:t>Question 29</w:t>
      </w:r>
      <w:r w:rsidR="00E86EEB" w:rsidRPr="000C2345">
        <w:rPr>
          <w:sz w:val="24"/>
          <w:szCs w:val="24"/>
        </w:rPr>
        <w:t xml:space="preserve"> - </w:t>
      </w:r>
      <w:r w:rsidR="005A73A6" w:rsidRPr="000C2345">
        <w:rPr>
          <w:sz w:val="24"/>
          <w:szCs w:val="24"/>
        </w:rPr>
        <w:t xml:space="preserve">During the period 01 July 2011 to 31 March 2012, did </w:t>
      </w:r>
      <w:r w:rsidR="00763BA7" w:rsidRPr="000C2345">
        <w:rPr>
          <w:sz w:val="24"/>
          <w:szCs w:val="24"/>
        </w:rPr>
        <w:t>the CEO direct any employee under section 55.3 (a) Long Service Leave to take leave? Break down by level and amount of leave.</w:t>
      </w:r>
      <w:bookmarkEnd w:id="80"/>
    </w:p>
    <w:p w:rsidR="00236FFC" w:rsidRPr="000C2345" w:rsidRDefault="00BE4746" w:rsidP="00542AAD">
      <w:pPr>
        <w:pStyle w:val="ECB-BodyText"/>
        <w:ind w:left="567"/>
        <w:rPr>
          <w:szCs w:val="24"/>
          <w:lang w:val="en-AU"/>
        </w:rPr>
      </w:pPr>
      <w:r w:rsidRPr="000C2345">
        <w:rPr>
          <w:szCs w:val="24"/>
          <w:lang w:val="en-AU"/>
        </w:rPr>
        <w:t>No.</w:t>
      </w:r>
    </w:p>
    <w:p w:rsidR="00E86EEB" w:rsidRPr="000C2345" w:rsidRDefault="00E86EEB" w:rsidP="00542AAD">
      <w:pPr>
        <w:pStyle w:val="ECB-Paraheader"/>
        <w:spacing w:after="120" w:line="300" w:lineRule="exact"/>
        <w:ind w:left="567"/>
        <w:rPr>
          <w:sz w:val="24"/>
          <w:szCs w:val="24"/>
        </w:rPr>
      </w:pPr>
      <w:bookmarkStart w:id="81" w:name="Q30"/>
      <w:bookmarkStart w:id="82" w:name="_Toc326592797"/>
      <w:bookmarkEnd w:id="81"/>
      <w:r w:rsidRPr="000C2345">
        <w:rPr>
          <w:sz w:val="24"/>
          <w:szCs w:val="24"/>
        </w:rPr>
        <w:t xml:space="preserve">Question 30 - </w:t>
      </w:r>
      <w:r w:rsidR="005A73A6" w:rsidRPr="000C2345">
        <w:rPr>
          <w:sz w:val="24"/>
          <w:szCs w:val="24"/>
        </w:rPr>
        <w:t xml:space="preserve">At Pay day 20, 28 March 2012, </w:t>
      </w:r>
      <w:r w:rsidR="00763BA7" w:rsidRPr="000C2345">
        <w:rPr>
          <w:sz w:val="24"/>
          <w:szCs w:val="24"/>
        </w:rPr>
        <w:t xml:space="preserve">how many workers </w:t>
      </w:r>
      <w:r w:rsidR="005A73A6" w:rsidRPr="000C2345">
        <w:rPr>
          <w:sz w:val="24"/>
          <w:szCs w:val="24"/>
        </w:rPr>
        <w:t>were</w:t>
      </w:r>
      <w:r w:rsidR="00763BA7" w:rsidRPr="000C2345">
        <w:rPr>
          <w:sz w:val="24"/>
          <w:szCs w:val="24"/>
        </w:rPr>
        <w:t xml:space="preserve"> on workers compensation? At what level and is there an expected return date?</w:t>
      </w:r>
      <w:bookmarkEnd w:id="82"/>
    </w:p>
    <w:p w:rsidR="00BE4746" w:rsidRPr="000C2345" w:rsidRDefault="00BE4746" w:rsidP="00542AAD">
      <w:pPr>
        <w:pStyle w:val="ECB-BodyText"/>
        <w:ind w:left="567"/>
        <w:rPr>
          <w:szCs w:val="24"/>
          <w:lang w:val="en-AU"/>
        </w:rPr>
      </w:pPr>
      <w:r w:rsidRPr="000C2345">
        <w:rPr>
          <w:szCs w:val="24"/>
          <w:lang w:val="en-AU"/>
        </w:rPr>
        <w:t xml:space="preserve">There were no Treasury employees on workers compensation as at </w:t>
      </w:r>
      <w:r w:rsidR="000C2345">
        <w:rPr>
          <w:szCs w:val="24"/>
          <w:lang w:val="en-AU"/>
        </w:rPr>
        <w:br/>
      </w:r>
      <w:r w:rsidRPr="000C2345">
        <w:rPr>
          <w:szCs w:val="24"/>
          <w:lang w:val="en-AU"/>
        </w:rPr>
        <w:t>28 March 2012.</w:t>
      </w:r>
    </w:p>
    <w:p w:rsidR="00F924AE" w:rsidRPr="000C2345" w:rsidRDefault="00F924AE" w:rsidP="00542AAD">
      <w:pPr>
        <w:pStyle w:val="ECB-Paraheader"/>
        <w:spacing w:after="120" w:line="300" w:lineRule="exact"/>
        <w:ind w:left="567"/>
        <w:rPr>
          <w:sz w:val="24"/>
          <w:szCs w:val="24"/>
        </w:rPr>
      </w:pPr>
      <w:bookmarkStart w:id="83" w:name="Q31"/>
      <w:bookmarkStart w:id="84" w:name="_Toc326592798"/>
      <w:bookmarkEnd w:id="83"/>
      <w:r w:rsidRPr="000C2345">
        <w:rPr>
          <w:sz w:val="24"/>
          <w:szCs w:val="24"/>
        </w:rPr>
        <w:lastRenderedPageBreak/>
        <w:t>Question 31</w:t>
      </w:r>
      <w:r w:rsidR="00E86EEB" w:rsidRPr="000C2345">
        <w:rPr>
          <w:sz w:val="24"/>
          <w:szCs w:val="24"/>
        </w:rPr>
        <w:t xml:space="preserve"> - </w:t>
      </w:r>
      <w:r w:rsidR="00763BA7" w:rsidRPr="000C2345">
        <w:rPr>
          <w:sz w:val="24"/>
          <w:szCs w:val="24"/>
        </w:rPr>
        <w:t xml:space="preserve">From </w:t>
      </w:r>
      <w:r w:rsidR="005A73A6" w:rsidRPr="000C2345">
        <w:rPr>
          <w:sz w:val="24"/>
          <w:szCs w:val="24"/>
        </w:rPr>
        <w:t xml:space="preserve">01 July 2011 to 31 March 2012, </w:t>
      </w:r>
      <w:r w:rsidR="00763BA7" w:rsidRPr="000C2345">
        <w:rPr>
          <w:sz w:val="24"/>
          <w:szCs w:val="24"/>
        </w:rPr>
        <w:t>how many people received workers compensation, at what position level and geographic location and how long for each person?</w:t>
      </w:r>
      <w:bookmarkEnd w:id="84"/>
    </w:p>
    <w:p w:rsidR="001B54A7" w:rsidRPr="000C2345" w:rsidRDefault="001B54A7" w:rsidP="00542AAD">
      <w:pPr>
        <w:pStyle w:val="ECB-BodyText"/>
        <w:ind w:left="567"/>
        <w:rPr>
          <w:szCs w:val="24"/>
          <w:lang w:val="en-AU"/>
        </w:rPr>
      </w:pPr>
      <w:r w:rsidRPr="000C2345">
        <w:rPr>
          <w:szCs w:val="24"/>
          <w:lang w:val="en-AU"/>
        </w:rPr>
        <w:t xml:space="preserve">There were no Treasury employees on workers compensation from </w:t>
      </w:r>
      <w:r w:rsidR="000C2345">
        <w:rPr>
          <w:szCs w:val="24"/>
          <w:lang w:val="en-AU"/>
        </w:rPr>
        <w:br/>
      </w:r>
      <w:r w:rsidRPr="000C2345">
        <w:rPr>
          <w:szCs w:val="24"/>
          <w:lang w:val="en-AU"/>
        </w:rPr>
        <w:t>1 Jul</w:t>
      </w:r>
      <w:r w:rsidR="00566E2A" w:rsidRPr="000C2345">
        <w:rPr>
          <w:szCs w:val="24"/>
          <w:lang w:val="en-AU"/>
        </w:rPr>
        <w:t>y</w:t>
      </w:r>
      <w:r w:rsidRPr="000C2345">
        <w:rPr>
          <w:szCs w:val="24"/>
          <w:lang w:val="en-AU"/>
        </w:rPr>
        <w:t xml:space="preserve"> 2011 to 31</w:t>
      </w:r>
      <w:r w:rsidR="00566E2A" w:rsidRPr="000C2345">
        <w:rPr>
          <w:szCs w:val="24"/>
          <w:lang w:val="en-AU"/>
        </w:rPr>
        <w:t> </w:t>
      </w:r>
      <w:r w:rsidRPr="000C2345">
        <w:rPr>
          <w:szCs w:val="24"/>
          <w:lang w:val="en-AU"/>
        </w:rPr>
        <w:t>March 2012.</w:t>
      </w:r>
    </w:p>
    <w:p w:rsidR="0056713F" w:rsidRPr="000C2345" w:rsidRDefault="00043512" w:rsidP="00542AAD">
      <w:pPr>
        <w:pStyle w:val="ECB-Paraheader"/>
        <w:spacing w:after="120" w:line="300" w:lineRule="exact"/>
        <w:ind w:left="567"/>
        <w:rPr>
          <w:sz w:val="24"/>
          <w:szCs w:val="24"/>
        </w:rPr>
      </w:pPr>
      <w:bookmarkStart w:id="85" w:name="Q32"/>
      <w:bookmarkStart w:id="86" w:name="_Toc326592799"/>
      <w:bookmarkEnd w:id="85"/>
      <w:r w:rsidRPr="000C2345">
        <w:rPr>
          <w:sz w:val="24"/>
          <w:szCs w:val="24"/>
        </w:rPr>
        <w:t>Question 32</w:t>
      </w:r>
      <w:r w:rsidR="00E86EEB" w:rsidRPr="000C2345">
        <w:rPr>
          <w:sz w:val="24"/>
          <w:szCs w:val="24"/>
        </w:rPr>
        <w:t xml:space="preserve"> - </w:t>
      </w:r>
      <w:r w:rsidR="005A73A6" w:rsidRPr="000C2345">
        <w:rPr>
          <w:sz w:val="24"/>
          <w:szCs w:val="24"/>
        </w:rPr>
        <w:t xml:space="preserve">At Pay day 20, 28 March 2012, </w:t>
      </w:r>
      <w:r w:rsidR="00763BA7" w:rsidRPr="000C2345">
        <w:rPr>
          <w:sz w:val="24"/>
          <w:szCs w:val="24"/>
        </w:rPr>
        <w:t xml:space="preserve">how many workers were on sick leave or extended leave (excluding recreation leave), longer than </w:t>
      </w:r>
      <w:r w:rsidR="000C2345">
        <w:rPr>
          <w:sz w:val="24"/>
          <w:szCs w:val="24"/>
        </w:rPr>
        <w:br/>
      </w:r>
      <w:r w:rsidR="00763BA7" w:rsidRPr="000C2345">
        <w:rPr>
          <w:sz w:val="24"/>
          <w:szCs w:val="24"/>
        </w:rPr>
        <w:t>3 weeks, at what level, and for what reason?</w:t>
      </w:r>
      <w:bookmarkEnd w:id="86"/>
      <w:r w:rsidR="00763BA7" w:rsidRPr="000C2345">
        <w:rPr>
          <w:sz w:val="24"/>
          <w:szCs w:val="24"/>
        </w:rPr>
        <w:t xml:space="preserve"> </w:t>
      </w:r>
    </w:p>
    <w:tbl>
      <w:tblPr>
        <w:tblW w:w="8280" w:type="dxa"/>
        <w:tblInd w:w="714" w:type="dxa"/>
        <w:tblBorders>
          <w:top w:val="single" w:sz="4" w:space="0" w:color="auto"/>
          <w:left w:val="single" w:sz="4" w:space="0" w:color="auto"/>
          <w:bottom w:val="single" w:sz="4" w:space="0" w:color="auto"/>
          <w:right w:val="single" w:sz="4" w:space="0" w:color="auto"/>
          <w:insideH w:val="single" w:sz="8" w:space="0" w:color="auto"/>
        </w:tblBorders>
        <w:tblLayout w:type="fixed"/>
        <w:tblCellMar>
          <w:left w:w="0" w:type="dxa"/>
          <w:right w:w="0" w:type="dxa"/>
        </w:tblCellMar>
        <w:tblLook w:val="00A0"/>
      </w:tblPr>
      <w:tblGrid>
        <w:gridCol w:w="1276"/>
        <w:gridCol w:w="1417"/>
        <w:gridCol w:w="1276"/>
        <w:gridCol w:w="4311"/>
      </w:tblGrid>
      <w:tr w:rsidR="0056713F" w:rsidRPr="00102838" w:rsidTr="0056713F">
        <w:trPr>
          <w:trHeight w:val="320"/>
        </w:trPr>
        <w:tc>
          <w:tcPr>
            <w:tcW w:w="1276" w:type="dxa"/>
            <w:tcBorders>
              <w:top w:val="single" w:sz="4" w:space="0" w:color="auto"/>
              <w:right w:val="nil"/>
            </w:tcBorders>
            <w:shd w:val="clear" w:color="auto" w:fill="E0E0E0"/>
          </w:tcPr>
          <w:p w:rsidR="0056713F" w:rsidRPr="00102838" w:rsidRDefault="0056713F" w:rsidP="007F3C56">
            <w:pPr>
              <w:keepNext/>
              <w:autoSpaceDE w:val="0"/>
              <w:autoSpaceDN w:val="0"/>
              <w:jc w:val="center"/>
              <w:rPr>
                <w:rFonts w:ascii="Arial" w:hAnsi="Arial" w:cs="Arial"/>
                <w:b/>
                <w:bCs/>
                <w:sz w:val="16"/>
                <w:szCs w:val="16"/>
              </w:rPr>
            </w:pPr>
            <w:r w:rsidRPr="00102838">
              <w:rPr>
                <w:rFonts w:ascii="Arial" w:hAnsi="Arial" w:cs="Arial"/>
                <w:b/>
                <w:bCs/>
                <w:sz w:val="16"/>
                <w:szCs w:val="16"/>
              </w:rPr>
              <w:t>Classification</w:t>
            </w:r>
          </w:p>
        </w:tc>
        <w:tc>
          <w:tcPr>
            <w:tcW w:w="1417" w:type="dxa"/>
            <w:tcBorders>
              <w:top w:val="single" w:sz="4" w:space="0" w:color="auto"/>
              <w:left w:val="nil"/>
              <w:right w:val="nil"/>
            </w:tcBorders>
            <w:shd w:val="clear" w:color="auto" w:fill="E0E0E0"/>
          </w:tcPr>
          <w:p w:rsidR="0056713F" w:rsidRPr="00102838" w:rsidRDefault="0056713F" w:rsidP="007F3C56">
            <w:pPr>
              <w:keepNext/>
              <w:autoSpaceDE w:val="0"/>
              <w:autoSpaceDN w:val="0"/>
              <w:jc w:val="center"/>
              <w:rPr>
                <w:rFonts w:ascii="Arial" w:hAnsi="Arial" w:cs="Arial"/>
                <w:b/>
                <w:bCs/>
                <w:sz w:val="16"/>
                <w:szCs w:val="16"/>
              </w:rPr>
            </w:pPr>
            <w:r w:rsidRPr="00102838">
              <w:rPr>
                <w:rFonts w:ascii="Arial" w:hAnsi="Arial" w:cs="Arial"/>
                <w:b/>
                <w:bCs/>
                <w:sz w:val="16"/>
                <w:szCs w:val="16"/>
              </w:rPr>
              <w:t>Leave Type</w:t>
            </w:r>
          </w:p>
        </w:tc>
        <w:tc>
          <w:tcPr>
            <w:tcW w:w="1276" w:type="dxa"/>
            <w:tcBorders>
              <w:top w:val="single" w:sz="4" w:space="0" w:color="auto"/>
              <w:left w:val="nil"/>
              <w:right w:val="nil"/>
            </w:tcBorders>
            <w:shd w:val="clear" w:color="auto" w:fill="E0E0E0"/>
          </w:tcPr>
          <w:p w:rsidR="0056713F" w:rsidRPr="00102838" w:rsidRDefault="0056713F" w:rsidP="007F3C56">
            <w:pPr>
              <w:keepNext/>
              <w:autoSpaceDE w:val="0"/>
              <w:autoSpaceDN w:val="0"/>
              <w:jc w:val="center"/>
              <w:rPr>
                <w:rFonts w:ascii="Arial" w:hAnsi="Arial" w:cs="Arial"/>
                <w:b/>
                <w:bCs/>
                <w:sz w:val="16"/>
                <w:szCs w:val="16"/>
              </w:rPr>
            </w:pPr>
            <w:r w:rsidRPr="00102838">
              <w:rPr>
                <w:rFonts w:ascii="Arial" w:hAnsi="Arial" w:cs="Arial"/>
                <w:b/>
                <w:bCs/>
                <w:sz w:val="16"/>
                <w:szCs w:val="16"/>
              </w:rPr>
              <w:t>Number of Staff</w:t>
            </w:r>
          </w:p>
        </w:tc>
        <w:tc>
          <w:tcPr>
            <w:tcW w:w="4311" w:type="dxa"/>
            <w:tcBorders>
              <w:top w:val="single" w:sz="4" w:space="0" w:color="auto"/>
              <w:left w:val="nil"/>
            </w:tcBorders>
            <w:shd w:val="clear" w:color="auto" w:fill="E0E0E0"/>
          </w:tcPr>
          <w:p w:rsidR="0056713F" w:rsidRPr="00102838" w:rsidRDefault="0056713F" w:rsidP="007F3C56">
            <w:pPr>
              <w:keepNext/>
              <w:autoSpaceDE w:val="0"/>
              <w:autoSpaceDN w:val="0"/>
              <w:jc w:val="center"/>
              <w:rPr>
                <w:rFonts w:ascii="Arial" w:hAnsi="Arial" w:cs="Arial"/>
                <w:b/>
                <w:bCs/>
                <w:sz w:val="16"/>
                <w:szCs w:val="16"/>
              </w:rPr>
            </w:pPr>
            <w:r w:rsidRPr="00102838">
              <w:rPr>
                <w:rFonts w:ascii="Arial" w:hAnsi="Arial" w:cs="Arial"/>
                <w:b/>
                <w:bCs/>
                <w:sz w:val="16"/>
                <w:szCs w:val="16"/>
              </w:rPr>
              <w:t>Reason</w:t>
            </w:r>
          </w:p>
        </w:tc>
      </w:tr>
      <w:tr w:rsidR="0056713F" w:rsidRPr="00102838" w:rsidTr="0056713F">
        <w:trPr>
          <w:trHeight w:val="1149"/>
        </w:trPr>
        <w:tc>
          <w:tcPr>
            <w:tcW w:w="1276" w:type="dxa"/>
            <w:tcBorders>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WILS</w:t>
            </w:r>
          </w:p>
        </w:tc>
        <w:tc>
          <w:tcPr>
            <w:tcW w:w="1417" w:type="dxa"/>
            <w:tcBorders>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MISC - LWOP</w:t>
            </w:r>
          </w:p>
        </w:tc>
        <w:tc>
          <w:tcPr>
            <w:tcW w:w="1276" w:type="dxa"/>
            <w:tcBorders>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8</w:t>
            </w:r>
          </w:p>
        </w:tc>
        <w:tc>
          <w:tcPr>
            <w:tcW w:w="4311" w:type="dxa"/>
            <w:tcBorders>
              <w:left w:val="nil"/>
              <w:bottom w:val="nil"/>
              <w:right w:val="single" w:sz="8" w:space="0" w:color="auto"/>
            </w:tcBorders>
          </w:tcPr>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WILS Cadets are employed on temporary contracts of up to 3 years. When not working at Treasury during vacation placements they are considered to be on leave without pay (LWOP).</w:t>
            </w:r>
          </w:p>
        </w:tc>
      </w:tr>
      <w:tr w:rsidR="0056713F" w:rsidRPr="00102838" w:rsidTr="0056713F">
        <w:trPr>
          <w:trHeight w:val="1106"/>
        </w:trPr>
        <w:tc>
          <w:tcPr>
            <w:tcW w:w="1276" w:type="dxa"/>
            <w:tcBorders>
              <w:top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ICS</w:t>
            </w:r>
          </w:p>
        </w:tc>
        <w:tc>
          <w:tcPr>
            <w:tcW w:w="1417"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MISC - LWOP</w:t>
            </w:r>
          </w:p>
        </w:tc>
        <w:tc>
          <w:tcPr>
            <w:tcW w:w="1276"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5</w:t>
            </w:r>
          </w:p>
        </w:tc>
        <w:tc>
          <w:tcPr>
            <w:tcW w:w="4311" w:type="dxa"/>
            <w:tcBorders>
              <w:top w:val="nil"/>
              <w:left w:val="nil"/>
              <w:bottom w:val="nil"/>
              <w:right w:val="single" w:sz="8" w:space="0" w:color="auto"/>
            </w:tcBorders>
          </w:tcPr>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ICS Cadets are employed on fixed period contracts for up to 4 years. When not working at Treasury during semester breaks they are considered to be on leave without pay (LWOP).</w:t>
            </w:r>
          </w:p>
        </w:tc>
      </w:tr>
      <w:tr w:rsidR="0056713F" w:rsidRPr="00102838" w:rsidTr="0056713F">
        <w:trPr>
          <w:trHeight w:val="407"/>
        </w:trPr>
        <w:tc>
          <w:tcPr>
            <w:tcW w:w="1276" w:type="dxa"/>
            <w:tcBorders>
              <w:top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AO2</w:t>
            </w:r>
          </w:p>
        </w:tc>
        <w:tc>
          <w:tcPr>
            <w:tcW w:w="1417"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MISC - LWOP</w:t>
            </w:r>
          </w:p>
        </w:tc>
        <w:tc>
          <w:tcPr>
            <w:tcW w:w="1276"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1</w:t>
            </w:r>
          </w:p>
        </w:tc>
        <w:tc>
          <w:tcPr>
            <w:tcW w:w="4311" w:type="dxa"/>
            <w:tcBorders>
              <w:top w:val="nil"/>
              <w:left w:val="nil"/>
              <w:bottom w:val="nil"/>
              <w:right w:val="single" w:sz="8" w:space="0" w:color="auto"/>
            </w:tcBorders>
          </w:tcPr>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 Travel/ work life balance purposes</w:t>
            </w:r>
          </w:p>
        </w:tc>
      </w:tr>
      <w:tr w:rsidR="0056713F" w:rsidRPr="00102838" w:rsidTr="0056713F">
        <w:trPr>
          <w:trHeight w:val="388"/>
        </w:trPr>
        <w:tc>
          <w:tcPr>
            <w:tcW w:w="1276" w:type="dxa"/>
            <w:tcBorders>
              <w:top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AO3</w:t>
            </w:r>
          </w:p>
        </w:tc>
        <w:tc>
          <w:tcPr>
            <w:tcW w:w="1417"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MISC - LWOP</w:t>
            </w:r>
          </w:p>
        </w:tc>
        <w:tc>
          <w:tcPr>
            <w:tcW w:w="1276"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1</w:t>
            </w:r>
          </w:p>
        </w:tc>
        <w:tc>
          <w:tcPr>
            <w:tcW w:w="4311" w:type="dxa"/>
            <w:tcBorders>
              <w:top w:val="nil"/>
              <w:left w:val="nil"/>
              <w:bottom w:val="nil"/>
              <w:right w:val="single" w:sz="8" w:space="0" w:color="auto"/>
            </w:tcBorders>
          </w:tcPr>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- 6 year parental LWOP</w:t>
            </w:r>
          </w:p>
        </w:tc>
      </w:tr>
      <w:tr w:rsidR="0056713F" w:rsidRPr="00102838" w:rsidTr="0056713F">
        <w:trPr>
          <w:trHeight w:val="1072"/>
        </w:trPr>
        <w:tc>
          <w:tcPr>
            <w:tcW w:w="1276" w:type="dxa"/>
            <w:tcBorders>
              <w:top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AO4</w:t>
            </w:r>
          </w:p>
        </w:tc>
        <w:tc>
          <w:tcPr>
            <w:tcW w:w="1417"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MISC - LWOP</w:t>
            </w:r>
          </w:p>
        </w:tc>
        <w:tc>
          <w:tcPr>
            <w:tcW w:w="1276"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3</w:t>
            </w:r>
          </w:p>
        </w:tc>
        <w:tc>
          <w:tcPr>
            <w:tcW w:w="4311" w:type="dxa"/>
            <w:tcBorders>
              <w:top w:val="nil"/>
              <w:left w:val="nil"/>
              <w:bottom w:val="nil"/>
              <w:right w:val="single" w:sz="8" w:space="0" w:color="auto"/>
            </w:tcBorders>
          </w:tcPr>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-6 year parental LWOP</w:t>
            </w:r>
            <w:r w:rsidRPr="00102838">
              <w:rPr>
                <w:rFonts w:ascii="Arial" w:hAnsi="Arial" w:cs="Arial"/>
                <w:sz w:val="16"/>
                <w:szCs w:val="16"/>
              </w:rPr>
              <w:br/>
              <w:t>-undertaking study interstate</w:t>
            </w:r>
            <w:r w:rsidRPr="00102838">
              <w:rPr>
                <w:rFonts w:ascii="Arial" w:hAnsi="Arial" w:cs="Arial"/>
                <w:sz w:val="16"/>
                <w:szCs w:val="16"/>
              </w:rPr>
              <w:br/>
              <w:t>- 6 months LWOP for travel/work life balance purposes.</w:t>
            </w:r>
          </w:p>
        </w:tc>
      </w:tr>
      <w:tr w:rsidR="0056713F" w:rsidRPr="00102838" w:rsidTr="0056713F">
        <w:trPr>
          <w:trHeight w:val="309"/>
        </w:trPr>
        <w:tc>
          <w:tcPr>
            <w:tcW w:w="1276" w:type="dxa"/>
            <w:tcBorders>
              <w:top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AO5</w:t>
            </w:r>
          </w:p>
        </w:tc>
        <w:tc>
          <w:tcPr>
            <w:tcW w:w="1417"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MISC - LWOP</w:t>
            </w:r>
          </w:p>
        </w:tc>
        <w:tc>
          <w:tcPr>
            <w:tcW w:w="1276"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1</w:t>
            </w:r>
          </w:p>
        </w:tc>
        <w:tc>
          <w:tcPr>
            <w:tcW w:w="4311" w:type="dxa"/>
            <w:tcBorders>
              <w:top w:val="nil"/>
              <w:left w:val="nil"/>
              <w:bottom w:val="nil"/>
              <w:right w:val="single" w:sz="8" w:space="0" w:color="auto"/>
            </w:tcBorders>
          </w:tcPr>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- 6 year parental LWOP</w:t>
            </w:r>
          </w:p>
        </w:tc>
      </w:tr>
      <w:tr w:rsidR="0056713F" w:rsidRPr="00102838" w:rsidTr="0056713F">
        <w:trPr>
          <w:trHeight w:val="583"/>
        </w:trPr>
        <w:tc>
          <w:tcPr>
            <w:tcW w:w="1276" w:type="dxa"/>
            <w:tcBorders>
              <w:top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AO6</w:t>
            </w:r>
          </w:p>
        </w:tc>
        <w:tc>
          <w:tcPr>
            <w:tcW w:w="1417"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MISC - LWOP</w:t>
            </w:r>
          </w:p>
        </w:tc>
        <w:tc>
          <w:tcPr>
            <w:tcW w:w="1276"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4</w:t>
            </w:r>
          </w:p>
        </w:tc>
        <w:tc>
          <w:tcPr>
            <w:tcW w:w="4311" w:type="dxa"/>
            <w:tcBorders>
              <w:top w:val="nil"/>
              <w:left w:val="nil"/>
              <w:bottom w:val="nil"/>
              <w:right w:val="single" w:sz="8" w:space="0" w:color="auto"/>
            </w:tcBorders>
          </w:tcPr>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 Parental LWOP (x3)</w:t>
            </w:r>
          </w:p>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 Travel/work life balance purposes (x1)</w:t>
            </w:r>
          </w:p>
        </w:tc>
      </w:tr>
      <w:tr w:rsidR="0056713F" w:rsidRPr="00102838" w:rsidTr="0056713F">
        <w:trPr>
          <w:trHeight w:val="1358"/>
        </w:trPr>
        <w:tc>
          <w:tcPr>
            <w:tcW w:w="1276" w:type="dxa"/>
            <w:tcBorders>
              <w:top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AO7</w:t>
            </w:r>
          </w:p>
        </w:tc>
        <w:tc>
          <w:tcPr>
            <w:tcW w:w="1417"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MISC - LWOP</w:t>
            </w:r>
          </w:p>
        </w:tc>
        <w:tc>
          <w:tcPr>
            <w:tcW w:w="1276"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5</w:t>
            </w:r>
          </w:p>
        </w:tc>
        <w:tc>
          <w:tcPr>
            <w:tcW w:w="4311" w:type="dxa"/>
            <w:tcBorders>
              <w:top w:val="nil"/>
              <w:left w:val="nil"/>
              <w:bottom w:val="nil"/>
              <w:right w:val="single" w:sz="8" w:space="0" w:color="auto"/>
            </w:tcBorders>
          </w:tcPr>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 Parental LWOP (x1)</w:t>
            </w:r>
          </w:p>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- 6 year parental LWOP (x2)</w:t>
            </w:r>
          </w:p>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 Sick leave with medical certificate (x1)</w:t>
            </w:r>
          </w:p>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 Employee is currently on parental leave and is accessing her long service leave entitlements (x1)</w:t>
            </w:r>
          </w:p>
        </w:tc>
      </w:tr>
      <w:tr w:rsidR="0056713F" w:rsidRPr="00102838" w:rsidTr="0056713F">
        <w:trPr>
          <w:trHeight w:val="280"/>
        </w:trPr>
        <w:tc>
          <w:tcPr>
            <w:tcW w:w="1276" w:type="dxa"/>
            <w:tcBorders>
              <w:top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SAO1</w:t>
            </w:r>
          </w:p>
        </w:tc>
        <w:tc>
          <w:tcPr>
            <w:tcW w:w="1417"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MISC - LWOP</w:t>
            </w:r>
          </w:p>
        </w:tc>
        <w:tc>
          <w:tcPr>
            <w:tcW w:w="1276" w:type="dxa"/>
            <w:tcBorders>
              <w:top w:val="nil"/>
              <w:left w:val="nil"/>
              <w:bottom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1</w:t>
            </w:r>
          </w:p>
        </w:tc>
        <w:tc>
          <w:tcPr>
            <w:tcW w:w="4311" w:type="dxa"/>
            <w:tcBorders>
              <w:top w:val="nil"/>
              <w:left w:val="nil"/>
              <w:bottom w:val="nil"/>
              <w:right w:val="single" w:sz="8" w:space="0" w:color="auto"/>
            </w:tcBorders>
          </w:tcPr>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 Sick leave with medical certificate</w:t>
            </w:r>
          </w:p>
        </w:tc>
      </w:tr>
      <w:tr w:rsidR="0056713F" w:rsidRPr="00102838" w:rsidTr="0056713F">
        <w:trPr>
          <w:trHeight w:val="283"/>
        </w:trPr>
        <w:tc>
          <w:tcPr>
            <w:tcW w:w="1276" w:type="dxa"/>
            <w:tcBorders>
              <w:top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SAO2</w:t>
            </w:r>
          </w:p>
        </w:tc>
        <w:tc>
          <w:tcPr>
            <w:tcW w:w="1417" w:type="dxa"/>
            <w:tcBorders>
              <w:top w:val="nil"/>
              <w:left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MISC – LWOP</w:t>
            </w:r>
          </w:p>
        </w:tc>
        <w:tc>
          <w:tcPr>
            <w:tcW w:w="1276" w:type="dxa"/>
            <w:tcBorders>
              <w:top w:val="nil"/>
              <w:left w:val="nil"/>
              <w:right w:val="nil"/>
            </w:tcBorders>
          </w:tcPr>
          <w:p w:rsidR="0056713F" w:rsidRPr="00102838" w:rsidRDefault="0056713F" w:rsidP="007F3C56">
            <w:pPr>
              <w:keepNext/>
              <w:autoSpaceDE w:val="0"/>
              <w:autoSpaceDN w:val="0"/>
              <w:jc w:val="center"/>
              <w:rPr>
                <w:rFonts w:ascii="Arial" w:hAnsi="Arial" w:cs="Arial"/>
                <w:sz w:val="16"/>
                <w:szCs w:val="16"/>
              </w:rPr>
            </w:pPr>
            <w:r w:rsidRPr="00102838">
              <w:rPr>
                <w:rFonts w:ascii="Arial" w:hAnsi="Arial" w:cs="Arial"/>
                <w:sz w:val="16"/>
                <w:szCs w:val="16"/>
              </w:rPr>
              <w:t>1</w:t>
            </w:r>
          </w:p>
        </w:tc>
        <w:tc>
          <w:tcPr>
            <w:tcW w:w="4311" w:type="dxa"/>
            <w:tcBorders>
              <w:top w:val="nil"/>
              <w:left w:val="nil"/>
              <w:right w:val="single" w:sz="8" w:space="0" w:color="auto"/>
            </w:tcBorders>
          </w:tcPr>
          <w:p w:rsidR="0056713F" w:rsidRPr="00102838" w:rsidRDefault="0056713F" w:rsidP="0056713F">
            <w:pPr>
              <w:keepNext/>
              <w:autoSpaceDE w:val="0"/>
              <w:autoSpaceDN w:val="0"/>
              <w:ind w:left="180" w:right="200"/>
              <w:jc w:val="left"/>
              <w:rPr>
                <w:rFonts w:ascii="Arial" w:hAnsi="Arial" w:cs="Arial"/>
                <w:sz w:val="16"/>
                <w:szCs w:val="16"/>
              </w:rPr>
            </w:pPr>
            <w:r w:rsidRPr="00102838">
              <w:rPr>
                <w:rFonts w:ascii="Arial" w:hAnsi="Arial" w:cs="Arial"/>
                <w:sz w:val="16"/>
                <w:szCs w:val="16"/>
              </w:rPr>
              <w:t>- Travel/work life balance purposes</w:t>
            </w:r>
          </w:p>
        </w:tc>
      </w:tr>
      <w:tr w:rsidR="0056713F" w:rsidRPr="00102838" w:rsidTr="0056713F">
        <w:trPr>
          <w:trHeight w:val="300"/>
        </w:trPr>
        <w:tc>
          <w:tcPr>
            <w:tcW w:w="1276" w:type="dxa"/>
            <w:tcBorders>
              <w:bottom w:val="single" w:sz="4" w:space="0" w:color="auto"/>
              <w:right w:val="nil"/>
            </w:tcBorders>
          </w:tcPr>
          <w:p w:rsidR="0056713F" w:rsidRPr="00102838" w:rsidRDefault="0056713F" w:rsidP="007F3C56">
            <w:pPr>
              <w:keepNext/>
              <w:autoSpaceDE w:val="0"/>
              <w:autoSpaceDN w:val="0"/>
              <w:jc w:val="center"/>
              <w:rPr>
                <w:rFonts w:ascii="Arial" w:hAnsi="Arial" w:cs="Arial"/>
                <w:b/>
                <w:sz w:val="16"/>
                <w:szCs w:val="16"/>
              </w:rPr>
            </w:pPr>
          </w:p>
        </w:tc>
        <w:tc>
          <w:tcPr>
            <w:tcW w:w="1417" w:type="dxa"/>
            <w:tcBorders>
              <w:left w:val="nil"/>
              <w:bottom w:val="single" w:sz="4" w:space="0" w:color="auto"/>
              <w:right w:val="nil"/>
            </w:tcBorders>
          </w:tcPr>
          <w:p w:rsidR="0056713F" w:rsidRPr="00102838" w:rsidRDefault="0056713F" w:rsidP="007F3C56">
            <w:pPr>
              <w:keepNext/>
              <w:autoSpaceDE w:val="0"/>
              <w:autoSpaceDN w:val="0"/>
              <w:jc w:val="center"/>
              <w:rPr>
                <w:rFonts w:ascii="Arial" w:hAnsi="Arial" w:cs="Arial"/>
                <w:b/>
                <w:sz w:val="16"/>
                <w:szCs w:val="16"/>
              </w:rPr>
            </w:pPr>
            <w:r w:rsidRPr="00102838">
              <w:rPr>
                <w:rFonts w:ascii="Arial" w:hAnsi="Arial" w:cs="Arial"/>
                <w:b/>
                <w:sz w:val="16"/>
                <w:szCs w:val="16"/>
              </w:rPr>
              <w:t>TOTAL</w:t>
            </w:r>
          </w:p>
        </w:tc>
        <w:tc>
          <w:tcPr>
            <w:tcW w:w="1276" w:type="dxa"/>
            <w:tcBorders>
              <w:left w:val="nil"/>
              <w:bottom w:val="single" w:sz="4" w:space="0" w:color="auto"/>
              <w:right w:val="nil"/>
            </w:tcBorders>
          </w:tcPr>
          <w:p w:rsidR="0056713F" w:rsidRPr="00102838" w:rsidRDefault="0056713F" w:rsidP="007F3C56">
            <w:pPr>
              <w:keepNext/>
              <w:autoSpaceDE w:val="0"/>
              <w:autoSpaceDN w:val="0"/>
              <w:jc w:val="center"/>
              <w:rPr>
                <w:rFonts w:ascii="Arial" w:hAnsi="Arial" w:cs="Arial"/>
                <w:b/>
                <w:sz w:val="16"/>
                <w:szCs w:val="16"/>
              </w:rPr>
            </w:pPr>
            <w:r w:rsidRPr="00102838">
              <w:rPr>
                <w:rFonts w:ascii="Arial" w:hAnsi="Arial" w:cs="Arial"/>
                <w:b/>
                <w:sz w:val="16"/>
                <w:szCs w:val="16"/>
              </w:rPr>
              <w:t>30</w:t>
            </w:r>
          </w:p>
        </w:tc>
        <w:tc>
          <w:tcPr>
            <w:tcW w:w="4311" w:type="dxa"/>
            <w:tcBorders>
              <w:left w:val="nil"/>
              <w:bottom w:val="single" w:sz="4" w:space="0" w:color="auto"/>
              <w:right w:val="single" w:sz="8" w:space="0" w:color="auto"/>
            </w:tcBorders>
          </w:tcPr>
          <w:p w:rsidR="0056713F" w:rsidRPr="00102838" w:rsidRDefault="0056713F" w:rsidP="007F3C56">
            <w:pPr>
              <w:keepNext/>
              <w:autoSpaceDE w:val="0"/>
              <w:autoSpaceDN w:val="0"/>
              <w:ind w:left="180"/>
              <w:jc w:val="center"/>
              <w:rPr>
                <w:rFonts w:ascii="Arial" w:hAnsi="Arial" w:cs="Arial"/>
                <w:sz w:val="16"/>
                <w:szCs w:val="16"/>
              </w:rPr>
            </w:pPr>
          </w:p>
        </w:tc>
      </w:tr>
    </w:tbl>
    <w:p w:rsidR="00102838" w:rsidRDefault="00102838" w:rsidP="00102838">
      <w:pPr>
        <w:pStyle w:val="ECB-Paraheader"/>
        <w:spacing w:after="120"/>
        <w:rPr>
          <w:bCs/>
          <w:sz w:val="24"/>
          <w:szCs w:val="24"/>
        </w:rPr>
      </w:pPr>
      <w:bookmarkStart w:id="87" w:name="Q33"/>
      <w:bookmarkStart w:id="88" w:name="Q34"/>
      <w:bookmarkEnd w:id="87"/>
      <w:bookmarkEnd w:id="88"/>
    </w:p>
    <w:p w:rsidR="00043512" w:rsidRPr="000C2345" w:rsidRDefault="00102838" w:rsidP="00542AAD">
      <w:pPr>
        <w:pStyle w:val="ECB-Paraheader"/>
        <w:spacing w:after="120" w:line="300" w:lineRule="exact"/>
        <w:ind w:left="567"/>
        <w:rPr>
          <w:bCs/>
          <w:sz w:val="24"/>
          <w:szCs w:val="24"/>
        </w:rPr>
      </w:pPr>
      <w:r>
        <w:br w:type="page"/>
      </w:r>
      <w:bookmarkStart w:id="89" w:name="_Toc326592800"/>
      <w:r w:rsidR="00043512" w:rsidRPr="000C2345">
        <w:rPr>
          <w:sz w:val="24"/>
          <w:szCs w:val="24"/>
        </w:rPr>
        <w:lastRenderedPageBreak/>
        <w:t>Question 3</w:t>
      </w:r>
      <w:r w:rsidR="005A73A6" w:rsidRPr="000C2345">
        <w:rPr>
          <w:sz w:val="24"/>
          <w:szCs w:val="24"/>
        </w:rPr>
        <w:t>3</w:t>
      </w:r>
      <w:r w:rsidR="00E86EEB" w:rsidRPr="000C2345">
        <w:rPr>
          <w:sz w:val="24"/>
          <w:szCs w:val="24"/>
        </w:rPr>
        <w:t xml:space="preserve"> - </w:t>
      </w:r>
      <w:r w:rsidR="005A73A6" w:rsidRPr="000C2345">
        <w:rPr>
          <w:sz w:val="24"/>
          <w:szCs w:val="24"/>
        </w:rPr>
        <w:t>At Pay day 20, 28 March 2012, were there any</w:t>
      </w:r>
      <w:r w:rsidR="00763BA7" w:rsidRPr="000C2345">
        <w:rPr>
          <w:sz w:val="24"/>
          <w:szCs w:val="24"/>
        </w:rPr>
        <w:t xml:space="preserve"> NTPS public servants who were employed in the 80’s and eligible for return flight to Adelaide every 2</w:t>
      </w:r>
      <w:r w:rsidR="005A73A6" w:rsidRPr="000C2345">
        <w:rPr>
          <w:sz w:val="24"/>
          <w:szCs w:val="24"/>
        </w:rPr>
        <w:t> </w:t>
      </w:r>
      <w:r w:rsidR="00763BA7" w:rsidRPr="000C2345">
        <w:rPr>
          <w:sz w:val="24"/>
          <w:szCs w:val="24"/>
        </w:rPr>
        <w:t>years? How many and at what level?</w:t>
      </w:r>
      <w:bookmarkEnd w:id="89"/>
    </w:p>
    <w:p w:rsidR="009F47EC" w:rsidRPr="000C2345" w:rsidRDefault="009F47EC" w:rsidP="00542AAD">
      <w:pPr>
        <w:pStyle w:val="ECB-BodyText"/>
        <w:ind w:left="567"/>
        <w:rPr>
          <w:szCs w:val="24"/>
          <w:lang w:val="en-AU"/>
        </w:rPr>
      </w:pPr>
      <w:r w:rsidRPr="000C2345">
        <w:rPr>
          <w:szCs w:val="24"/>
          <w:lang w:val="en-AU"/>
        </w:rPr>
        <w:t>Ten Treasury employees are eligible for return flights to Adelaide every two years:</w:t>
      </w:r>
    </w:p>
    <w:tbl>
      <w:tblPr>
        <w:tblW w:w="3402" w:type="dxa"/>
        <w:tblInd w:w="817" w:type="dxa"/>
        <w:tblLook w:val="04A0"/>
      </w:tblPr>
      <w:tblGrid>
        <w:gridCol w:w="2126"/>
        <w:gridCol w:w="1276"/>
      </w:tblGrid>
      <w:tr w:rsidR="009F47EC" w:rsidRPr="00102838" w:rsidTr="009F47EC">
        <w:trPr>
          <w:trHeight w:val="255"/>
        </w:trPr>
        <w:tc>
          <w:tcPr>
            <w:tcW w:w="2126" w:type="dxa"/>
            <w:tcBorders>
              <w:top w:val="single" w:sz="4" w:space="0" w:color="auto"/>
              <w:left w:val="single" w:sz="4" w:space="0" w:color="auto"/>
              <w:bottom w:val="single" w:sz="4" w:space="0" w:color="000000"/>
              <w:right w:val="nil"/>
            </w:tcBorders>
            <w:shd w:val="clear" w:color="auto" w:fill="E0E0E0"/>
            <w:noWrap/>
            <w:vAlign w:val="center"/>
          </w:tcPr>
          <w:p w:rsidR="009F47EC" w:rsidRPr="00102838" w:rsidRDefault="009F47EC" w:rsidP="00190BC3">
            <w:pPr>
              <w:pStyle w:val="ECB-BodyText"/>
              <w:spacing w:before="0" w:after="0" w:line="264" w:lineRule="exact"/>
              <w:jc w:val="center"/>
              <w:rPr>
                <w:b/>
                <w:sz w:val="16"/>
                <w:lang w:val="en-AU"/>
              </w:rPr>
            </w:pPr>
            <w:r w:rsidRPr="00102838">
              <w:rPr>
                <w:b/>
                <w:sz w:val="16"/>
                <w:lang w:val="en-AU"/>
              </w:rPr>
              <w:t>Classification</w:t>
            </w:r>
          </w:p>
        </w:tc>
        <w:tc>
          <w:tcPr>
            <w:tcW w:w="1276" w:type="dxa"/>
            <w:tcBorders>
              <w:top w:val="single" w:sz="4" w:space="0" w:color="auto"/>
              <w:left w:val="nil"/>
              <w:bottom w:val="single" w:sz="4" w:space="0" w:color="000000"/>
              <w:right w:val="single" w:sz="4" w:space="0" w:color="auto"/>
            </w:tcBorders>
            <w:shd w:val="clear" w:color="auto" w:fill="E0E0E0"/>
            <w:noWrap/>
            <w:vAlign w:val="center"/>
          </w:tcPr>
          <w:p w:rsidR="009F47EC" w:rsidRPr="00102838" w:rsidRDefault="009F47EC" w:rsidP="00190BC3">
            <w:pPr>
              <w:pStyle w:val="ECB-BodyText"/>
              <w:spacing w:before="0" w:after="0" w:line="264" w:lineRule="exact"/>
              <w:jc w:val="center"/>
              <w:rPr>
                <w:b/>
                <w:sz w:val="16"/>
                <w:lang w:val="en-AU"/>
              </w:rPr>
            </w:pPr>
            <w:r w:rsidRPr="00102838">
              <w:rPr>
                <w:b/>
                <w:sz w:val="16"/>
                <w:lang w:val="en-AU"/>
              </w:rPr>
              <w:t>Total</w:t>
            </w:r>
          </w:p>
        </w:tc>
      </w:tr>
      <w:tr w:rsidR="009F47EC" w:rsidRPr="00102838" w:rsidTr="009F47EC">
        <w:trPr>
          <w:trHeight w:val="255"/>
        </w:trPr>
        <w:tc>
          <w:tcPr>
            <w:tcW w:w="2126" w:type="dxa"/>
            <w:tcBorders>
              <w:top w:val="single" w:sz="4" w:space="0" w:color="000000"/>
              <w:left w:val="single" w:sz="4" w:space="0" w:color="auto"/>
              <w:bottom w:val="nil"/>
              <w:right w:val="nil"/>
            </w:tcBorders>
            <w:noWrap/>
            <w:vAlign w:val="center"/>
          </w:tcPr>
          <w:p w:rsidR="009F47EC" w:rsidRPr="00102838" w:rsidRDefault="009F47EC" w:rsidP="00190BC3">
            <w:pPr>
              <w:pStyle w:val="ECB-BodyText"/>
              <w:spacing w:before="0" w:after="0" w:line="264" w:lineRule="exact"/>
              <w:jc w:val="center"/>
              <w:rPr>
                <w:sz w:val="16"/>
                <w:lang w:val="en-AU"/>
              </w:rPr>
            </w:pPr>
            <w:r w:rsidRPr="00102838">
              <w:rPr>
                <w:sz w:val="16"/>
                <w:lang w:val="en-AU"/>
              </w:rPr>
              <w:t>AO3</w:t>
            </w:r>
          </w:p>
        </w:tc>
        <w:tc>
          <w:tcPr>
            <w:tcW w:w="1276" w:type="dxa"/>
            <w:tcBorders>
              <w:top w:val="single" w:sz="4" w:space="0" w:color="000000"/>
              <w:left w:val="nil"/>
              <w:bottom w:val="nil"/>
              <w:right w:val="single" w:sz="4" w:space="0" w:color="auto"/>
            </w:tcBorders>
            <w:noWrap/>
            <w:vAlign w:val="center"/>
          </w:tcPr>
          <w:p w:rsidR="009F47EC" w:rsidRPr="00102838" w:rsidRDefault="009F47EC" w:rsidP="00190BC3">
            <w:pPr>
              <w:pStyle w:val="ECB-BodyText"/>
              <w:spacing w:before="0" w:after="0" w:line="264" w:lineRule="exact"/>
              <w:jc w:val="center"/>
              <w:rPr>
                <w:sz w:val="16"/>
                <w:lang w:val="en-AU"/>
              </w:rPr>
            </w:pPr>
            <w:r w:rsidRPr="00102838">
              <w:rPr>
                <w:sz w:val="16"/>
                <w:lang w:val="en-AU"/>
              </w:rPr>
              <w:t>1</w:t>
            </w:r>
          </w:p>
        </w:tc>
      </w:tr>
      <w:tr w:rsidR="009F47EC" w:rsidRPr="00102838" w:rsidTr="009F47EC">
        <w:trPr>
          <w:trHeight w:val="255"/>
        </w:trPr>
        <w:tc>
          <w:tcPr>
            <w:tcW w:w="2126" w:type="dxa"/>
            <w:tcBorders>
              <w:top w:val="nil"/>
              <w:left w:val="single" w:sz="4" w:space="0" w:color="auto"/>
              <w:bottom w:val="nil"/>
              <w:right w:val="nil"/>
            </w:tcBorders>
            <w:noWrap/>
            <w:vAlign w:val="center"/>
          </w:tcPr>
          <w:p w:rsidR="009F47EC" w:rsidRPr="00102838" w:rsidRDefault="009F47EC" w:rsidP="00190BC3">
            <w:pPr>
              <w:pStyle w:val="ECB-BodyText"/>
              <w:spacing w:before="0" w:after="0" w:line="264" w:lineRule="exact"/>
              <w:jc w:val="center"/>
              <w:rPr>
                <w:sz w:val="16"/>
                <w:lang w:val="en-AU"/>
              </w:rPr>
            </w:pPr>
            <w:r w:rsidRPr="00102838">
              <w:rPr>
                <w:sz w:val="16"/>
                <w:lang w:val="en-AU"/>
              </w:rPr>
              <w:t>AO4</w:t>
            </w:r>
          </w:p>
        </w:tc>
        <w:tc>
          <w:tcPr>
            <w:tcW w:w="1276" w:type="dxa"/>
            <w:tcBorders>
              <w:top w:val="nil"/>
              <w:left w:val="nil"/>
              <w:bottom w:val="nil"/>
              <w:right w:val="single" w:sz="4" w:space="0" w:color="auto"/>
            </w:tcBorders>
            <w:noWrap/>
            <w:vAlign w:val="center"/>
          </w:tcPr>
          <w:p w:rsidR="009F47EC" w:rsidRPr="00102838" w:rsidRDefault="009F47EC" w:rsidP="00190BC3">
            <w:pPr>
              <w:pStyle w:val="ECB-BodyText"/>
              <w:spacing w:before="0" w:after="0" w:line="264" w:lineRule="exact"/>
              <w:jc w:val="center"/>
              <w:rPr>
                <w:sz w:val="16"/>
                <w:lang w:val="en-AU"/>
              </w:rPr>
            </w:pPr>
            <w:r w:rsidRPr="00102838">
              <w:rPr>
                <w:sz w:val="16"/>
                <w:lang w:val="en-AU"/>
              </w:rPr>
              <w:t>2</w:t>
            </w:r>
          </w:p>
        </w:tc>
      </w:tr>
      <w:tr w:rsidR="009F47EC" w:rsidRPr="00102838" w:rsidTr="009F47EC">
        <w:trPr>
          <w:trHeight w:val="255"/>
        </w:trPr>
        <w:tc>
          <w:tcPr>
            <w:tcW w:w="2126" w:type="dxa"/>
            <w:tcBorders>
              <w:top w:val="nil"/>
              <w:left w:val="single" w:sz="4" w:space="0" w:color="auto"/>
              <w:bottom w:val="nil"/>
              <w:right w:val="nil"/>
            </w:tcBorders>
            <w:noWrap/>
            <w:vAlign w:val="center"/>
          </w:tcPr>
          <w:p w:rsidR="009F47EC" w:rsidRPr="00102838" w:rsidRDefault="009F47EC" w:rsidP="00190BC3">
            <w:pPr>
              <w:pStyle w:val="ECB-BodyText"/>
              <w:spacing w:before="0" w:after="0" w:line="264" w:lineRule="exact"/>
              <w:jc w:val="center"/>
              <w:rPr>
                <w:sz w:val="16"/>
                <w:lang w:val="en-AU"/>
              </w:rPr>
            </w:pPr>
            <w:r w:rsidRPr="00102838">
              <w:rPr>
                <w:sz w:val="16"/>
                <w:lang w:val="en-AU"/>
              </w:rPr>
              <w:t>AO5</w:t>
            </w:r>
          </w:p>
        </w:tc>
        <w:tc>
          <w:tcPr>
            <w:tcW w:w="1276" w:type="dxa"/>
            <w:tcBorders>
              <w:top w:val="nil"/>
              <w:left w:val="nil"/>
              <w:bottom w:val="nil"/>
              <w:right w:val="single" w:sz="4" w:space="0" w:color="auto"/>
            </w:tcBorders>
            <w:noWrap/>
            <w:vAlign w:val="center"/>
          </w:tcPr>
          <w:p w:rsidR="009F47EC" w:rsidRPr="00102838" w:rsidRDefault="009F47EC" w:rsidP="00190BC3">
            <w:pPr>
              <w:pStyle w:val="ECB-BodyText"/>
              <w:spacing w:before="0" w:after="0" w:line="264" w:lineRule="exact"/>
              <w:jc w:val="center"/>
              <w:rPr>
                <w:sz w:val="16"/>
                <w:lang w:val="en-AU"/>
              </w:rPr>
            </w:pPr>
            <w:r w:rsidRPr="00102838">
              <w:rPr>
                <w:sz w:val="16"/>
                <w:lang w:val="en-AU"/>
              </w:rPr>
              <w:t>2</w:t>
            </w:r>
          </w:p>
        </w:tc>
      </w:tr>
      <w:tr w:rsidR="009F47EC" w:rsidRPr="00102838" w:rsidTr="009F47EC">
        <w:trPr>
          <w:trHeight w:val="255"/>
        </w:trPr>
        <w:tc>
          <w:tcPr>
            <w:tcW w:w="2126" w:type="dxa"/>
            <w:tcBorders>
              <w:top w:val="nil"/>
              <w:left w:val="single" w:sz="4" w:space="0" w:color="auto"/>
              <w:bottom w:val="nil"/>
              <w:right w:val="nil"/>
            </w:tcBorders>
            <w:noWrap/>
            <w:vAlign w:val="center"/>
          </w:tcPr>
          <w:p w:rsidR="009F47EC" w:rsidRPr="00102838" w:rsidRDefault="009F47EC" w:rsidP="00190BC3">
            <w:pPr>
              <w:pStyle w:val="ECB-BodyText"/>
              <w:spacing w:before="0" w:after="0" w:line="264" w:lineRule="exact"/>
              <w:jc w:val="center"/>
              <w:rPr>
                <w:sz w:val="16"/>
                <w:lang w:val="en-AU"/>
              </w:rPr>
            </w:pPr>
            <w:r w:rsidRPr="00102838">
              <w:rPr>
                <w:sz w:val="16"/>
                <w:lang w:val="en-AU"/>
              </w:rPr>
              <w:t>AO6</w:t>
            </w:r>
          </w:p>
        </w:tc>
        <w:tc>
          <w:tcPr>
            <w:tcW w:w="1276" w:type="dxa"/>
            <w:tcBorders>
              <w:top w:val="nil"/>
              <w:left w:val="nil"/>
              <w:bottom w:val="nil"/>
              <w:right w:val="single" w:sz="4" w:space="0" w:color="auto"/>
            </w:tcBorders>
            <w:noWrap/>
            <w:vAlign w:val="center"/>
          </w:tcPr>
          <w:p w:rsidR="009F47EC" w:rsidRPr="00102838" w:rsidRDefault="009F47EC" w:rsidP="00190BC3">
            <w:pPr>
              <w:pStyle w:val="ECB-BodyText"/>
              <w:spacing w:before="0" w:after="0" w:line="264" w:lineRule="exact"/>
              <w:jc w:val="center"/>
              <w:rPr>
                <w:sz w:val="16"/>
                <w:lang w:val="en-AU"/>
              </w:rPr>
            </w:pPr>
            <w:r w:rsidRPr="00102838">
              <w:rPr>
                <w:sz w:val="16"/>
                <w:lang w:val="en-AU"/>
              </w:rPr>
              <w:t>2</w:t>
            </w:r>
          </w:p>
        </w:tc>
      </w:tr>
      <w:tr w:rsidR="009F47EC" w:rsidRPr="00102838" w:rsidTr="009F47EC">
        <w:trPr>
          <w:trHeight w:val="255"/>
        </w:trPr>
        <w:tc>
          <w:tcPr>
            <w:tcW w:w="2126" w:type="dxa"/>
            <w:tcBorders>
              <w:top w:val="nil"/>
              <w:left w:val="single" w:sz="4" w:space="0" w:color="auto"/>
              <w:bottom w:val="nil"/>
              <w:right w:val="nil"/>
            </w:tcBorders>
            <w:noWrap/>
            <w:vAlign w:val="center"/>
          </w:tcPr>
          <w:p w:rsidR="009F47EC" w:rsidRPr="00102838" w:rsidRDefault="009F47EC" w:rsidP="00190BC3">
            <w:pPr>
              <w:pStyle w:val="ECB-BodyText"/>
              <w:spacing w:before="0" w:after="0" w:line="264" w:lineRule="exact"/>
              <w:jc w:val="center"/>
              <w:rPr>
                <w:sz w:val="16"/>
                <w:lang w:val="en-AU"/>
              </w:rPr>
            </w:pPr>
            <w:r w:rsidRPr="00102838">
              <w:rPr>
                <w:sz w:val="16"/>
                <w:lang w:val="en-AU"/>
              </w:rPr>
              <w:t>AO7</w:t>
            </w:r>
          </w:p>
        </w:tc>
        <w:tc>
          <w:tcPr>
            <w:tcW w:w="1276" w:type="dxa"/>
            <w:tcBorders>
              <w:top w:val="nil"/>
              <w:left w:val="nil"/>
              <w:bottom w:val="nil"/>
              <w:right w:val="single" w:sz="4" w:space="0" w:color="auto"/>
            </w:tcBorders>
            <w:noWrap/>
            <w:vAlign w:val="center"/>
          </w:tcPr>
          <w:p w:rsidR="009F47EC" w:rsidRPr="00102838" w:rsidRDefault="009F47EC" w:rsidP="00190BC3">
            <w:pPr>
              <w:pStyle w:val="ECB-BodyText"/>
              <w:spacing w:before="0" w:after="0" w:line="264" w:lineRule="exact"/>
              <w:jc w:val="center"/>
              <w:rPr>
                <w:sz w:val="16"/>
                <w:lang w:val="en-AU"/>
              </w:rPr>
            </w:pPr>
            <w:r w:rsidRPr="00102838">
              <w:rPr>
                <w:sz w:val="16"/>
                <w:lang w:val="en-AU"/>
              </w:rPr>
              <w:t>1</w:t>
            </w:r>
          </w:p>
        </w:tc>
      </w:tr>
      <w:tr w:rsidR="009F47EC" w:rsidRPr="00102838" w:rsidTr="009F47EC">
        <w:trPr>
          <w:trHeight w:val="255"/>
        </w:trPr>
        <w:tc>
          <w:tcPr>
            <w:tcW w:w="2126" w:type="dxa"/>
            <w:tcBorders>
              <w:top w:val="nil"/>
              <w:left w:val="single" w:sz="4" w:space="0" w:color="auto"/>
              <w:bottom w:val="single" w:sz="4" w:space="0" w:color="auto"/>
              <w:right w:val="nil"/>
            </w:tcBorders>
            <w:noWrap/>
            <w:vAlign w:val="center"/>
          </w:tcPr>
          <w:p w:rsidR="009F47EC" w:rsidRPr="00102838" w:rsidRDefault="009F47EC" w:rsidP="00190BC3">
            <w:pPr>
              <w:pStyle w:val="ECB-BodyText"/>
              <w:spacing w:before="0" w:after="0" w:line="264" w:lineRule="exact"/>
              <w:jc w:val="center"/>
              <w:rPr>
                <w:sz w:val="16"/>
                <w:lang w:val="en-AU"/>
              </w:rPr>
            </w:pPr>
            <w:r w:rsidRPr="00102838">
              <w:rPr>
                <w:sz w:val="16"/>
                <w:lang w:val="en-AU"/>
              </w:rPr>
              <w:t>SAO1</w:t>
            </w:r>
          </w:p>
        </w:tc>
        <w:tc>
          <w:tcPr>
            <w:tcW w:w="1276" w:type="dxa"/>
            <w:tcBorders>
              <w:top w:val="nil"/>
              <w:left w:val="nil"/>
              <w:bottom w:val="single" w:sz="4" w:space="0" w:color="auto"/>
              <w:right w:val="single" w:sz="4" w:space="0" w:color="auto"/>
            </w:tcBorders>
            <w:noWrap/>
            <w:vAlign w:val="center"/>
          </w:tcPr>
          <w:p w:rsidR="009F47EC" w:rsidRPr="00102838" w:rsidRDefault="009F47EC" w:rsidP="00190BC3">
            <w:pPr>
              <w:pStyle w:val="ECB-BodyText"/>
              <w:spacing w:before="0" w:after="0" w:line="264" w:lineRule="exact"/>
              <w:jc w:val="center"/>
              <w:rPr>
                <w:sz w:val="16"/>
                <w:lang w:val="en-AU"/>
              </w:rPr>
            </w:pPr>
            <w:r w:rsidRPr="00102838">
              <w:rPr>
                <w:sz w:val="16"/>
                <w:lang w:val="en-AU"/>
              </w:rPr>
              <w:t>2</w:t>
            </w:r>
          </w:p>
        </w:tc>
      </w:tr>
      <w:tr w:rsidR="009F47EC" w:rsidRPr="00102838" w:rsidTr="009F47EC">
        <w:trPr>
          <w:trHeight w:val="255"/>
        </w:trPr>
        <w:tc>
          <w:tcPr>
            <w:tcW w:w="2126" w:type="dxa"/>
            <w:tcBorders>
              <w:top w:val="single" w:sz="4" w:space="0" w:color="auto"/>
              <w:left w:val="single" w:sz="4" w:space="0" w:color="auto"/>
              <w:bottom w:val="single" w:sz="4" w:space="0" w:color="auto"/>
              <w:right w:val="nil"/>
            </w:tcBorders>
            <w:noWrap/>
            <w:vAlign w:val="center"/>
          </w:tcPr>
          <w:p w:rsidR="009F47EC" w:rsidRPr="00102838" w:rsidRDefault="009F47EC" w:rsidP="00190BC3">
            <w:pPr>
              <w:pStyle w:val="ECB-BodyText"/>
              <w:spacing w:before="0" w:after="0" w:line="264" w:lineRule="exact"/>
              <w:jc w:val="center"/>
              <w:rPr>
                <w:b/>
                <w:sz w:val="16"/>
                <w:lang w:val="en-AU"/>
              </w:rPr>
            </w:pPr>
            <w:r w:rsidRPr="00102838">
              <w:rPr>
                <w:b/>
                <w:sz w:val="16"/>
                <w:lang w:val="en-AU"/>
              </w:rPr>
              <w:t>TOTAL</w:t>
            </w:r>
          </w:p>
        </w:tc>
        <w:tc>
          <w:tcPr>
            <w:tcW w:w="1276" w:type="dxa"/>
            <w:tcBorders>
              <w:top w:val="single" w:sz="4" w:space="0" w:color="auto"/>
              <w:left w:val="nil"/>
              <w:bottom w:val="single" w:sz="4" w:space="0" w:color="auto"/>
              <w:right w:val="single" w:sz="4" w:space="0" w:color="auto"/>
            </w:tcBorders>
            <w:noWrap/>
            <w:vAlign w:val="center"/>
          </w:tcPr>
          <w:p w:rsidR="009F47EC" w:rsidRPr="00102838" w:rsidRDefault="009F47EC" w:rsidP="00190BC3">
            <w:pPr>
              <w:pStyle w:val="ECB-BodyText"/>
              <w:spacing w:before="0" w:after="0" w:line="264" w:lineRule="exact"/>
              <w:jc w:val="center"/>
              <w:rPr>
                <w:b/>
                <w:sz w:val="16"/>
                <w:lang w:val="en-AU"/>
              </w:rPr>
            </w:pPr>
            <w:r w:rsidRPr="00102838">
              <w:rPr>
                <w:b/>
                <w:sz w:val="16"/>
                <w:lang w:val="en-AU"/>
              </w:rPr>
              <w:t>10</w:t>
            </w:r>
          </w:p>
        </w:tc>
      </w:tr>
    </w:tbl>
    <w:p w:rsidR="00043512" w:rsidRPr="000C2345" w:rsidRDefault="00043512" w:rsidP="00542AAD">
      <w:pPr>
        <w:pStyle w:val="ECB-Paraheader"/>
        <w:spacing w:after="120" w:line="300" w:lineRule="exact"/>
        <w:ind w:left="567"/>
        <w:rPr>
          <w:sz w:val="24"/>
          <w:szCs w:val="24"/>
        </w:rPr>
      </w:pPr>
      <w:bookmarkStart w:id="90" w:name="Q35"/>
      <w:bookmarkStart w:id="91" w:name="_Toc326592801"/>
      <w:bookmarkEnd w:id="90"/>
      <w:r w:rsidRPr="000C2345">
        <w:rPr>
          <w:sz w:val="24"/>
          <w:szCs w:val="24"/>
        </w:rPr>
        <w:t>Question 3</w:t>
      </w:r>
      <w:r w:rsidR="005A73A6" w:rsidRPr="000C2345">
        <w:rPr>
          <w:sz w:val="24"/>
          <w:szCs w:val="24"/>
        </w:rPr>
        <w:t>4</w:t>
      </w:r>
      <w:r w:rsidR="00E86EEB" w:rsidRPr="000C2345">
        <w:rPr>
          <w:sz w:val="24"/>
          <w:szCs w:val="24"/>
        </w:rPr>
        <w:t xml:space="preserve"> - </w:t>
      </w:r>
      <w:r w:rsidR="00763BA7" w:rsidRPr="000C2345">
        <w:rPr>
          <w:sz w:val="24"/>
          <w:szCs w:val="24"/>
          <w:lang w:val="en-AU"/>
        </w:rPr>
        <w:t>How many complaints have been made in the Department in relation to workplace bullying and harassment?</w:t>
      </w:r>
      <w:bookmarkEnd w:id="91"/>
    </w:p>
    <w:p w:rsidR="00BE4746" w:rsidRPr="000C2345" w:rsidRDefault="00BE4746" w:rsidP="00542AAD">
      <w:pPr>
        <w:pStyle w:val="ECB-BodyText"/>
        <w:ind w:left="567"/>
        <w:rPr>
          <w:szCs w:val="24"/>
          <w:lang w:val="en-AU"/>
        </w:rPr>
      </w:pPr>
      <w:r w:rsidRPr="000C2345">
        <w:rPr>
          <w:szCs w:val="24"/>
          <w:lang w:val="en-AU"/>
        </w:rPr>
        <w:t>Nil.</w:t>
      </w:r>
    </w:p>
    <w:p w:rsidR="00043512" w:rsidRPr="000C2345" w:rsidRDefault="00043512" w:rsidP="00542AAD">
      <w:pPr>
        <w:pStyle w:val="ECB-Paraheader"/>
        <w:spacing w:after="120" w:line="300" w:lineRule="exact"/>
        <w:ind w:left="567"/>
        <w:rPr>
          <w:sz w:val="24"/>
          <w:szCs w:val="24"/>
        </w:rPr>
      </w:pPr>
      <w:bookmarkStart w:id="92" w:name="Q36"/>
      <w:bookmarkStart w:id="93" w:name="_Toc326592802"/>
      <w:bookmarkEnd w:id="92"/>
      <w:r w:rsidRPr="000C2345">
        <w:rPr>
          <w:sz w:val="24"/>
          <w:szCs w:val="24"/>
        </w:rPr>
        <w:t>Question 3</w:t>
      </w:r>
      <w:r w:rsidR="005A73A6" w:rsidRPr="000C2345">
        <w:rPr>
          <w:sz w:val="24"/>
          <w:szCs w:val="24"/>
        </w:rPr>
        <w:t>5</w:t>
      </w:r>
      <w:r w:rsidR="00E86EEB" w:rsidRPr="000C2345">
        <w:rPr>
          <w:sz w:val="24"/>
          <w:szCs w:val="24"/>
        </w:rPr>
        <w:t xml:space="preserve"> - </w:t>
      </w:r>
      <w:r w:rsidR="007B6678" w:rsidRPr="000C2345">
        <w:rPr>
          <w:sz w:val="24"/>
          <w:szCs w:val="24"/>
        </w:rPr>
        <w:t xml:space="preserve">From </w:t>
      </w:r>
      <w:r w:rsidR="005A73A6" w:rsidRPr="000C2345">
        <w:rPr>
          <w:sz w:val="24"/>
          <w:szCs w:val="24"/>
        </w:rPr>
        <w:t>01 July 2011 to 31 March 2012</w:t>
      </w:r>
      <w:r w:rsidR="007B6678" w:rsidRPr="000C2345">
        <w:rPr>
          <w:sz w:val="24"/>
          <w:szCs w:val="24"/>
        </w:rPr>
        <w:t>, how much has been spent on relocation cost for commencement of employment and either completion or termination of employment (removalists, airfares, accommodation and allowances) in the Department</w:t>
      </w:r>
      <w:r w:rsidR="00AB0ABD" w:rsidRPr="000C2345">
        <w:rPr>
          <w:sz w:val="24"/>
          <w:szCs w:val="24"/>
        </w:rPr>
        <w:t>?</w:t>
      </w:r>
      <w:bookmarkEnd w:id="93"/>
    </w:p>
    <w:p w:rsidR="00F90019" w:rsidRPr="000C2345" w:rsidRDefault="00C259D9" w:rsidP="00542AAD">
      <w:pPr>
        <w:pStyle w:val="ECB-BodyText"/>
        <w:ind w:left="567"/>
        <w:rPr>
          <w:szCs w:val="24"/>
          <w:lang w:val="en-AU"/>
        </w:rPr>
      </w:pPr>
      <w:r w:rsidRPr="000C2345">
        <w:rPr>
          <w:szCs w:val="24"/>
          <w:lang w:val="en-AU"/>
        </w:rPr>
        <w:t>From 1 July 2011 to 31 March 2012 $57 112 was spent on relocation costs.</w:t>
      </w:r>
    </w:p>
    <w:p w:rsidR="00043512" w:rsidRPr="000C2345" w:rsidRDefault="00043512" w:rsidP="00542AAD">
      <w:pPr>
        <w:pStyle w:val="ECB-Paraheader"/>
        <w:spacing w:after="120"/>
        <w:ind w:left="567"/>
        <w:rPr>
          <w:bCs/>
          <w:sz w:val="24"/>
          <w:szCs w:val="24"/>
        </w:rPr>
      </w:pPr>
      <w:bookmarkStart w:id="94" w:name="Q37"/>
      <w:bookmarkStart w:id="95" w:name="_Toc326592803"/>
      <w:bookmarkEnd w:id="94"/>
      <w:r w:rsidRPr="000C2345">
        <w:rPr>
          <w:bCs/>
          <w:sz w:val="24"/>
          <w:szCs w:val="24"/>
        </w:rPr>
        <w:t>Question 3</w:t>
      </w:r>
      <w:r w:rsidR="005A73A6" w:rsidRPr="000C2345">
        <w:rPr>
          <w:bCs/>
          <w:sz w:val="24"/>
          <w:szCs w:val="24"/>
        </w:rPr>
        <w:t>6</w:t>
      </w:r>
      <w:r w:rsidR="00E86EEB" w:rsidRPr="000C2345">
        <w:rPr>
          <w:bCs/>
          <w:sz w:val="24"/>
          <w:szCs w:val="24"/>
        </w:rPr>
        <w:t xml:space="preserve"> - </w:t>
      </w:r>
      <w:r w:rsidR="007B6678" w:rsidRPr="000C2345">
        <w:rPr>
          <w:bCs/>
          <w:sz w:val="24"/>
          <w:szCs w:val="24"/>
          <w:lang w:val="en-AU"/>
        </w:rPr>
        <w:t>Please provide a breakdown per business unit.</w:t>
      </w:r>
      <w:bookmarkEnd w:id="95"/>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2257"/>
        <w:gridCol w:w="1919"/>
      </w:tblGrid>
      <w:tr w:rsidR="00102838" w:rsidRPr="00102838" w:rsidTr="00D86B06">
        <w:tc>
          <w:tcPr>
            <w:tcW w:w="2257" w:type="dxa"/>
            <w:tcBorders>
              <w:top w:val="single" w:sz="4" w:space="0" w:color="auto"/>
              <w:bottom w:val="single" w:sz="4" w:space="0" w:color="auto"/>
              <w:right w:val="nil"/>
            </w:tcBorders>
            <w:shd w:val="clear" w:color="auto" w:fill="D9D9D9"/>
            <w:vAlign w:val="center"/>
          </w:tcPr>
          <w:p w:rsidR="00C259D9" w:rsidRPr="00102838" w:rsidRDefault="006C6350" w:rsidP="00823167">
            <w:pPr>
              <w:tabs>
                <w:tab w:val="left" w:pos="1418"/>
              </w:tabs>
              <w:autoSpaceDE w:val="0"/>
              <w:autoSpaceDN w:val="0"/>
              <w:adjustRightInd w:val="0"/>
              <w:jc w:val="center"/>
              <w:rPr>
                <w:rFonts w:ascii="Arial" w:hAnsi="Arial" w:cs="Arial"/>
                <w:b/>
                <w:sz w:val="16"/>
                <w:szCs w:val="16"/>
              </w:rPr>
            </w:pPr>
            <w:bookmarkStart w:id="96" w:name="Q38"/>
            <w:bookmarkEnd w:id="96"/>
            <w:r w:rsidRPr="00102838">
              <w:rPr>
                <w:rFonts w:ascii="Arial" w:hAnsi="Arial" w:cs="Arial"/>
                <w:b/>
                <w:sz w:val="16"/>
                <w:szCs w:val="16"/>
              </w:rPr>
              <w:t>Output Group</w:t>
            </w:r>
          </w:p>
        </w:tc>
        <w:tc>
          <w:tcPr>
            <w:tcW w:w="1919" w:type="dxa"/>
            <w:tcBorders>
              <w:top w:val="single" w:sz="4" w:space="0" w:color="auto"/>
              <w:left w:val="nil"/>
              <w:bottom w:val="single" w:sz="4" w:space="0" w:color="auto"/>
            </w:tcBorders>
            <w:shd w:val="clear" w:color="auto" w:fill="D9D9D9"/>
            <w:vAlign w:val="center"/>
          </w:tcPr>
          <w:p w:rsidR="00F40149" w:rsidRPr="00102838" w:rsidRDefault="00B051ED" w:rsidP="00B051ED">
            <w:pPr>
              <w:tabs>
                <w:tab w:val="left" w:pos="1418"/>
              </w:tabs>
              <w:autoSpaceDE w:val="0"/>
              <w:autoSpaceDN w:val="0"/>
              <w:adjustRightInd w:val="0"/>
              <w:jc w:val="center"/>
              <w:rPr>
                <w:rFonts w:ascii="Arial" w:hAnsi="Arial" w:cs="Arial"/>
                <w:b/>
                <w:sz w:val="16"/>
                <w:szCs w:val="16"/>
              </w:rPr>
            </w:pPr>
            <w:r w:rsidRPr="00102838">
              <w:rPr>
                <w:rFonts w:ascii="Arial" w:hAnsi="Arial" w:cs="Arial"/>
                <w:b/>
                <w:sz w:val="16"/>
                <w:szCs w:val="16"/>
              </w:rPr>
              <w:t xml:space="preserve">YTD </w:t>
            </w:r>
            <w:r w:rsidR="00C259D9" w:rsidRPr="00102838">
              <w:rPr>
                <w:rFonts w:ascii="Arial" w:hAnsi="Arial" w:cs="Arial"/>
                <w:b/>
                <w:sz w:val="16"/>
                <w:szCs w:val="16"/>
              </w:rPr>
              <w:t>Cost</w:t>
            </w:r>
            <w:r w:rsidRPr="00102838">
              <w:rPr>
                <w:rFonts w:ascii="Arial" w:hAnsi="Arial" w:cs="Arial"/>
                <w:b/>
                <w:sz w:val="16"/>
                <w:szCs w:val="16"/>
              </w:rPr>
              <w:t xml:space="preserve"> </w:t>
            </w:r>
          </w:p>
          <w:p w:rsidR="00C259D9" w:rsidRPr="00102838" w:rsidRDefault="00C259D9" w:rsidP="00B051ED">
            <w:pPr>
              <w:tabs>
                <w:tab w:val="left" w:pos="1418"/>
              </w:tabs>
              <w:autoSpaceDE w:val="0"/>
              <w:autoSpaceDN w:val="0"/>
              <w:adjustRightInd w:val="0"/>
              <w:jc w:val="center"/>
              <w:rPr>
                <w:rFonts w:ascii="Arial" w:hAnsi="Arial" w:cs="Arial"/>
                <w:b/>
                <w:sz w:val="16"/>
                <w:szCs w:val="16"/>
              </w:rPr>
            </w:pPr>
            <w:r w:rsidRPr="00102838">
              <w:rPr>
                <w:rFonts w:ascii="Arial" w:hAnsi="Arial" w:cs="Arial"/>
                <w:b/>
                <w:sz w:val="16"/>
                <w:szCs w:val="16"/>
              </w:rPr>
              <w:t>$</w:t>
            </w:r>
          </w:p>
        </w:tc>
      </w:tr>
      <w:tr w:rsidR="00C259D9" w:rsidRPr="00102838" w:rsidTr="00C259D9">
        <w:tc>
          <w:tcPr>
            <w:tcW w:w="2257" w:type="dxa"/>
            <w:tcBorders>
              <w:top w:val="single" w:sz="4" w:space="0" w:color="auto"/>
              <w:bottom w:val="nil"/>
              <w:right w:val="nil"/>
            </w:tcBorders>
            <w:vAlign w:val="center"/>
          </w:tcPr>
          <w:p w:rsidR="00C259D9" w:rsidRPr="00102838" w:rsidRDefault="00C259D9" w:rsidP="00823167">
            <w:pPr>
              <w:tabs>
                <w:tab w:val="left" w:pos="1418"/>
              </w:tabs>
              <w:autoSpaceDE w:val="0"/>
              <w:autoSpaceDN w:val="0"/>
              <w:adjustRightInd w:val="0"/>
              <w:jc w:val="center"/>
              <w:rPr>
                <w:rFonts w:ascii="Arial" w:hAnsi="Arial" w:cs="Arial"/>
                <w:sz w:val="16"/>
                <w:szCs w:val="16"/>
              </w:rPr>
            </w:pPr>
            <w:r w:rsidRPr="00102838">
              <w:rPr>
                <w:rFonts w:ascii="Arial" w:hAnsi="Arial" w:cs="Arial"/>
                <w:sz w:val="16"/>
                <w:szCs w:val="16"/>
              </w:rPr>
              <w:t>Graduates and Trainees</w:t>
            </w:r>
          </w:p>
        </w:tc>
        <w:tc>
          <w:tcPr>
            <w:tcW w:w="1919" w:type="dxa"/>
            <w:tcBorders>
              <w:top w:val="single" w:sz="4" w:space="0" w:color="auto"/>
              <w:left w:val="nil"/>
              <w:bottom w:val="nil"/>
            </w:tcBorders>
            <w:vAlign w:val="center"/>
          </w:tcPr>
          <w:p w:rsidR="00C259D9" w:rsidRPr="00102838" w:rsidRDefault="00C259D9" w:rsidP="00823167">
            <w:pPr>
              <w:tabs>
                <w:tab w:val="left" w:pos="1418"/>
              </w:tabs>
              <w:autoSpaceDE w:val="0"/>
              <w:autoSpaceDN w:val="0"/>
              <w:adjustRightInd w:val="0"/>
              <w:ind w:right="176"/>
              <w:jc w:val="center"/>
              <w:rPr>
                <w:rFonts w:ascii="Arial" w:hAnsi="Arial" w:cs="Arial"/>
                <w:sz w:val="16"/>
                <w:szCs w:val="16"/>
              </w:rPr>
            </w:pPr>
            <w:r w:rsidRPr="00102838">
              <w:rPr>
                <w:rFonts w:ascii="Arial" w:hAnsi="Arial" w:cs="Arial"/>
                <w:sz w:val="16"/>
                <w:szCs w:val="16"/>
              </w:rPr>
              <w:t>45 843</w:t>
            </w:r>
          </w:p>
        </w:tc>
      </w:tr>
      <w:tr w:rsidR="00C259D9" w:rsidRPr="00102838" w:rsidTr="00C259D9">
        <w:tc>
          <w:tcPr>
            <w:tcW w:w="2257" w:type="dxa"/>
            <w:tcBorders>
              <w:top w:val="nil"/>
              <w:bottom w:val="single" w:sz="4" w:space="0" w:color="auto"/>
              <w:right w:val="nil"/>
            </w:tcBorders>
            <w:vAlign w:val="center"/>
          </w:tcPr>
          <w:p w:rsidR="00C259D9" w:rsidRPr="00102838" w:rsidRDefault="00C259D9" w:rsidP="00823167">
            <w:pPr>
              <w:tabs>
                <w:tab w:val="left" w:pos="1418"/>
              </w:tabs>
              <w:autoSpaceDE w:val="0"/>
              <w:autoSpaceDN w:val="0"/>
              <w:adjustRightInd w:val="0"/>
              <w:jc w:val="center"/>
              <w:rPr>
                <w:rFonts w:ascii="Arial" w:hAnsi="Arial" w:cs="Arial"/>
                <w:sz w:val="16"/>
                <w:szCs w:val="16"/>
              </w:rPr>
            </w:pPr>
            <w:r w:rsidRPr="00102838">
              <w:rPr>
                <w:rFonts w:ascii="Arial" w:hAnsi="Arial" w:cs="Arial"/>
                <w:sz w:val="16"/>
                <w:szCs w:val="16"/>
              </w:rPr>
              <w:t>Territory Revenue Office</w:t>
            </w:r>
          </w:p>
        </w:tc>
        <w:tc>
          <w:tcPr>
            <w:tcW w:w="1919" w:type="dxa"/>
            <w:tcBorders>
              <w:top w:val="nil"/>
              <w:left w:val="nil"/>
              <w:bottom w:val="single" w:sz="4" w:space="0" w:color="auto"/>
            </w:tcBorders>
            <w:vAlign w:val="center"/>
          </w:tcPr>
          <w:p w:rsidR="00C259D9" w:rsidRPr="00102838" w:rsidRDefault="00C259D9" w:rsidP="00823167">
            <w:pPr>
              <w:tabs>
                <w:tab w:val="left" w:pos="1418"/>
              </w:tabs>
              <w:autoSpaceDE w:val="0"/>
              <w:autoSpaceDN w:val="0"/>
              <w:adjustRightInd w:val="0"/>
              <w:ind w:right="176"/>
              <w:jc w:val="center"/>
              <w:rPr>
                <w:rFonts w:ascii="Arial" w:hAnsi="Arial" w:cs="Arial"/>
                <w:sz w:val="16"/>
                <w:szCs w:val="16"/>
              </w:rPr>
            </w:pPr>
            <w:r w:rsidRPr="00102838">
              <w:rPr>
                <w:rFonts w:ascii="Arial" w:hAnsi="Arial" w:cs="Arial"/>
                <w:sz w:val="16"/>
                <w:szCs w:val="16"/>
              </w:rPr>
              <w:t>11 269</w:t>
            </w:r>
          </w:p>
        </w:tc>
      </w:tr>
    </w:tbl>
    <w:p w:rsidR="00043512" w:rsidRPr="000C2345" w:rsidRDefault="00043512" w:rsidP="0063586B">
      <w:pPr>
        <w:pStyle w:val="ECB-Paraheader"/>
        <w:spacing w:before="360" w:after="120" w:line="300" w:lineRule="exact"/>
        <w:ind w:left="567"/>
        <w:rPr>
          <w:bCs/>
          <w:sz w:val="24"/>
          <w:szCs w:val="24"/>
        </w:rPr>
      </w:pPr>
      <w:bookmarkStart w:id="97" w:name="_Toc326592804"/>
      <w:r w:rsidRPr="000C2345">
        <w:rPr>
          <w:bCs/>
          <w:sz w:val="24"/>
          <w:szCs w:val="24"/>
        </w:rPr>
        <w:t>Question 3</w:t>
      </w:r>
      <w:r w:rsidR="005A73A6" w:rsidRPr="000C2345">
        <w:rPr>
          <w:bCs/>
          <w:sz w:val="24"/>
          <w:szCs w:val="24"/>
        </w:rPr>
        <w:t>7</w:t>
      </w:r>
      <w:r w:rsidR="00E86EEB" w:rsidRPr="000C2345">
        <w:rPr>
          <w:bCs/>
          <w:sz w:val="24"/>
          <w:szCs w:val="24"/>
        </w:rPr>
        <w:t xml:space="preserve"> - </w:t>
      </w:r>
      <w:r w:rsidR="007B6678" w:rsidRPr="000C2345">
        <w:rPr>
          <w:bCs/>
          <w:sz w:val="24"/>
          <w:szCs w:val="24"/>
          <w:lang w:val="en-AU"/>
        </w:rPr>
        <w:t>How much is budgeted for relocation and other appointment and termination expenses in 201</w:t>
      </w:r>
      <w:r w:rsidR="005A73A6" w:rsidRPr="000C2345">
        <w:rPr>
          <w:bCs/>
          <w:sz w:val="24"/>
          <w:szCs w:val="24"/>
          <w:lang w:val="en-AU"/>
        </w:rPr>
        <w:t>1</w:t>
      </w:r>
      <w:r w:rsidR="007B6678" w:rsidRPr="000C2345">
        <w:rPr>
          <w:bCs/>
          <w:sz w:val="24"/>
          <w:szCs w:val="24"/>
          <w:lang w:val="en-AU"/>
        </w:rPr>
        <w:t>/1</w:t>
      </w:r>
      <w:r w:rsidR="005A73A6" w:rsidRPr="000C2345">
        <w:rPr>
          <w:bCs/>
          <w:sz w:val="24"/>
          <w:szCs w:val="24"/>
          <w:lang w:val="en-AU"/>
        </w:rPr>
        <w:t>2</w:t>
      </w:r>
      <w:r w:rsidR="007B6678" w:rsidRPr="000C2345">
        <w:rPr>
          <w:bCs/>
          <w:sz w:val="24"/>
          <w:szCs w:val="24"/>
          <w:lang w:val="en-AU"/>
        </w:rPr>
        <w:t>?</w:t>
      </w:r>
      <w:bookmarkEnd w:id="97"/>
    </w:p>
    <w:p w:rsidR="00C259D9" w:rsidRPr="000C2345" w:rsidRDefault="00C259D9" w:rsidP="00542AAD">
      <w:pPr>
        <w:pStyle w:val="ECB-BodyText"/>
        <w:ind w:left="567"/>
        <w:rPr>
          <w:szCs w:val="24"/>
          <w:lang w:val="en-AU"/>
        </w:rPr>
      </w:pPr>
      <w:r w:rsidRPr="000C2345">
        <w:rPr>
          <w:szCs w:val="24"/>
          <w:lang w:val="en-AU"/>
        </w:rPr>
        <w:t>Relocation and other appointment costs are included in operational costs and do not have a separate budget. Termination costs are incorporated in personnel costs</w:t>
      </w:r>
      <w:r w:rsidR="00820E93" w:rsidRPr="000C2345">
        <w:rPr>
          <w:szCs w:val="24"/>
          <w:lang w:val="en-AU"/>
        </w:rPr>
        <w:t xml:space="preserve"> and are not separately budgeted for</w:t>
      </w:r>
      <w:r w:rsidRPr="000C2345">
        <w:rPr>
          <w:szCs w:val="24"/>
          <w:lang w:val="en-AU"/>
        </w:rPr>
        <w:t>.</w:t>
      </w:r>
    </w:p>
    <w:p w:rsidR="00EB0DF0" w:rsidRPr="000C2345" w:rsidRDefault="00102838" w:rsidP="0063586B">
      <w:pPr>
        <w:pStyle w:val="ECB-Paraheader"/>
        <w:spacing w:after="120" w:line="300" w:lineRule="exact"/>
        <w:ind w:left="567"/>
        <w:rPr>
          <w:bCs/>
          <w:sz w:val="24"/>
          <w:szCs w:val="24"/>
          <w:lang w:val="en-AU"/>
        </w:rPr>
      </w:pPr>
      <w:bookmarkStart w:id="98" w:name="Q39"/>
      <w:bookmarkEnd w:id="98"/>
      <w:r>
        <w:rPr>
          <w:bCs/>
          <w:sz w:val="24"/>
          <w:szCs w:val="24"/>
        </w:rPr>
        <w:br w:type="page"/>
      </w:r>
      <w:bookmarkStart w:id="99" w:name="_Toc326592805"/>
      <w:r w:rsidR="00EB0DF0" w:rsidRPr="000C2345">
        <w:rPr>
          <w:bCs/>
          <w:sz w:val="24"/>
          <w:szCs w:val="24"/>
        </w:rPr>
        <w:lastRenderedPageBreak/>
        <w:t>Question 3</w:t>
      </w:r>
      <w:r w:rsidR="005A73A6" w:rsidRPr="000C2345">
        <w:rPr>
          <w:bCs/>
          <w:sz w:val="24"/>
          <w:szCs w:val="24"/>
        </w:rPr>
        <w:t>8</w:t>
      </w:r>
      <w:r w:rsidR="00E86EEB" w:rsidRPr="000C2345">
        <w:rPr>
          <w:bCs/>
          <w:sz w:val="24"/>
          <w:szCs w:val="24"/>
        </w:rPr>
        <w:t xml:space="preserve"> - </w:t>
      </w:r>
      <w:r w:rsidR="00F95BA0" w:rsidRPr="000C2345">
        <w:rPr>
          <w:bCs/>
          <w:sz w:val="24"/>
          <w:szCs w:val="24"/>
          <w:lang w:val="en-AU"/>
        </w:rPr>
        <w:t xml:space="preserve">How much was spent on travel from </w:t>
      </w:r>
      <w:r w:rsidR="005A73A6" w:rsidRPr="000C2345">
        <w:rPr>
          <w:bCs/>
          <w:sz w:val="24"/>
          <w:szCs w:val="24"/>
        </w:rPr>
        <w:t>01 July 2011 to 31 March 2012</w:t>
      </w:r>
      <w:r w:rsidR="00F95BA0" w:rsidRPr="000C2345">
        <w:rPr>
          <w:bCs/>
          <w:sz w:val="24"/>
          <w:szCs w:val="24"/>
          <w:lang w:val="en-AU"/>
        </w:rPr>
        <w:t>, broken down by intrastate, interstate and international fares, accommodation and other expenses?</w:t>
      </w:r>
      <w:bookmarkEnd w:id="99"/>
    </w:p>
    <w:tbl>
      <w:tblPr>
        <w:tblW w:w="3675" w:type="dxa"/>
        <w:tblInd w:w="828" w:type="dxa"/>
        <w:tblLayout w:type="fixed"/>
        <w:tblLook w:val="0000"/>
      </w:tblPr>
      <w:tblGrid>
        <w:gridCol w:w="2115"/>
        <w:gridCol w:w="1560"/>
      </w:tblGrid>
      <w:tr w:rsidR="00F41527" w:rsidRPr="00102838" w:rsidTr="00F41527">
        <w:trPr>
          <w:trHeight w:val="255"/>
        </w:trPr>
        <w:tc>
          <w:tcPr>
            <w:tcW w:w="2115" w:type="dxa"/>
            <w:tcBorders>
              <w:top w:val="single" w:sz="4" w:space="0" w:color="auto"/>
              <w:left w:val="single" w:sz="4" w:space="0" w:color="auto"/>
              <w:bottom w:val="single" w:sz="4" w:space="0" w:color="auto"/>
              <w:right w:val="nil"/>
            </w:tcBorders>
            <w:shd w:val="clear" w:color="auto" w:fill="E0E0E0"/>
            <w:noWrap/>
            <w:vAlign w:val="center"/>
          </w:tcPr>
          <w:p w:rsidR="00F41527" w:rsidRPr="00102838" w:rsidRDefault="00F41527" w:rsidP="00F41527">
            <w:pPr>
              <w:jc w:val="center"/>
              <w:rPr>
                <w:rFonts w:ascii="Arial" w:hAnsi="Arial" w:cs="Arial"/>
                <w:b/>
                <w:sz w:val="16"/>
                <w:szCs w:val="16"/>
              </w:rPr>
            </w:pPr>
            <w:r w:rsidRPr="00102838">
              <w:rPr>
                <w:rFonts w:ascii="Arial" w:hAnsi="Arial" w:cs="Arial"/>
                <w:b/>
                <w:sz w:val="16"/>
                <w:szCs w:val="16"/>
              </w:rPr>
              <w:t>Category</w:t>
            </w:r>
          </w:p>
        </w:tc>
        <w:tc>
          <w:tcPr>
            <w:tcW w:w="1560" w:type="dxa"/>
            <w:tcBorders>
              <w:top w:val="single" w:sz="4" w:space="0" w:color="auto"/>
              <w:left w:val="nil"/>
              <w:bottom w:val="single" w:sz="4" w:space="0" w:color="auto"/>
              <w:right w:val="single" w:sz="4" w:space="0" w:color="auto"/>
            </w:tcBorders>
            <w:shd w:val="clear" w:color="auto" w:fill="E0E0E0"/>
            <w:vAlign w:val="center"/>
          </w:tcPr>
          <w:p w:rsidR="00F40149" w:rsidRPr="00102838" w:rsidRDefault="00F41527" w:rsidP="00B051ED">
            <w:pPr>
              <w:jc w:val="center"/>
              <w:rPr>
                <w:rFonts w:ascii="Arial" w:hAnsi="Arial" w:cs="Arial"/>
                <w:b/>
                <w:sz w:val="16"/>
                <w:szCs w:val="16"/>
              </w:rPr>
            </w:pPr>
            <w:r w:rsidRPr="00102838">
              <w:rPr>
                <w:rFonts w:ascii="Arial" w:hAnsi="Arial" w:cs="Arial"/>
                <w:b/>
                <w:sz w:val="16"/>
                <w:szCs w:val="16"/>
              </w:rPr>
              <w:t>YTD</w:t>
            </w:r>
            <w:r w:rsidR="00F40149" w:rsidRPr="00102838">
              <w:rPr>
                <w:rFonts w:ascii="Arial" w:hAnsi="Arial" w:cs="Arial"/>
                <w:b/>
                <w:sz w:val="16"/>
                <w:szCs w:val="16"/>
              </w:rPr>
              <w:t xml:space="preserve"> Cost</w:t>
            </w:r>
          </w:p>
          <w:p w:rsidR="00F41527" w:rsidRPr="00102838" w:rsidRDefault="00B051ED" w:rsidP="00B051ED">
            <w:pPr>
              <w:jc w:val="center"/>
              <w:rPr>
                <w:rFonts w:ascii="Arial" w:hAnsi="Arial" w:cs="Arial"/>
                <w:b/>
                <w:sz w:val="16"/>
                <w:szCs w:val="16"/>
              </w:rPr>
            </w:pPr>
            <w:r w:rsidRPr="00102838">
              <w:rPr>
                <w:rFonts w:ascii="Arial" w:hAnsi="Arial" w:cs="Arial"/>
                <w:b/>
                <w:sz w:val="16"/>
                <w:szCs w:val="16"/>
              </w:rPr>
              <w:t>$</w:t>
            </w:r>
          </w:p>
        </w:tc>
      </w:tr>
      <w:tr w:rsidR="00F41527" w:rsidRPr="00102838" w:rsidTr="00F41527">
        <w:trPr>
          <w:trHeight w:val="255"/>
        </w:trPr>
        <w:tc>
          <w:tcPr>
            <w:tcW w:w="2115" w:type="dxa"/>
            <w:tcBorders>
              <w:top w:val="nil"/>
              <w:left w:val="single" w:sz="4" w:space="0" w:color="auto"/>
              <w:right w:val="nil"/>
            </w:tcBorders>
            <w:shd w:val="clear" w:color="auto" w:fill="auto"/>
            <w:noWrap/>
            <w:vAlign w:val="center"/>
          </w:tcPr>
          <w:p w:rsidR="00F41527" w:rsidRPr="00102838" w:rsidRDefault="00F41527" w:rsidP="00F41527">
            <w:pPr>
              <w:jc w:val="center"/>
              <w:rPr>
                <w:rFonts w:ascii="Arial" w:hAnsi="Arial" w:cs="Arial"/>
                <w:sz w:val="16"/>
                <w:szCs w:val="16"/>
              </w:rPr>
            </w:pPr>
            <w:r w:rsidRPr="00102838">
              <w:rPr>
                <w:rFonts w:ascii="Arial" w:hAnsi="Arial" w:cs="Arial"/>
                <w:sz w:val="16"/>
                <w:szCs w:val="16"/>
              </w:rPr>
              <w:t>Accommodation</w:t>
            </w:r>
          </w:p>
        </w:tc>
        <w:tc>
          <w:tcPr>
            <w:tcW w:w="1560" w:type="dxa"/>
            <w:tcBorders>
              <w:top w:val="nil"/>
              <w:left w:val="nil"/>
              <w:right w:val="single" w:sz="4" w:space="0" w:color="auto"/>
            </w:tcBorders>
            <w:vAlign w:val="center"/>
          </w:tcPr>
          <w:p w:rsidR="00F41527" w:rsidRPr="00102838" w:rsidRDefault="00434E20" w:rsidP="00434E20">
            <w:pPr>
              <w:ind w:right="459"/>
              <w:jc w:val="right"/>
              <w:rPr>
                <w:rFonts w:ascii="Arial" w:hAnsi="Arial" w:cs="Arial"/>
                <w:sz w:val="16"/>
                <w:szCs w:val="16"/>
              </w:rPr>
            </w:pPr>
            <w:r w:rsidRPr="00102838">
              <w:rPr>
                <w:rFonts w:ascii="Arial" w:hAnsi="Arial" w:cs="Arial"/>
                <w:sz w:val="16"/>
                <w:szCs w:val="16"/>
              </w:rPr>
              <w:t>34</w:t>
            </w:r>
            <w:r w:rsidR="00F41527" w:rsidRPr="00102838">
              <w:rPr>
                <w:rFonts w:ascii="Arial" w:hAnsi="Arial" w:cs="Arial"/>
                <w:sz w:val="16"/>
                <w:szCs w:val="16"/>
              </w:rPr>
              <w:t xml:space="preserve"> </w:t>
            </w:r>
            <w:r w:rsidRPr="00102838">
              <w:rPr>
                <w:rFonts w:ascii="Arial" w:hAnsi="Arial" w:cs="Arial"/>
                <w:sz w:val="16"/>
                <w:szCs w:val="16"/>
              </w:rPr>
              <w:t>990</w:t>
            </w:r>
          </w:p>
        </w:tc>
      </w:tr>
      <w:tr w:rsidR="00F41527" w:rsidRPr="00102838" w:rsidTr="00F41527">
        <w:trPr>
          <w:trHeight w:val="255"/>
        </w:trPr>
        <w:tc>
          <w:tcPr>
            <w:tcW w:w="2115" w:type="dxa"/>
            <w:tcBorders>
              <w:top w:val="nil"/>
              <w:left w:val="single" w:sz="4" w:space="0" w:color="auto"/>
              <w:right w:val="nil"/>
            </w:tcBorders>
            <w:shd w:val="clear" w:color="auto" w:fill="auto"/>
            <w:noWrap/>
            <w:vAlign w:val="center"/>
          </w:tcPr>
          <w:p w:rsidR="00F41527" w:rsidRPr="00102838" w:rsidRDefault="00F41527" w:rsidP="00F41527">
            <w:pPr>
              <w:jc w:val="center"/>
              <w:rPr>
                <w:rFonts w:ascii="Arial" w:hAnsi="Arial" w:cs="Arial"/>
                <w:sz w:val="16"/>
                <w:szCs w:val="16"/>
              </w:rPr>
            </w:pPr>
            <w:r w:rsidRPr="00102838">
              <w:rPr>
                <w:rFonts w:ascii="Arial" w:hAnsi="Arial" w:cs="Arial"/>
                <w:sz w:val="16"/>
                <w:szCs w:val="16"/>
              </w:rPr>
              <w:t>Overseas airfares</w:t>
            </w:r>
          </w:p>
        </w:tc>
        <w:tc>
          <w:tcPr>
            <w:tcW w:w="1560" w:type="dxa"/>
            <w:tcBorders>
              <w:top w:val="nil"/>
              <w:left w:val="nil"/>
              <w:right w:val="single" w:sz="4" w:space="0" w:color="auto"/>
            </w:tcBorders>
            <w:vAlign w:val="center"/>
          </w:tcPr>
          <w:p w:rsidR="00F41527" w:rsidRPr="00102838" w:rsidRDefault="00434E20" w:rsidP="00F41527">
            <w:pPr>
              <w:ind w:right="459"/>
              <w:jc w:val="right"/>
              <w:rPr>
                <w:rFonts w:ascii="Arial" w:hAnsi="Arial" w:cs="Arial"/>
                <w:sz w:val="16"/>
                <w:szCs w:val="16"/>
              </w:rPr>
            </w:pPr>
            <w:r w:rsidRPr="00102838">
              <w:rPr>
                <w:rFonts w:ascii="Arial" w:hAnsi="Arial" w:cs="Arial"/>
                <w:sz w:val="16"/>
                <w:szCs w:val="16"/>
              </w:rPr>
              <w:t>0</w:t>
            </w:r>
          </w:p>
        </w:tc>
      </w:tr>
      <w:tr w:rsidR="00F41527" w:rsidRPr="00102838" w:rsidTr="00F41527">
        <w:trPr>
          <w:trHeight w:val="255"/>
        </w:trPr>
        <w:tc>
          <w:tcPr>
            <w:tcW w:w="2115" w:type="dxa"/>
            <w:tcBorders>
              <w:top w:val="nil"/>
              <w:left w:val="single" w:sz="4" w:space="0" w:color="auto"/>
              <w:right w:val="nil"/>
            </w:tcBorders>
            <w:shd w:val="clear" w:color="auto" w:fill="auto"/>
            <w:noWrap/>
            <w:vAlign w:val="center"/>
          </w:tcPr>
          <w:p w:rsidR="00F41527" w:rsidRPr="00102838" w:rsidRDefault="00F41527" w:rsidP="00F41527">
            <w:pPr>
              <w:jc w:val="center"/>
              <w:rPr>
                <w:rFonts w:ascii="Arial" w:hAnsi="Arial" w:cs="Arial"/>
                <w:sz w:val="16"/>
                <w:szCs w:val="16"/>
              </w:rPr>
            </w:pPr>
            <w:r w:rsidRPr="00102838">
              <w:rPr>
                <w:rFonts w:ascii="Arial" w:hAnsi="Arial" w:cs="Arial"/>
                <w:sz w:val="16"/>
                <w:szCs w:val="16"/>
              </w:rPr>
              <w:t>Interstate airfares</w:t>
            </w:r>
          </w:p>
        </w:tc>
        <w:tc>
          <w:tcPr>
            <w:tcW w:w="1560" w:type="dxa"/>
            <w:tcBorders>
              <w:top w:val="nil"/>
              <w:left w:val="nil"/>
              <w:right w:val="single" w:sz="4" w:space="0" w:color="auto"/>
            </w:tcBorders>
            <w:vAlign w:val="center"/>
          </w:tcPr>
          <w:p w:rsidR="00F41527" w:rsidRPr="00102838" w:rsidRDefault="00434E20" w:rsidP="00F41527">
            <w:pPr>
              <w:ind w:right="459"/>
              <w:jc w:val="right"/>
              <w:rPr>
                <w:rFonts w:ascii="Arial" w:hAnsi="Arial" w:cs="Arial"/>
                <w:sz w:val="16"/>
                <w:szCs w:val="16"/>
              </w:rPr>
            </w:pPr>
            <w:r w:rsidRPr="00102838">
              <w:rPr>
                <w:rFonts w:ascii="Arial" w:hAnsi="Arial" w:cs="Arial"/>
                <w:sz w:val="16"/>
                <w:szCs w:val="16"/>
              </w:rPr>
              <w:t>168 302</w:t>
            </w:r>
          </w:p>
        </w:tc>
      </w:tr>
      <w:tr w:rsidR="00F41527" w:rsidRPr="00102838" w:rsidTr="00F41527">
        <w:trPr>
          <w:trHeight w:val="255"/>
        </w:trPr>
        <w:tc>
          <w:tcPr>
            <w:tcW w:w="2115" w:type="dxa"/>
            <w:tcBorders>
              <w:top w:val="nil"/>
              <w:left w:val="single" w:sz="4" w:space="0" w:color="auto"/>
              <w:right w:val="nil"/>
            </w:tcBorders>
            <w:shd w:val="clear" w:color="auto" w:fill="auto"/>
            <w:noWrap/>
            <w:vAlign w:val="center"/>
          </w:tcPr>
          <w:p w:rsidR="00F41527" w:rsidRPr="00102838" w:rsidRDefault="00F41527" w:rsidP="00F41527">
            <w:pPr>
              <w:jc w:val="center"/>
              <w:rPr>
                <w:rFonts w:ascii="Arial" w:hAnsi="Arial" w:cs="Arial"/>
                <w:sz w:val="16"/>
                <w:szCs w:val="16"/>
              </w:rPr>
            </w:pPr>
            <w:r w:rsidRPr="00102838">
              <w:rPr>
                <w:rFonts w:ascii="Arial" w:hAnsi="Arial" w:cs="Arial"/>
                <w:sz w:val="16"/>
                <w:szCs w:val="16"/>
              </w:rPr>
              <w:t>Intra-Territory airfares</w:t>
            </w:r>
          </w:p>
        </w:tc>
        <w:tc>
          <w:tcPr>
            <w:tcW w:w="1560" w:type="dxa"/>
            <w:tcBorders>
              <w:top w:val="nil"/>
              <w:left w:val="nil"/>
              <w:right w:val="single" w:sz="4" w:space="0" w:color="auto"/>
            </w:tcBorders>
            <w:vAlign w:val="center"/>
          </w:tcPr>
          <w:p w:rsidR="00F41527" w:rsidRPr="00102838" w:rsidRDefault="00434E20" w:rsidP="00F41527">
            <w:pPr>
              <w:ind w:right="459"/>
              <w:jc w:val="right"/>
              <w:rPr>
                <w:rFonts w:ascii="Arial" w:hAnsi="Arial" w:cs="Arial"/>
                <w:sz w:val="16"/>
                <w:szCs w:val="16"/>
              </w:rPr>
            </w:pPr>
            <w:r w:rsidRPr="00102838">
              <w:rPr>
                <w:rFonts w:ascii="Arial" w:hAnsi="Arial" w:cs="Arial"/>
                <w:sz w:val="16"/>
                <w:szCs w:val="16"/>
              </w:rPr>
              <w:t>8 832</w:t>
            </w:r>
          </w:p>
        </w:tc>
      </w:tr>
      <w:tr w:rsidR="00F41527" w:rsidRPr="00102838" w:rsidTr="00F41527">
        <w:trPr>
          <w:trHeight w:val="255"/>
        </w:trPr>
        <w:tc>
          <w:tcPr>
            <w:tcW w:w="2115" w:type="dxa"/>
            <w:tcBorders>
              <w:top w:val="nil"/>
              <w:left w:val="single" w:sz="4" w:space="0" w:color="auto"/>
              <w:right w:val="nil"/>
            </w:tcBorders>
            <w:shd w:val="clear" w:color="auto" w:fill="auto"/>
            <w:noWrap/>
            <w:vAlign w:val="center"/>
          </w:tcPr>
          <w:p w:rsidR="00F41527" w:rsidRPr="00102838" w:rsidRDefault="00F41527" w:rsidP="00F41527">
            <w:pPr>
              <w:jc w:val="center"/>
              <w:rPr>
                <w:rFonts w:ascii="Arial" w:hAnsi="Arial" w:cs="Arial"/>
                <w:sz w:val="16"/>
                <w:szCs w:val="16"/>
              </w:rPr>
            </w:pPr>
            <w:r w:rsidRPr="00102838">
              <w:rPr>
                <w:rFonts w:ascii="Arial" w:hAnsi="Arial" w:cs="Arial"/>
                <w:sz w:val="16"/>
                <w:szCs w:val="16"/>
              </w:rPr>
              <w:t>Travel allowance</w:t>
            </w:r>
          </w:p>
        </w:tc>
        <w:tc>
          <w:tcPr>
            <w:tcW w:w="1560" w:type="dxa"/>
            <w:tcBorders>
              <w:top w:val="nil"/>
              <w:left w:val="nil"/>
              <w:right w:val="single" w:sz="4" w:space="0" w:color="auto"/>
            </w:tcBorders>
            <w:vAlign w:val="center"/>
          </w:tcPr>
          <w:p w:rsidR="00F41527" w:rsidRPr="00102838" w:rsidRDefault="00434E20" w:rsidP="00F41527">
            <w:pPr>
              <w:ind w:right="459"/>
              <w:jc w:val="right"/>
              <w:rPr>
                <w:rFonts w:ascii="Arial" w:hAnsi="Arial" w:cs="Arial"/>
                <w:sz w:val="16"/>
                <w:szCs w:val="16"/>
              </w:rPr>
            </w:pPr>
            <w:r w:rsidRPr="00102838">
              <w:rPr>
                <w:rFonts w:ascii="Arial" w:hAnsi="Arial" w:cs="Arial"/>
                <w:sz w:val="16"/>
                <w:szCs w:val="16"/>
              </w:rPr>
              <w:t>20 106</w:t>
            </w:r>
          </w:p>
        </w:tc>
      </w:tr>
      <w:tr w:rsidR="00F41527" w:rsidRPr="00102838" w:rsidTr="00F41527">
        <w:trPr>
          <w:trHeight w:val="255"/>
        </w:trPr>
        <w:tc>
          <w:tcPr>
            <w:tcW w:w="2115" w:type="dxa"/>
            <w:tcBorders>
              <w:top w:val="single" w:sz="4" w:space="0" w:color="auto"/>
              <w:left w:val="single" w:sz="4" w:space="0" w:color="auto"/>
              <w:bottom w:val="single" w:sz="4" w:space="0" w:color="auto"/>
              <w:right w:val="nil"/>
            </w:tcBorders>
            <w:shd w:val="clear" w:color="auto" w:fill="auto"/>
            <w:noWrap/>
            <w:vAlign w:val="center"/>
          </w:tcPr>
          <w:p w:rsidR="00F41527" w:rsidRPr="00102838" w:rsidRDefault="00F41527" w:rsidP="00F40149">
            <w:pPr>
              <w:jc w:val="center"/>
              <w:rPr>
                <w:rFonts w:ascii="Arial" w:hAnsi="Arial" w:cs="Arial"/>
                <w:b/>
                <w:sz w:val="16"/>
                <w:szCs w:val="16"/>
              </w:rPr>
            </w:pPr>
            <w:r w:rsidRPr="00102838">
              <w:rPr>
                <w:rFonts w:ascii="Arial" w:hAnsi="Arial" w:cs="Arial"/>
                <w:b/>
                <w:sz w:val="16"/>
                <w:szCs w:val="16"/>
              </w:rPr>
              <w:t>TOTAL</w:t>
            </w:r>
          </w:p>
        </w:tc>
        <w:tc>
          <w:tcPr>
            <w:tcW w:w="1560" w:type="dxa"/>
            <w:tcBorders>
              <w:top w:val="single" w:sz="4" w:space="0" w:color="auto"/>
              <w:left w:val="nil"/>
              <w:bottom w:val="single" w:sz="4" w:space="0" w:color="auto"/>
              <w:right w:val="single" w:sz="4" w:space="0" w:color="auto"/>
            </w:tcBorders>
            <w:vAlign w:val="center"/>
          </w:tcPr>
          <w:p w:rsidR="00F41527" w:rsidRPr="00102838" w:rsidRDefault="00434E20" w:rsidP="00434E20">
            <w:pPr>
              <w:ind w:right="459"/>
              <w:jc w:val="right"/>
              <w:rPr>
                <w:rFonts w:ascii="Arial" w:hAnsi="Arial" w:cs="Arial"/>
                <w:b/>
                <w:sz w:val="16"/>
                <w:szCs w:val="16"/>
              </w:rPr>
            </w:pPr>
            <w:r w:rsidRPr="00102838">
              <w:rPr>
                <w:rFonts w:ascii="Arial" w:hAnsi="Arial" w:cs="Arial"/>
                <w:b/>
                <w:sz w:val="16"/>
                <w:szCs w:val="16"/>
              </w:rPr>
              <w:t>232</w:t>
            </w:r>
            <w:r w:rsidR="00F41527" w:rsidRPr="00102838">
              <w:rPr>
                <w:rFonts w:ascii="Arial" w:hAnsi="Arial" w:cs="Arial"/>
                <w:b/>
                <w:sz w:val="16"/>
                <w:szCs w:val="16"/>
              </w:rPr>
              <w:t xml:space="preserve"> </w:t>
            </w:r>
            <w:r w:rsidRPr="00102838">
              <w:rPr>
                <w:rFonts w:ascii="Arial" w:hAnsi="Arial" w:cs="Arial"/>
                <w:b/>
                <w:sz w:val="16"/>
                <w:szCs w:val="16"/>
              </w:rPr>
              <w:t>230</w:t>
            </w:r>
          </w:p>
        </w:tc>
      </w:tr>
    </w:tbl>
    <w:p w:rsidR="00F41527" w:rsidRPr="00102838" w:rsidRDefault="00434E20" w:rsidP="00434E20">
      <w:pPr>
        <w:ind w:left="720"/>
        <w:rPr>
          <w:rFonts w:ascii="Arial" w:hAnsi="Arial" w:cs="Arial"/>
          <w:sz w:val="16"/>
          <w:szCs w:val="16"/>
        </w:rPr>
      </w:pPr>
      <w:r w:rsidRPr="00102838">
        <w:rPr>
          <w:rFonts w:ascii="Arial" w:hAnsi="Arial" w:cs="Arial"/>
          <w:sz w:val="16"/>
          <w:szCs w:val="16"/>
        </w:rPr>
        <w:t>Note: Figures may not add due to rounding.</w:t>
      </w:r>
    </w:p>
    <w:p w:rsidR="00E86EEB" w:rsidRPr="000C2345" w:rsidRDefault="00E86EEB" w:rsidP="0063586B">
      <w:pPr>
        <w:pStyle w:val="ECB-Paraheader"/>
        <w:spacing w:before="360" w:after="120" w:line="300" w:lineRule="exact"/>
        <w:ind w:left="567"/>
        <w:rPr>
          <w:bCs/>
          <w:sz w:val="24"/>
          <w:szCs w:val="24"/>
        </w:rPr>
      </w:pPr>
      <w:bookmarkStart w:id="100" w:name="Q40"/>
      <w:bookmarkStart w:id="101" w:name="_Toc326592806"/>
      <w:bookmarkEnd w:id="100"/>
      <w:r w:rsidRPr="000C2345">
        <w:rPr>
          <w:bCs/>
          <w:sz w:val="24"/>
          <w:szCs w:val="24"/>
        </w:rPr>
        <w:t xml:space="preserve">Question </w:t>
      </w:r>
      <w:r w:rsidR="005A73A6" w:rsidRPr="000C2345">
        <w:rPr>
          <w:bCs/>
          <w:sz w:val="24"/>
          <w:szCs w:val="24"/>
        </w:rPr>
        <w:t xml:space="preserve">39 </w:t>
      </w:r>
      <w:r w:rsidRPr="000C2345">
        <w:rPr>
          <w:bCs/>
          <w:sz w:val="24"/>
          <w:szCs w:val="24"/>
        </w:rPr>
        <w:t xml:space="preserve">– </w:t>
      </w:r>
      <w:r w:rsidR="00F95BA0" w:rsidRPr="000C2345">
        <w:rPr>
          <w:bCs/>
          <w:sz w:val="24"/>
          <w:szCs w:val="24"/>
        </w:rPr>
        <w:t xml:space="preserve">How much was spent on vehicles by the Department from </w:t>
      </w:r>
      <w:r w:rsidR="005A73A6" w:rsidRPr="000C2345">
        <w:rPr>
          <w:bCs/>
          <w:sz w:val="24"/>
          <w:szCs w:val="24"/>
        </w:rPr>
        <w:t>01</w:t>
      </w:r>
      <w:r w:rsidR="00F20561" w:rsidRPr="000C2345">
        <w:rPr>
          <w:bCs/>
          <w:sz w:val="24"/>
          <w:szCs w:val="24"/>
        </w:rPr>
        <w:t> </w:t>
      </w:r>
      <w:r w:rsidR="005A73A6" w:rsidRPr="000C2345">
        <w:rPr>
          <w:bCs/>
          <w:sz w:val="24"/>
          <w:szCs w:val="24"/>
        </w:rPr>
        <w:t>July</w:t>
      </w:r>
      <w:r w:rsidR="00F20561" w:rsidRPr="000C2345">
        <w:rPr>
          <w:bCs/>
          <w:sz w:val="24"/>
          <w:szCs w:val="24"/>
        </w:rPr>
        <w:t> </w:t>
      </w:r>
      <w:r w:rsidR="005A73A6" w:rsidRPr="000C2345">
        <w:rPr>
          <w:bCs/>
          <w:sz w:val="24"/>
          <w:szCs w:val="24"/>
        </w:rPr>
        <w:t>2011 to 31 March 2012</w:t>
      </w:r>
      <w:r w:rsidR="00F95BA0" w:rsidRPr="000C2345">
        <w:rPr>
          <w:bCs/>
          <w:sz w:val="24"/>
          <w:szCs w:val="24"/>
        </w:rPr>
        <w:t>?</w:t>
      </w:r>
      <w:bookmarkEnd w:id="101"/>
    </w:p>
    <w:tbl>
      <w:tblPr>
        <w:tblW w:w="3675" w:type="dxa"/>
        <w:tblInd w:w="828" w:type="dxa"/>
        <w:tblLayout w:type="fixed"/>
        <w:tblLook w:val="0000"/>
      </w:tblPr>
      <w:tblGrid>
        <w:gridCol w:w="2115"/>
        <w:gridCol w:w="1560"/>
      </w:tblGrid>
      <w:tr w:rsidR="00F40149" w:rsidRPr="00102838" w:rsidTr="00F20561">
        <w:trPr>
          <w:trHeight w:val="255"/>
        </w:trPr>
        <w:tc>
          <w:tcPr>
            <w:tcW w:w="2115" w:type="dxa"/>
            <w:tcBorders>
              <w:top w:val="single" w:sz="4" w:space="0" w:color="auto"/>
              <w:left w:val="single" w:sz="4" w:space="0" w:color="auto"/>
              <w:bottom w:val="single" w:sz="4" w:space="0" w:color="auto"/>
              <w:right w:val="nil"/>
            </w:tcBorders>
            <w:shd w:val="clear" w:color="auto" w:fill="E0E0E0"/>
            <w:noWrap/>
            <w:vAlign w:val="center"/>
          </w:tcPr>
          <w:p w:rsidR="00F40149" w:rsidRPr="00102838" w:rsidRDefault="00F40149" w:rsidP="00F20561">
            <w:pPr>
              <w:jc w:val="center"/>
              <w:rPr>
                <w:rFonts w:ascii="Arial" w:hAnsi="Arial" w:cs="Arial"/>
                <w:b/>
                <w:sz w:val="16"/>
                <w:szCs w:val="16"/>
              </w:rPr>
            </w:pPr>
            <w:r w:rsidRPr="00102838">
              <w:rPr>
                <w:rFonts w:ascii="Arial" w:hAnsi="Arial" w:cs="Arial"/>
                <w:b/>
                <w:sz w:val="16"/>
                <w:szCs w:val="16"/>
              </w:rPr>
              <w:t>Category</w:t>
            </w:r>
          </w:p>
        </w:tc>
        <w:tc>
          <w:tcPr>
            <w:tcW w:w="1560" w:type="dxa"/>
            <w:tcBorders>
              <w:top w:val="single" w:sz="4" w:space="0" w:color="auto"/>
              <w:left w:val="nil"/>
              <w:bottom w:val="single" w:sz="4" w:space="0" w:color="auto"/>
              <w:right w:val="single" w:sz="4" w:space="0" w:color="auto"/>
            </w:tcBorders>
            <w:shd w:val="clear" w:color="auto" w:fill="E0E0E0"/>
            <w:vAlign w:val="center"/>
          </w:tcPr>
          <w:p w:rsidR="00F40149" w:rsidRPr="00102838" w:rsidRDefault="00F40149" w:rsidP="00F20561">
            <w:pPr>
              <w:jc w:val="center"/>
              <w:rPr>
                <w:rFonts w:ascii="Arial" w:hAnsi="Arial" w:cs="Arial"/>
                <w:b/>
                <w:sz w:val="16"/>
                <w:szCs w:val="16"/>
              </w:rPr>
            </w:pPr>
            <w:r w:rsidRPr="00102838">
              <w:rPr>
                <w:rFonts w:ascii="Arial" w:hAnsi="Arial" w:cs="Arial"/>
                <w:b/>
                <w:sz w:val="16"/>
                <w:szCs w:val="16"/>
              </w:rPr>
              <w:t>YTD Cost</w:t>
            </w:r>
          </w:p>
          <w:p w:rsidR="00F40149" w:rsidRPr="00102838" w:rsidRDefault="00F40149" w:rsidP="00F20561">
            <w:pPr>
              <w:jc w:val="center"/>
              <w:rPr>
                <w:rFonts w:ascii="Arial" w:hAnsi="Arial" w:cs="Arial"/>
                <w:b/>
                <w:sz w:val="16"/>
                <w:szCs w:val="16"/>
              </w:rPr>
            </w:pPr>
            <w:r w:rsidRPr="00102838">
              <w:rPr>
                <w:rFonts w:ascii="Arial" w:hAnsi="Arial" w:cs="Arial"/>
                <w:b/>
                <w:sz w:val="16"/>
                <w:szCs w:val="16"/>
              </w:rPr>
              <w:t>$</w:t>
            </w:r>
          </w:p>
        </w:tc>
      </w:tr>
      <w:tr w:rsidR="00F40149" w:rsidRPr="00102838" w:rsidTr="00F20561">
        <w:trPr>
          <w:trHeight w:val="255"/>
        </w:trPr>
        <w:tc>
          <w:tcPr>
            <w:tcW w:w="2115" w:type="dxa"/>
            <w:tcBorders>
              <w:top w:val="nil"/>
              <w:left w:val="single" w:sz="4" w:space="0" w:color="auto"/>
              <w:right w:val="nil"/>
            </w:tcBorders>
            <w:shd w:val="clear" w:color="auto" w:fill="auto"/>
            <w:noWrap/>
            <w:vAlign w:val="center"/>
          </w:tcPr>
          <w:p w:rsidR="00F40149" w:rsidRPr="00102838" w:rsidRDefault="00F40149" w:rsidP="00F20561">
            <w:pPr>
              <w:jc w:val="center"/>
              <w:rPr>
                <w:rFonts w:ascii="Arial" w:hAnsi="Arial" w:cs="Arial"/>
                <w:sz w:val="16"/>
                <w:szCs w:val="16"/>
                <w:lang w:eastAsia="en-US"/>
              </w:rPr>
            </w:pPr>
            <w:r w:rsidRPr="00102838">
              <w:rPr>
                <w:rFonts w:ascii="Arial" w:hAnsi="Arial" w:cs="Arial"/>
                <w:sz w:val="16"/>
                <w:szCs w:val="16"/>
              </w:rPr>
              <w:t>Operating Lease expenses</w:t>
            </w:r>
          </w:p>
        </w:tc>
        <w:tc>
          <w:tcPr>
            <w:tcW w:w="1560" w:type="dxa"/>
            <w:tcBorders>
              <w:top w:val="nil"/>
              <w:left w:val="nil"/>
              <w:right w:val="single" w:sz="4" w:space="0" w:color="auto"/>
            </w:tcBorders>
            <w:vAlign w:val="center"/>
          </w:tcPr>
          <w:p w:rsidR="00F40149" w:rsidRPr="00102838" w:rsidRDefault="00F40149" w:rsidP="00F20561">
            <w:pPr>
              <w:ind w:right="459"/>
              <w:jc w:val="right"/>
              <w:rPr>
                <w:rFonts w:ascii="Arial" w:hAnsi="Arial" w:cs="Arial"/>
                <w:sz w:val="16"/>
                <w:szCs w:val="16"/>
              </w:rPr>
            </w:pPr>
            <w:r w:rsidRPr="00102838">
              <w:rPr>
                <w:rFonts w:ascii="Arial" w:hAnsi="Arial" w:cs="Arial"/>
                <w:sz w:val="16"/>
                <w:szCs w:val="16"/>
              </w:rPr>
              <w:t>168 323</w:t>
            </w:r>
          </w:p>
        </w:tc>
      </w:tr>
      <w:tr w:rsidR="00F40149" w:rsidRPr="00102838" w:rsidTr="00F20561">
        <w:trPr>
          <w:trHeight w:val="255"/>
        </w:trPr>
        <w:tc>
          <w:tcPr>
            <w:tcW w:w="2115" w:type="dxa"/>
            <w:tcBorders>
              <w:top w:val="nil"/>
              <w:left w:val="single" w:sz="4" w:space="0" w:color="auto"/>
              <w:right w:val="nil"/>
            </w:tcBorders>
            <w:shd w:val="clear" w:color="auto" w:fill="auto"/>
            <w:noWrap/>
            <w:vAlign w:val="center"/>
          </w:tcPr>
          <w:p w:rsidR="00F40149" w:rsidRPr="00102838" w:rsidRDefault="00F40149" w:rsidP="00F20561">
            <w:pPr>
              <w:jc w:val="center"/>
              <w:rPr>
                <w:rFonts w:ascii="Arial" w:hAnsi="Arial" w:cs="Arial"/>
                <w:sz w:val="16"/>
                <w:szCs w:val="16"/>
                <w:lang w:eastAsia="en-US"/>
              </w:rPr>
            </w:pPr>
            <w:r w:rsidRPr="00102838">
              <w:rPr>
                <w:rFonts w:ascii="Arial" w:hAnsi="Arial" w:cs="Arial"/>
                <w:sz w:val="16"/>
                <w:szCs w:val="16"/>
              </w:rPr>
              <w:t>Hire Charges</w:t>
            </w:r>
          </w:p>
        </w:tc>
        <w:tc>
          <w:tcPr>
            <w:tcW w:w="1560" w:type="dxa"/>
            <w:tcBorders>
              <w:top w:val="nil"/>
              <w:left w:val="nil"/>
              <w:right w:val="single" w:sz="4" w:space="0" w:color="auto"/>
            </w:tcBorders>
            <w:vAlign w:val="center"/>
          </w:tcPr>
          <w:p w:rsidR="00F40149" w:rsidRPr="00102838" w:rsidRDefault="00F40149" w:rsidP="00F20561">
            <w:pPr>
              <w:ind w:right="459"/>
              <w:jc w:val="right"/>
              <w:rPr>
                <w:rFonts w:ascii="Arial" w:hAnsi="Arial" w:cs="Arial"/>
                <w:sz w:val="16"/>
                <w:szCs w:val="16"/>
              </w:rPr>
            </w:pPr>
            <w:r w:rsidRPr="00102838">
              <w:rPr>
                <w:rFonts w:ascii="Arial" w:hAnsi="Arial" w:cs="Arial"/>
                <w:sz w:val="16"/>
                <w:szCs w:val="16"/>
              </w:rPr>
              <w:t>8 653</w:t>
            </w:r>
          </w:p>
        </w:tc>
      </w:tr>
      <w:tr w:rsidR="00F40149" w:rsidRPr="00102838" w:rsidTr="00F20561">
        <w:trPr>
          <w:trHeight w:val="255"/>
        </w:trPr>
        <w:tc>
          <w:tcPr>
            <w:tcW w:w="2115" w:type="dxa"/>
            <w:tcBorders>
              <w:top w:val="nil"/>
              <w:left w:val="single" w:sz="4" w:space="0" w:color="auto"/>
              <w:right w:val="nil"/>
            </w:tcBorders>
            <w:shd w:val="clear" w:color="auto" w:fill="auto"/>
            <w:noWrap/>
            <w:vAlign w:val="center"/>
          </w:tcPr>
          <w:p w:rsidR="00F40149" w:rsidRPr="00102838" w:rsidRDefault="00F40149" w:rsidP="00F20561">
            <w:pPr>
              <w:jc w:val="center"/>
              <w:rPr>
                <w:rFonts w:ascii="Arial" w:hAnsi="Arial" w:cs="Arial"/>
                <w:sz w:val="16"/>
                <w:szCs w:val="16"/>
                <w:lang w:eastAsia="en-US"/>
              </w:rPr>
            </w:pPr>
            <w:r w:rsidRPr="00102838">
              <w:rPr>
                <w:rFonts w:ascii="Arial" w:hAnsi="Arial" w:cs="Arial"/>
                <w:sz w:val="16"/>
                <w:szCs w:val="16"/>
              </w:rPr>
              <w:t>Fuel</w:t>
            </w:r>
          </w:p>
        </w:tc>
        <w:tc>
          <w:tcPr>
            <w:tcW w:w="1560" w:type="dxa"/>
            <w:tcBorders>
              <w:top w:val="nil"/>
              <w:left w:val="nil"/>
              <w:right w:val="single" w:sz="4" w:space="0" w:color="auto"/>
            </w:tcBorders>
            <w:vAlign w:val="center"/>
          </w:tcPr>
          <w:p w:rsidR="00F40149" w:rsidRPr="00102838" w:rsidRDefault="00F40149" w:rsidP="00F20561">
            <w:pPr>
              <w:ind w:right="459"/>
              <w:jc w:val="right"/>
              <w:rPr>
                <w:rFonts w:ascii="Arial" w:hAnsi="Arial" w:cs="Arial"/>
                <w:sz w:val="16"/>
                <w:szCs w:val="16"/>
              </w:rPr>
            </w:pPr>
            <w:r w:rsidRPr="00102838">
              <w:rPr>
                <w:rFonts w:ascii="Arial" w:hAnsi="Arial" w:cs="Arial"/>
                <w:sz w:val="16"/>
                <w:szCs w:val="16"/>
              </w:rPr>
              <w:t>20 908</w:t>
            </w:r>
          </w:p>
        </w:tc>
      </w:tr>
      <w:tr w:rsidR="00F40149" w:rsidRPr="00102838" w:rsidTr="00F20561">
        <w:trPr>
          <w:trHeight w:val="255"/>
        </w:trPr>
        <w:tc>
          <w:tcPr>
            <w:tcW w:w="2115" w:type="dxa"/>
            <w:tcBorders>
              <w:top w:val="nil"/>
              <w:left w:val="single" w:sz="4" w:space="0" w:color="auto"/>
              <w:right w:val="nil"/>
            </w:tcBorders>
            <w:shd w:val="clear" w:color="auto" w:fill="auto"/>
            <w:noWrap/>
            <w:vAlign w:val="center"/>
          </w:tcPr>
          <w:p w:rsidR="00F40149" w:rsidRPr="00102838" w:rsidRDefault="00F40149" w:rsidP="00F20561">
            <w:pPr>
              <w:jc w:val="center"/>
              <w:rPr>
                <w:rFonts w:ascii="Arial" w:hAnsi="Arial" w:cs="Arial"/>
                <w:sz w:val="16"/>
                <w:szCs w:val="16"/>
                <w:lang w:eastAsia="en-US"/>
              </w:rPr>
            </w:pPr>
            <w:r w:rsidRPr="00102838">
              <w:rPr>
                <w:rFonts w:ascii="Arial" w:hAnsi="Arial" w:cs="Arial"/>
                <w:sz w:val="16"/>
                <w:szCs w:val="16"/>
              </w:rPr>
              <w:t>MV expenses other</w:t>
            </w:r>
          </w:p>
        </w:tc>
        <w:tc>
          <w:tcPr>
            <w:tcW w:w="1560" w:type="dxa"/>
            <w:tcBorders>
              <w:top w:val="nil"/>
              <w:left w:val="nil"/>
              <w:right w:val="single" w:sz="4" w:space="0" w:color="auto"/>
            </w:tcBorders>
            <w:vAlign w:val="center"/>
          </w:tcPr>
          <w:p w:rsidR="00F40149" w:rsidRPr="00102838" w:rsidRDefault="00F40149" w:rsidP="00F20561">
            <w:pPr>
              <w:ind w:right="459"/>
              <w:jc w:val="right"/>
              <w:rPr>
                <w:rFonts w:ascii="Arial" w:hAnsi="Arial" w:cs="Arial"/>
                <w:sz w:val="16"/>
                <w:szCs w:val="16"/>
              </w:rPr>
            </w:pPr>
            <w:r w:rsidRPr="00102838">
              <w:rPr>
                <w:rFonts w:ascii="Arial" w:hAnsi="Arial" w:cs="Arial"/>
                <w:sz w:val="16"/>
                <w:szCs w:val="16"/>
              </w:rPr>
              <w:t>2 775</w:t>
            </w:r>
          </w:p>
        </w:tc>
      </w:tr>
      <w:tr w:rsidR="00F40149" w:rsidRPr="00102838" w:rsidTr="00F20561">
        <w:trPr>
          <w:trHeight w:val="255"/>
        </w:trPr>
        <w:tc>
          <w:tcPr>
            <w:tcW w:w="2115" w:type="dxa"/>
            <w:tcBorders>
              <w:top w:val="nil"/>
              <w:left w:val="single" w:sz="4" w:space="0" w:color="auto"/>
              <w:right w:val="nil"/>
            </w:tcBorders>
            <w:shd w:val="clear" w:color="auto" w:fill="auto"/>
            <w:noWrap/>
            <w:vAlign w:val="center"/>
          </w:tcPr>
          <w:p w:rsidR="00F40149" w:rsidRPr="00102838" w:rsidRDefault="00F40149" w:rsidP="00F20561">
            <w:pPr>
              <w:jc w:val="center"/>
              <w:rPr>
                <w:rFonts w:ascii="Arial" w:hAnsi="Arial" w:cs="Arial"/>
                <w:sz w:val="16"/>
                <w:szCs w:val="16"/>
                <w:lang w:eastAsia="en-US"/>
              </w:rPr>
            </w:pPr>
            <w:r w:rsidRPr="00102838">
              <w:rPr>
                <w:rFonts w:ascii="Arial" w:hAnsi="Arial" w:cs="Arial"/>
                <w:sz w:val="16"/>
                <w:szCs w:val="16"/>
              </w:rPr>
              <w:t>ECO MV contributions</w:t>
            </w:r>
          </w:p>
        </w:tc>
        <w:tc>
          <w:tcPr>
            <w:tcW w:w="1560" w:type="dxa"/>
            <w:tcBorders>
              <w:top w:val="nil"/>
              <w:left w:val="nil"/>
              <w:right w:val="single" w:sz="4" w:space="0" w:color="auto"/>
            </w:tcBorders>
            <w:vAlign w:val="center"/>
          </w:tcPr>
          <w:p w:rsidR="00F40149" w:rsidRPr="00102838" w:rsidRDefault="00F40149" w:rsidP="00F20561">
            <w:pPr>
              <w:ind w:right="459"/>
              <w:jc w:val="right"/>
              <w:rPr>
                <w:rFonts w:ascii="Arial" w:hAnsi="Arial" w:cs="Arial"/>
                <w:sz w:val="16"/>
                <w:szCs w:val="16"/>
              </w:rPr>
            </w:pPr>
            <w:r w:rsidRPr="00102838">
              <w:rPr>
                <w:rFonts w:ascii="Arial" w:hAnsi="Arial" w:cs="Arial"/>
                <w:sz w:val="16"/>
                <w:szCs w:val="16"/>
              </w:rPr>
              <w:t>-79 960</w:t>
            </w:r>
          </w:p>
        </w:tc>
      </w:tr>
      <w:tr w:rsidR="00102838" w:rsidRPr="00102838" w:rsidTr="00F20561">
        <w:trPr>
          <w:trHeight w:val="255"/>
        </w:trPr>
        <w:tc>
          <w:tcPr>
            <w:tcW w:w="2115" w:type="dxa"/>
            <w:tcBorders>
              <w:top w:val="single" w:sz="4" w:space="0" w:color="auto"/>
              <w:left w:val="single" w:sz="4" w:space="0" w:color="auto"/>
              <w:bottom w:val="single" w:sz="4" w:space="0" w:color="auto"/>
              <w:right w:val="nil"/>
            </w:tcBorders>
            <w:shd w:val="clear" w:color="auto" w:fill="auto"/>
            <w:noWrap/>
            <w:vAlign w:val="center"/>
          </w:tcPr>
          <w:p w:rsidR="00F40149" w:rsidRPr="00102838" w:rsidRDefault="00F40149" w:rsidP="00F20561">
            <w:pPr>
              <w:jc w:val="center"/>
              <w:rPr>
                <w:rFonts w:ascii="Arial" w:hAnsi="Arial" w:cs="Arial"/>
                <w:b/>
                <w:sz w:val="16"/>
                <w:szCs w:val="16"/>
                <w:lang w:eastAsia="en-US"/>
              </w:rPr>
            </w:pPr>
            <w:r w:rsidRPr="00102838">
              <w:rPr>
                <w:rFonts w:ascii="Arial" w:hAnsi="Arial" w:cs="Arial"/>
                <w:b/>
                <w:sz w:val="16"/>
                <w:szCs w:val="16"/>
              </w:rPr>
              <w:t>TOTAL</w:t>
            </w:r>
          </w:p>
        </w:tc>
        <w:tc>
          <w:tcPr>
            <w:tcW w:w="1560" w:type="dxa"/>
            <w:tcBorders>
              <w:top w:val="single" w:sz="4" w:space="0" w:color="auto"/>
              <w:left w:val="nil"/>
              <w:bottom w:val="single" w:sz="4" w:space="0" w:color="auto"/>
              <w:right w:val="single" w:sz="4" w:space="0" w:color="auto"/>
            </w:tcBorders>
            <w:vAlign w:val="center"/>
          </w:tcPr>
          <w:p w:rsidR="00F40149" w:rsidRPr="00102838" w:rsidRDefault="00F40149" w:rsidP="00F20561">
            <w:pPr>
              <w:ind w:right="459"/>
              <w:jc w:val="right"/>
              <w:rPr>
                <w:rFonts w:ascii="Arial" w:hAnsi="Arial" w:cs="Arial"/>
                <w:b/>
                <w:sz w:val="16"/>
                <w:szCs w:val="16"/>
              </w:rPr>
            </w:pPr>
            <w:r w:rsidRPr="00102838">
              <w:rPr>
                <w:rFonts w:ascii="Arial" w:hAnsi="Arial" w:cs="Arial"/>
                <w:b/>
                <w:sz w:val="16"/>
                <w:szCs w:val="16"/>
              </w:rPr>
              <w:t>$120 699</w:t>
            </w:r>
          </w:p>
        </w:tc>
      </w:tr>
    </w:tbl>
    <w:p w:rsidR="00EB0DF0" w:rsidRPr="000C2345" w:rsidRDefault="00EB0DF0" w:rsidP="0063586B">
      <w:pPr>
        <w:pStyle w:val="ECB-Paraheader"/>
        <w:spacing w:before="360" w:after="120"/>
        <w:ind w:left="567"/>
        <w:rPr>
          <w:bCs/>
          <w:sz w:val="24"/>
          <w:szCs w:val="24"/>
        </w:rPr>
      </w:pPr>
      <w:bookmarkStart w:id="102" w:name="Q41"/>
      <w:bookmarkStart w:id="103" w:name="_Toc326592807"/>
      <w:bookmarkEnd w:id="102"/>
      <w:r w:rsidRPr="000C2345">
        <w:rPr>
          <w:bCs/>
          <w:sz w:val="24"/>
          <w:szCs w:val="24"/>
        </w:rPr>
        <w:t>Question 4</w:t>
      </w:r>
      <w:r w:rsidR="005A73A6" w:rsidRPr="000C2345">
        <w:rPr>
          <w:bCs/>
          <w:sz w:val="24"/>
          <w:szCs w:val="24"/>
        </w:rPr>
        <w:t>0</w:t>
      </w:r>
      <w:r w:rsidR="00E86EEB" w:rsidRPr="000C2345">
        <w:rPr>
          <w:bCs/>
          <w:sz w:val="24"/>
          <w:szCs w:val="24"/>
        </w:rPr>
        <w:t xml:space="preserve"> - </w:t>
      </w:r>
      <w:r w:rsidR="00F95BA0" w:rsidRPr="000C2345">
        <w:rPr>
          <w:bCs/>
          <w:sz w:val="24"/>
          <w:szCs w:val="24"/>
          <w:lang w:val="en-AU"/>
        </w:rPr>
        <w:t>How many vehicles does the Department have responsibility for?</w:t>
      </w:r>
      <w:bookmarkEnd w:id="103"/>
    </w:p>
    <w:p w:rsidR="00065AD0" w:rsidRPr="000C2345" w:rsidRDefault="009636E1" w:rsidP="0063586B">
      <w:pPr>
        <w:pStyle w:val="ECB-BodyText"/>
        <w:ind w:left="567"/>
        <w:rPr>
          <w:szCs w:val="24"/>
          <w:lang w:val="en-AU"/>
        </w:rPr>
      </w:pPr>
      <w:bookmarkStart w:id="104" w:name="OLE_LINK5"/>
      <w:bookmarkStart w:id="105" w:name="OLE_LINK6"/>
      <w:r w:rsidRPr="000C2345">
        <w:rPr>
          <w:szCs w:val="24"/>
          <w:lang w:val="en-AU"/>
        </w:rPr>
        <w:t xml:space="preserve">As at 31 March 2012, NT Treasury is responsible for </w:t>
      </w:r>
      <w:r w:rsidR="007A6720" w:rsidRPr="000C2345">
        <w:rPr>
          <w:szCs w:val="24"/>
          <w:lang w:val="en-AU"/>
        </w:rPr>
        <w:t>20</w:t>
      </w:r>
      <w:r w:rsidRPr="000C2345">
        <w:rPr>
          <w:szCs w:val="24"/>
          <w:lang w:val="en-AU"/>
        </w:rPr>
        <w:t xml:space="preserve"> vehicles.</w:t>
      </w:r>
      <w:bookmarkEnd w:id="104"/>
      <w:bookmarkEnd w:id="105"/>
    </w:p>
    <w:p w:rsidR="00EB0DF0" w:rsidRPr="000C2345" w:rsidRDefault="00EB0DF0" w:rsidP="0063586B">
      <w:pPr>
        <w:pStyle w:val="ECB-Paraheader"/>
        <w:spacing w:after="120" w:line="300" w:lineRule="exact"/>
        <w:ind w:left="567"/>
        <w:rPr>
          <w:bCs/>
          <w:sz w:val="24"/>
          <w:szCs w:val="24"/>
        </w:rPr>
      </w:pPr>
      <w:bookmarkStart w:id="106" w:name="Q42"/>
      <w:bookmarkStart w:id="107" w:name="_Toc326592808"/>
      <w:bookmarkEnd w:id="106"/>
      <w:r w:rsidRPr="000C2345">
        <w:rPr>
          <w:bCs/>
          <w:sz w:val="24"/>
          <w:szCs w:val="24"/>
        </w:rPr>
        <w:t>Question 4</w:t>
      </w:r>
      <w:r w:rsidR="005A73A6" w:rsidRPr="000C2345">
        <w:rPr>
          <w:bCs/>
          <w:sz w:val="24"/>
          <w:szCs w:val="24"/>
        </w:rPr>
        <w:t>1</w:t>
      </w:r>
      <w:r w:rsidR="00E86EEB" w:rsidRPr="000C2345">
        <w:rPr>
          <w:bCs/>
          <w:sz w:val="24"/>
          <w:szCs w:val="24"/>
        </w:rPr>
        <w:t xml:space="preserve"> - </w:t>
      </w:r>
      <w:r w:rsidR="00F95BA0" w:rsidRPr="000C2345">
        <w:rPr>
          <w:bCs/>
          <w:sz w:val="24"/>
          <w:szCs w:val="24"/>
          <w:lang w:val="en-AU"/>
        </w:rPr>
        <w:t xml:space="preserve">What is the change, if any, in these vehicle numbers from </w:t>
      </w:r>
      <w:r w:rsidR="005A73A6" w:rsidRPr="000C2345">
        <w:rPr>
          <w:bCs/>
          <w:sz w:val="24"/>
          <w:szCs w:val="24"/>
          <w:lang w:val="en-AU"/>
        </w:rPr>
        <w:t>the previous year</w:t>
      </w:r>
      <w:r w:rsidR="00F95BA0" w:rsidRPr="000C2345">
        <w:rPr>
          <w:bCs/>
          <w:sz w:val="24"/>
          <w:szCs w:val="24"/>
          <w:lang w:val="en-AU"/>
        </w:rPr>
        <w:t>?</w:t>
      </w:r>
      <w:bookmarkEnd w:id="107"/>
    </w:p>
    <w:p w:rsidR="007A6720" w:rsidRPr="000C2345" w:rsidRDefault="007A6720" w:rsidP="0063586B">
      <w:pPr>
        <w:pStyle w:val="ECB-BodyText"/>
        <w:ind w:left="567"/>
        <w:rPr>
          <w:szCs w:val="24"/>
          <w:lang w:val="en-AU"/>
        </w:rPr>
      </w:pPr>
      <w:bookmarkStart w:id="108" w:name="Q42a"/>
      <w:bookmarkStart w:id="109" w:name="Q42b"/>
      <w:bookmarkStart w:id="110" w:name="Q43"/>
      <w:bookmarkEnd w:id="108"/>
      <w:bookmarkEnd w:id="109"/>
      <w:bookmarkEnd w:id="110"/>
      <w:r w:rsidRPr="000C2345">
        <w:rPr>
          <w:szCs w:val="24"/>
          <w:lang w:val="en-AU"/>
        </w:rPr>
        <w:t xml:space="preserve">Treasury’s fleet has increased from 19 in 2011 </w:t>
      </w:r>
      <w:smartTag w:uri="urn:schemas-microsoft-com:office:smarttags" w:element="City">
        <w:r w:rsidRPr="000C2345">
          <w:rPr>
            <w:szCs w:val="24"/>
            <w:lang w:val="en-AU"/>
          </w:rPr>
          <w:t>to</w:t>
        </w:r>
      </w:smartTag>
      <w:r w:rsidRPr="000C2345">
        <w:rPr>
          <w:szCs w:val="24"/>
          <w:lang w:val="en-AU"/>
        </w:rPr>
        <w:t xml:space="preserve"> 20 in 2012</w:t>
      </w:r>
      <w:r w:rsidR="000F5166" w:rsidRPr="000C2345">
        <w:rPr>
          <w:szCs w:val="24"/>
          <w:lang w:val="en-AU"/>
        </w:rPr>
        <w:t>.</w:t>
      </w:r>
    </w:p>
    <w:p w:rsidR="00C63584" w:rsidRPr="000C2345" w:rsidRDefault="00C63584" w:rsidP="0063586B">
      <w:pPr>
        <w:pStyle w:val="ECB-Paraheader"/>
        <w:spacing w:after="120" w:line="300" w:lineRule="exact"/>
        <w:ind w:left="567"/>
        <w:rPr>
          <w:bCs/>
          <w:sz w:val="24"/>
          <w:szCs w:val="24"/>
        </w:rPr>
      </w:pPr>
      <w:bookmarkStart w:id="111" w:name="_Toc326592809"/>
      <w:r w:rsidRPr="000C2345">
        <w:rPr>
          <w:bCs/>
          <w:sz w:val="24"/>
          <w:szCs w:val="24"/>
        </w:rPr>
        <w:t>Question 4</w:t>
      </w:r>
      <w:r w:rsidR="00080D51" w:rsidRPr="000C2345">
        <w:rPr>
          <w:bCs/>
          <w:sz w:val="24"/>
          <w:szCs w:val="24"/>
        </w:rPr>
        <w:t>2</w:t>
      </w:r>
      <w:r w:rsidR="00E86EEB" w:rsidRPr="000C2345">
        <w:rPr>
          <w:bCs/>
          <w:sz w:val="24"/>
          <w:szCs w:val="24"/>
        </w:rPr>
        <w:t xml:space="preserve"> - </w:t>
      </w:r>
      <w:r w:rsidR="00F95BA0" w:rsidRPr="000C2345">
        <w:rPr>
          <w:bCs/>
          <w:sz w:val="24"/>
          <w:szCs w:val="24"/>
          <w:lang w:val="en-AU"/>
        </w:rPr>
        <w:t>What proportion of those vehicles meet the emission standard of 5.5 out of 10 under the Commonwealth Government’s Green Vehicle Guide?</w:t>
      </w:r>
      <w:bookmarkEnd w:id="111"/>
    </w:p>
    <w:p w:rsidR="00885AE9" w:rsidRPr="000C2345" w:rsidRDefault="00D5172F" w:rsidP="0063586B">
      <w:pPr>
        <w:pStyle w:val="ECB-BodyText"/>
        <w:ind w:left="567"/>
        <w:rPr>
          <w:szCs w:val="24"/>
          <w:lang w:val="en-AU"/>
        </w:rPr>
      </w:pPr>
      <w:r w:rsidRPr="000C2345">
        <w:rPr>
          <w:szCs w:val="24"/>
          <w:lang w:val="en-AU"/>
        </w:rPr>
        <w:t>100</w:t>
      </w:r>
      <w:r w:rsidR="006B1527" w:rsidRPr="000C2345">
        <w:rPr>
          <w:szCs w:val="24"/>
          <w:lang w:val="en-AU"/>
        </w:rPr>
        <w:t xml:space="preserve"> per cent</w:t>
      </w:r>
      <w:r w:rsidRPr="000C2345">
        <w:rPr>
          <w:szCs w:val="24"/>
          <w:lang w:val="en-AU"/>
        </w:rPr>
        <w:t xml:space="preserve"> </w:t>
      </w:r>
      <w:r w:rsidR="007310CD" w:rsidRPr="000C2345">
        <w:rPr>
          <w:szCs w:val="24"/>
          <w:lang w:val="en-AU"/>
        </w:rPr>
        <w:t>of Treasury’s vehicles</w:t>
      </w:r>
      <w:r w:rsidR="00BA4B1A" w:rsidRPr="000C2345">
        <w:rPr>
          <w:szCs w:val="24"/>
          <w:lang w:val="en-AU"/>
        </w:rPr>
        <w:t xml:space="preserve"> meet or exceed the Commonwealth Government’s Green Vehicle</w:t>
      </w:r>
      <w:r w:rsidR="00102838" w:rsidRPr="000C2345">
        <w:rPr>
          <w:szCs w:val="24"/>
          <w:lang w:val="en-AU"/>
        </w:rPr>
        <w:t>s Guide of 5.5 out of 10.</w:t>
      </w:r>
    </w:p>
    <w:p w:rsidR="007E43AA" w:rsidRPr="000C2345" w:rsidRDefault="007E43AA" w:rsidP="0063586B">
      <w:pPr>
        <w:pStyle w:val="ECB-Paraheader"/>
        <w:spacing w:after="120"/>
        <w:ind w:left="567"/>
        <w:rPr>
          <w:bCs/>
          <w:sz w:val="24"/>
          <w:szCs w:val="24"/>
        </w:rPr>
      </w:pPr>
      <w:bookmarkStart w:id="112" w:name="Q44"/>
      <w:bookmarkStart w:id="113" w:name="_Toc326592810"/>
      <w:bookmarkEnd w:id="112"/>
      <w:r w:rsidRPr="000C2345">
        <w:rPr>
          <w:bCs/>
          <w:sz w:val="24"/>
          <w:szCs w:val="24"/>
        </w:rPr>
        <w:t>Question 4</w:t>
      </w:r>
      <w:r w:rsidR="00080D51" w:rsidRPr="000C2345">
        <w:rPr>
          <w:bCs/>
          <w:sz w:val="24"/>
          <w:szCs w:val="24"/>
        </w:rPr>
        <w:t>3</w:t>
      </w:r>
      <w:r w:rsidR="00E86EEB" w:rsidRPr="000C2345">
        <w:rPr>
          <w:bCs/>
          <w:sz w:val="24"/>
          <w:szCs w:val="24"/>
        </w:rPr>
        <w:t xml:space="preserve"> - </w:t>
      </w:r>
      <w:r w:rsidR="00F95BA0" w:rsidRPr="000C2345">
        <w:rPr>
          <w:bCs/>
          <w:sz w:val="24"/>
          <w:szCs w:val="24"/>
          <w:lang w:val="en-AU"/>
        </w:rPr>
        <w:t>How many vehicles are home garaged?</w:t>
      </w:r>
      <w:bookmarkEnd w:id="113"/>
    </w:p>
    <w:p w:rsidR="00885AE9" w:rsidRPr="000C2345" w:rsidRDefault="004D71D9" w:rsidP="0063586B">
      <w:pPr>
        <w:autoSpaceDE w:val="0"/>
        <w:autoSpaceDN w:val="0"/>
        <w:spacing w:before="60" w:after="120" w:line="340" w:lineRule="atLeast"/>
        <w:ind w:left="567"/>
        <w:jc w:val="left"/>
        <w:rPr>
          <w:rFonts w:ascii="Arial" w:hAnsi="Arial" w:cs="Arial"/>
          <w:sz w:val="24"/>
          <w:szCs w:val="24"/>
          <w:lang w:val="en-AU"/>
        </w:rPr>
      </w:pPr>
      <w:r w:rsidRPr="000C2345">
        <w:rPr>
          <w:rFonts w:ascii="Arial" w:hAnsi="Arial" w:cs="Arial"/>
          <w:sz w:val="24"/>
          <w:szCs w:val="24"/>
          <w:lang w:val="en-AU"/>
        </w:rPr>
        <w:t>All Fleet vehicles are Executive Contract Officer vehicles and all are home garaged.</w:t>
      </w:r>
    </w:p>
    <w:p w:rsidR="007E43AA" w:rsidRPr="000C2345" w:rsidRDefault="007E43AA" w:rsidP="0063586B">
      <w:pPr>
        <w:pStyle w:val="ECB-Paraheader"/>
        <w:spacing w:after="120" w:line="300" w:lineRule="exact"/>
        <w:ind w:left="567"/>
        <w:rPr>
          <w:bCs/>
          <w:sz w:val="24"/>
          <w:szCs w:val="24"/>
        </w:rPr>
      </w:pPr>
      <w:bookmarkStart w:id="114" w:name="Q45"/>
      <w:bookmarkStart w:id="115" w:name="_Toc326592811"/>
      <w:bookmarkEnd w:id="114"/>
      <w:r w:rsidRPr="000C2345">
        <w:rPr>
          <w:bCs/>
          <w:sz w:val="24"/>
          <w:szCs w:val="24"/>
        </w:rPr>
        <w:lastRenderedPageBreak/>
        <w:t>Question 4</w:t>
      </w:r>
      <w:r w:rsidR="00080D51" w:rsidRPr="000C2345">
        <w:rPr>
          <w:bCs/>
          <w:sz w:val="24"/>
          <w:szCs w:val="24"/>
        </w:rPr>
        <w:t>4</w:t>
      </w:r>
      <w:r w:rsidR="00E86EEB" w:rsidRPr="000C2345">
        <w:rPr>
          <w:bCs/>
          <w:sz w:val="24"/>
          <w:szCs w:val="24"/>
        </w:rPr>
        <w:t xml:space="preserve"> - </w:t>
      </w:r>
      <w:r w:rsidR="00F95BA0" w:rsidRPr="000C2345">
        <w:rPr>
          <w:bCs/>
          <w:sz w:val="24"/>
          <w:szCs w:val="24"/>
          <w:lang w:val="en-AU"/>
        </w:rPr>
        <w:t>What position levels have vehicles attached or are allowed to home garage?</w:t>
      </w:r>
      <w:bookmarkEnd w:id="115"/>
    </w:p>
    <w:p w:rsidR="00885AE9" w:rsidRPr="000C2345" w:rsidRDefault="008B19FF" w:rsidP="0063586B">
      <w:pPr>
        <w:pStyle w:val="ECB-BodyText"/>
        <w:ind w:left="567"/>
        <w:rPr>
          <w:szCs w:val="24"/>
          <w:lang w:val="en-AU"/>
        </w:rPr>
      </w:pPr>
      <w:r w:rsidRPr="000C2345">
        <w:rPr>
          <w:szCs w:val="24"/>
          <w:lang w:val="en-AU"/>
        </w:rPr>
        <w:t>Staff at the ECO1 to ECO6 levels have a vehicle attached to their position.</w:t>
      </w:r>
    </w:p>
    <w:p w:rsidR="007E43AA" w:rsidRPr="000C2345" w:rsidRDefault="007E43AA" w:rsidP="0063586B">
      <w:pPr>
        <w:pStyle w:val="ECB-Paraheader"/>
        <w:spacing w:after="120"/>
        <w:ind w:left="567"/>
        <w:rPr>
          <w:bCs/>
          <w:sz w:val="24"/>
          <w:szCs w:val="24"/>
        </w:rPr>
      </w:pPr>
      <w:bookmarkStart w:id="116" w:name="Q46"/>
      <w:bookmarkStart w:id="117" w:name="_Toc326592812"/>
      <w:bookmarkEnd w:id="116"/>
      <w:r w:rsidRPr="000C2345">
        <w:rPr>
          <w:bCs/>
          <w:sz w:val="24"/>
          <w:szCs w:val="24"/>
        </w:rPr>
        <w:t>Question 4</w:t>
      </w:r>
      <w:r w:rsidR="00941AA6" w:rsidRPr="000C2345">
        <w:rPr>
          <w:bCs/>
          <w:sz w:val="24"/>
          <w:szCs w:val="24"/>
        </w:rPr>
        <w:t>5</w:t>
      </w:r>
      <w:r w:rsidR="00E86EEB" w:rsidRPr="000C2345">
        <w:rPr>
          <w:bCs/>
          <w:sz w:val="24"/>
          <w:szCs w:val="24"/>
        </w:rPr>
        <w:t xml:space="preserve"> - </w:t>
      </w:r>
      <w:r w:rsidR="00F95BA0" w:rsidRPr="000C2345">
        <w:rPr>
          <w:bCs/>
          <w:sz w:val="24"/>
          <w:szCs w:val="24"/>
          <w:lang w:val="en-AU"/>
        </w:rPr>
        <w:t>How many credit cards have been issued to department staff</w:t>
      </w:r>
      <w:r w:rsidR="007B6678" w:rsidRPr="000C2345">
        <w:rPr>
          <w:bCs/>
          <w:sz w:val="24"/>
          <w:szCs w:val="24"/>
          <w:lang w:val="en-AU"/>
        </w:rPr>
        <w:t>?</w:t>
      </w:r>
      <w:bookmarkEnd w:id="117"/>
    </w:p>
    <w:p w:rsidR="008020CB" w:rsidRPr="000C2345" w:rsidRDefault="009A61F2" w:rsidP="0063586B">
      <w:pPr>
        <w:pStyle w:val="ECB-Bullet0"/>
        <w:numPr>
          <w:ilvl w:val="0"/>
          <w:numId w:val="0"/>
        </w:numPr>
        <w:ind w:left="567"/>
        <w:rPr>
          <w:szCs w:val="24"/>
        </w:rPr>
      </w:pPr>
      <w:r w:rsidRPr="000C2345">
        <w:rPr>
          <w:szCs w:val="24"/>
        </w:rPr>
        <w:t>Five credit cards have been issued to department staff.</w:t>
      </w:r>
    </w:p>
    <w:p w:rsidR="007E43AA" w:rsidRPr="000C2345" w:rsidRDefault="007E43AA" w:rsidP="0063586B">
      <w:pPr>
        <w:pStyle w:val="ECB-Paraheader"/>
        <w:spacing w:after="120" w:line="300" w:lineRule="exact"/>
        <w:ind w:left="567"/>
        <w:rPr>
          <w:bCs/>
          <w:sz w:val="24"/>
          <w:szCs w:val="24"/>
        </w:rPr>
      </w:pPr>
      <w:bookmarkStart w:id="118" w:name="Q47"/>
      <w:bookmarkStart w:id="119" w:name="_Toc326592813"/>
      <w:bookmarkEnd w:id="118"/>
      <w:r w:rsidRPr="000C2345">
        <w:rPr>
          <w:bCs/>
          <w:sz w:val="24"/>
          <w:szCs w:val="24"/>
        </w:rPr>
        <w:t>Question 4</w:t>
      </w:r>
      <w:r w:rsidR="00941AA6" w:rsidRPr="000C2345">
        <w:rPr>
          <w:bCs/>
          <w:sz w:val="24"/>
          <w:szCs w:val="24"/>
        </w:rPr>
        <w:t>6</w:t>
      </w:r>
      <w:r w:rsidR="00E86EEB" w:rsidRPr="000C2345">
        <w:rPr>
          <w:bCs/>
          <w:sz w:val="24"/>
          <w:szCs w:val="24"/>
        </w:rPr>
        <w:t xml:space="preserve"> - </w:t>
      </w:r>
      <w:r w:rsidR="00F95BA0" w:rsidRPr="000C2345">
        <w:rPr>
          <w:bCs/>
          <w:sz w:val="24"/>
          <w:szCs w:val="24"/>
          <w:lang w:val="en-AU"/>
        </w:rPr>
        <w:t>How many repayment transactions (and the value) for personal items and services are outstanding?</w:t>
      </w:r>
      <w:bookmarkEnd w:id="119"/>
    </w:p>
    <w:p w:rsidR="009A61F2" w:rsidRPr="000C2345" w:rsidRDefault="009A61F2" w:rsidP="0063586B">
      <w:pPr>
        <w:pStyle w:val="ECB-Bullet0"/>
        <w:numPr>
          <w:ilvl w:val="0"/>
          <w:numId w:val="0"/>
        </w:numPr>
        <w:ind w:left="567"/>
        <w:rPr>
          <w:szCs w:val="24"/>
        </w:rPr>
      </w:pPr>
      <w:r w:rsidRPr="000C2345">
        <w:rPr>
          <w:szCs w:val="24"/>
        </w:rPr>
        <w:t xml:space="preserve">There were no personal transactions on Treasury’s </w:t>
      </w:r>
      <w:r w:rsidR="00434E20" w:rsidRPr="000C2345">
        <w:rPr>
          <w:szCs w:val="24"/>
        </w:rPr>
        <w:t>credit cards</w:t>
      </w:r>
      <w:r w:rsidRPr="000C2345">
        <w:rPr>
          <w:szCs w:val="24"/>
        </w:rPr>
        <w:t xml:space="preserve"> during </w:t>
      </w:r>
      <w:r w:rsidR="000C2345">
        <w:rPr>
          <w:szCs w:val="24"/>
        </w:rPr>
        <w:br/>
      </w:r>
      <w:r w:rsidRPr="000C2345">
        <w:rPr>
          <w:szCs w:val="24"/>
        </w:rPr>
        <w:t>2011-12.</w:t>
      </w:r>
    </w:p>
    <w:p w:rsidR="007E43AA" w:rsidRPr="000C2345" w:rsidRDefault="007E43AA" w:rsidP="0063586B">
      <w:pPr>
        <w:pStyle w:val="ECB-Paraheader"/>
        <w:spacing w:after="120" w:line="300" w:lineRule="exact"/>
        <w:ind w:left="567"/>
        <w:rPr>
          <w:bCs/>
          <w:sz w:val="24"/>
          <w:szCs w:val="24"/>
        </w:rPr>
      </w:pPr>
      <w:bookmarkStart w:id="120" w:name="Q48"/>
      <w:bookmarkStart w:id="121" w:name="_Toc326592814"/>
      <w:bookmarkEnd w:id="120"/>
      <w:r w:rsidRPr="000C2345">
        <w:rPr>
          <w:bCs/>
          <w:sz w:val="24"/>
          <w:szCs w:val="24"/>
        </w:rPr>
        <w:t>Question 4</w:t>
      </w:r>
      <w:r w:rsidR="00941AA6" w:rsidRPr="000C2345">
        <w:rPr>
          <w:bCs/>
          <w:sz w:val="24"/>
          <w:szCs w:val="24"/>
        </w:rPr>
        <w:t>7</w:t>
      </w:r>
      <w:r w:rsidR="00E86EEB" w:rsidRPr="000C2345">
        <w:rPr>
          <w:bCs/>
          <w:sz w:val="24"/>
          <w:szCs w:val="24"/>
        </w:rPr>
        <w:t xml:space="preserve"> - </w:t>
      </w:r>
      <w:r w:rsidR="00F95BA0" w:rsidRPr="000C2345">
        <w:rPr>
          <w:bCs/>
          <w:sz w:val="24"/>
          <w:szCs w:val="24"/>
          <w:lang w:val="en-AU"/>
        </w:rPr>
        <w:t>How many reports of the improper use of Information Technology have been made?</w:t>
      </w:r>
      <w:bookmarkEnd w:id="121"/>
    </w:p>
    <w:p w:rsidR="005925AF" w:rsidRPr="000C2345" w:rsidRDefault="007034D8" w:rsidP="0063586B">
      <w:pPr>
        <w:pStyle w:val="ECB-Bullet0"/>
        <w:numPr>
          <w:ilvl w:val="0"/>
          <w:numId w:val="0"/>
        </w:numPr>
        <w:ind w:left="567"/>
        <w:rPr>
          <w:szCs w:val="24"/>
        </w:rPr>
      </w:pPr>
      <w:r w:rsidRPr="000C2345">
        <w:rPr>
          <w:szCs w:val="24"/>
        </w:rPr>
        <w:t xml:space="preserve">From the period 1 July 2011 to </w:t>
      </w:r>
      <w:r w:rsidR="00602E2C" w:rsidRPr="000C2345">
        <w:rPr>
          <w:szCs w:val="24"/>
        </w:rPr>
        <w:t>31</w:t>
      </w:r>
      <w:r w:rsidRPr="000C2345">
        <w:rPr>
          <w:szCs w:val="24"/>
        </w:rPr>
        <w:t xml:space="preserve"> Ma</w:t>
      </w:r>
      <w:r w:rsidR="00602E2C" w:rsidRPr="000C2345">
        <w:rPr>
          <w:szCs w:val="24"/>
        </w:rPr>
        <w:t>rch</w:t>
      </w:r>
      <w:r w:rsidRPr="000C2345">
        <w:rPr>
          <w:szCs w:val="24"/>
        </w:rPr>
        <w:t xml:space="preserve"> 2012, there has been one investigation into the p</w:t>
      </w:r>
      <w:r w:rsidR="00602E2C" w:rsidRPr="000C2345">
        <w:rPr>
          <w:szCs w:val="24"/>
        </w:rPr>
        <w:t>otential</w:t>
      </w:r>
      <w:r w:rsidRPr="000C2345">
        <w:rPr>
          <w:szCs w:val="24"/>
        </w:rPr>
        <w:t xml:space="preserve"> improper use of Information Technology.</w:t>
      </w:r>
    </w:p>
    <w:p w:rsidR="007E43AA" w:rsidRPr="000C2345" w:rsidRDefault="005925AF" w:rsidP="0063586B">
      <w:pPr>
        <w:pStyle w:val="ECB-Paraheader"/>
        <w:spacing w:after="120"/>
        <w:ind w:left="567"/>
        <w:rPr>
          <w:bCs/>
          <w:sz w:val="24"/>
          <w:szCs w:val="24"/>
        </w:rPr>
      </w:pPr>
      <w:bookmarkStart w:id="122" w:name="Q49"/>
      <w:bookmarkStart w:id="123" w:name="_Toc326592815"/>
      <w:bookmarkEnd w:id="122"/>
      <w:r w:rsidRPr="000C2345">
        <w:rPr>
          <w:bCs/>
          <w:sz w:val="24"/>
          <w:szCs w:val="24"/>
        </w:rPr>
        <w:t>Question 4</w:t>
      </w:r>
      <w:r w:rsidR="00941AA6" w:rsidRPr="000C2345">
        <w:rPr>
          <w:bCs/>
          <w:sz w:val="24"/>
          <w:szCs w:val="24"/>
        </w:rPr>
        <w:t>8</w:t>
      </w:r>
      <w:r w:rsidR="00E86EEB" w:rsidRPr="000C2345">
        <w:rPr>
          <w:bCs/>
          <w:sz w:val="24"/>
          <w:szCs w:val="24"/>
        </w:rPr>
        <w:t xml:space="preserve"> - </w:t>
      </w:r>
      <w:r w:rsidR="00F95BA0" w:rsidRPr="000C2345">
        <w:rPr>
          <w:bCs/>
          <w:sz w:val="24"/>
          <w:szCs w:val="24"/>
          <w:lang w:val="en-AU"/>
        </w:rPr>
        <w:t>How many reports resulted in formal disciplinary action?</w:t>
      </w:r>
      <w:bookmarkEnd w:id="123"/>
    </w:p>
    <w:p w:rsidR="0098363B" w:rsidRPr="000C2345" w:rsidRDefault="007034D8" w:rsidP="0063586B">
      <w:pPr>
        <w:pStyle w:val="TOC1"/>
        <w:ind w:left="567"/>
        <w:rPr>
          <w:sz w:val="24"/>
          <w:lang w:val="en-GB"/>
        </w:rPr>
      </w:pPr>
      <w:r w:rsidRPr="000C2345">
        <w:rPr>
          <w:sz w:val="24"/>
          <w:lang w:val="en-GB"/>
        </w:rPr>
        <w:t>No</w:t>
      </w:r>
      <w:r w:rsidR="00602E2C" w:rsidRPr="000C2345">
        <w:rPr>
          <w:sz w:val="24"/>
          <w:lang w:val="en-GB"/>
        </w:rPr>
        <w:t xml:space="preserve"> improper use was found and therefore no formal disciplinary action resulted from this investigation into improper use of</w:t>
      </w:r>
      <w:r w:rsidRPr="000C2345">
        <w:rPr>
          <w:sz w:val="24"/>
          <w:lang w:val="en-GB"/>
        </w:rPr>
        <w:t xml:space="preserve"> </w:t>
      </w:r>
      <w:r w:rsidR="009F0686" w:rsidRPr="000C2345">
        <w:rPr>
          <w:sz w:val="24"/>
          <w:lang w:val="en-GB"/>
        </w:rPr>
        <w:t>Information Technology</w:t>
      </w:r>
      <w:r w:rsidRPr="000C2345">
        <w:rPr>
          <w:sz w:val="24"/>
          <w:lang w:val="en-GB"/>
        </w:rPr>
        <w:t>.</w:t>
      </w:r>
    </w:p>
    <w:p w:rsidR="00F95BA0" w:rsidRPr="000C2345" w:rsidRDefault="009D56DF" w:rsidP="0063586B">
      <w:pPr>
        <w:pStyle w:val="ECB-Paraheader"/>
        <w:spacing w:after="120" w:line="300" w:lineRule="exact"/>
        <w:ind w:left="567"/>
        <w:rPr>
          <w:bCs/>
          <w:sz w:val="24"/>
          <w:szCs w:val="24"/>
        </w:rPr>
      </w:pPr>
      <w:bookmarkStart w:id="124" w:name="Q50"/>
      <w:bookmarkStart w:id="125" w:name="_Toc326592816"/>
      <w:bookmarkStart w:id="126" w:name="OLE_LINK1"/>
      <w:bookmarkStart w:id="127" w:name="OLE_LINK2"/>
      <w:bookmarkEnd w:id="124"/>
      <w:r w:rsidRPr="000C2345">
        <w:rPr>
          <w:bCs/>
          <w:sz w:val="24"/>
          <w:szCs w:val="24"/>
        </w:rPr>
        <w:t xml:space="preserve">Question </w:t>
      </w:r>
      <w:r w:rsidR="00941AA6" w:rsidRPr="000C2345">
        <w:rPr>
          <w:bCs/>
          <w:sz w:val="24"/>
          <w:szCs w:val="24"/>
        </w:rPr>
        <w:t xml:space="preserve">49 </w:t>
      </w:r>
      <w:r w:rsidR="00E86EEB" w:rsidRPr="000C2345">
        <w:rPr>
          <w:bCs/>
          <w:sz w:val="24"/>
          <w:szCs w:val="24"/>
        </w:rPr>
        <w:t xml:space="preserve">- </w:t>
      </w:r>
      <w:r w:rsidR="00F95BA0" w:rsidRPr="000C2345">
        <w:rPr>
          <w:bCs/>
          <w:sz w:val="24"/>
          <w:szCs w:val="24"/>
          <w:lang w:val="en-AU"/>
        </w:rPr>
        <w:t>How many staff are considered ‘Essential’ in your Agency, for the purposes of an Emergency?</w:t>
      </w:r>
      <w:r w:rsidR="007B6678" w:rsidRPr="000C2345">
        <w:rPr>
          <w:bCs/>
          <w:sz w:val="24"/>
          <w:szCs w:val="24"/>
          <w:lang w:val="en-AU"/>
        </w:rPr>
        <w:t xml:space="preserve"> eg</w:t>
      </w:r>
      <w:r w:rsidR="00F95BA0" w:rsidRPr="000C2345">
        <w:rPr>
          <w:bCs/>
          <w:sz w:val="24"/>
          <w:szCs w:val="24"/>
          <w:lang w:val="en-AU"/>
        </w:rPr>
        <w:t xml:space="preserve"> Cyclone</w:t>
      </w:r>
      <w:r w:rsidR="00D01CE3" w:rsidRPr="000C2345">
        <w:rPr>
          <w:bCs/>
          <w:sz w:val="24"/>
          <w:szCs w:val="24"/>
          <w:lang w:val="en-AU"/>
        </w:rPr>
        <w:t xml:space="preserve">. </w:t>
      </w:r>
      <w:r w:rsidR="00F95BA0" w:rsidRPr="000C2345">
        <w:rPr>
          <w:bCs/>
          <w:sz w:val="24"/>
          <w:szCs w:val="24"/>
        </w:rPr>
        <w:t>Break down by level</w:t>
      </w:r>
      <w:r w:rsidR="004B043F" w:rsidRPr="000C2345">
        <w:rPr>
          <w:bCs/>
          <w:sz w:val="24"/>
          <w:szCs w:val="24"/>
        </w:rPr>
        <w:t>.</w:t>
      </w:r>
      <w:bookmarkEnd w:id="125"/>
    </w:p>
    <w:p w:rsidR="004E3F00" w:rsidRPr="000C2345" w:rsidRDefault="004E3F00" w:rsidP="0063586B">
      <w:pPr>
        <w:pStyle w:val="ECB-BodyText"/>
        <w:ind w:left="567"/>
        <w:rPr>
          <w:szCs w:val="24"/>
          <w:lang w:val="en-AU"/>
        </w:rPr>
      </w:pPr>
      <w:r w:rsidRPr="000C2345">
        <w:rPr>
          <w:szCs w:val="24"/>
          <w:lang w:val="en-AU"/>
        </w:rPr>
        <w:t xml:space="preserve">Depending on the size and nature of the event, and the time of year, there are a number of officers that are assigned with responsibility for support and coordination of tasks to ensure Treasury is able to perform its core business functions in the event of an emergency. In line with the </w:t>
      </w:r>
      <w:r w:rsidR="000F5166" w:rsidRPr="000C2345">
        <w:rPr>
          <w:szCs w:val="24"/>
          <w:lang w:val="en-AU"/>
        </w:rPr>
        <w:t>D</w:t>
      </w:r>
      <w:r w:rsidRPr="000C2345">
        <w:rPr>
          <w:szCs w:val="24"/>
          <w:lang w:val="en-AU"/>
        </w:rPr>
        <w:t>epartment’s internal business continuity plan, particular staff are also assigned with specific responsibilities at different stages of the response and recovery phases; additional staff may also be assigned with specific duties to assist in whole of government or internal coordination activities.</w:t>
      </w:r>
    </w:p>
    <w:p w:rsidR="00393990" w:rsidRPr="000C2345" w:rsidRDefault="00393990" w:rsidP="0063586B">
      <w:pPr>
        <w:pStyle w:val="ECB-Paraheader"/>
        <w:spacing w:after="120" w:line="300" w:lineRule="exact"/>
        <w:ind w:left="567"/>
        <w:rPr>
          <w:bCs/>
          <w:sz w:val="24"/>
          <w:szCs w:val="24"/>
        </w:rPr>
      </w:pPr>
      <w:bookmarkStart w:id="128" w:name="Q51"/>
      <w:bookmarkStart w:id="129" w:name="_Toc326592817"/>
      <w:bookmarkEnd w:id="126"/>
      <w:bookmarkEnd w:id="127"/>
      <w:bookmarkEnd w:id="128"/>
      <w:r w:rsidRPr="000C2345">
        <w:rPr>
          <w:bCs/>
          <w:sz w:val="24"/>
          <w:szCs w:val="24"/>
        </w:rPr>
        <w:t>Question 5</w:t>
      </w:r>
      <w:r w:rsidR="00941AA6" w:rsidRPr="000C2345">
        <w:rPr>
          <w:bCs/>
          <w:sz w:val="24"/>
          <w:szCs w:val="24"/>
        </w:rPr>
        <w:t>0</w:t>
      </w:r>
      <w:r w:rsidR="00A25B7E" w:rsidRPr="000C2345">
        <w:rPr>
          <w:bCs/>
          <w:sz w:val="24"/>
          <w:szCs w:val="24"/>
        </w:rPr>
        <w:t xml:space="preserve"> </w:t>
      </w:r>
      <w:r w:rsidR="00DE4F56" w:rsidRPr="000C2345">
        <w:rPr>
          <w:bCs/>
          <w:sz w:val="24"/>
          <w:szCs w:val="24"/>
        </w:rPr>
        <w:t>–</w:t>
      </w:r>
      <w:r w:rsidR="00A25B7E" w:rsidRPr="000C2345">
        <w:rPr>
          <w:bCs/>
          <w:sz w:val="24"/>
          <w:szCs w:val="24"/>
        </w:rPr>
        <w:t xml:space="preserve"> </w:t>
      </w:r>
      <w:r w:rsidR="00DE4F56" w:rsidRPr="000C2345">
        <w:rPr>
          <w:bCs/>
          <w:sz w:val="24"/>
          <w:szCs w:val="24"/>
        </w:rPr>
        <w:t>From 01 July 2011 to 31 March 2012,</w:t>
      </w:r>
      <w:r w:rsidR="00DE4F56" w:rsidRPr="000C2345">
        <w:rPr>
          <w:b w:val="0"/>
          <w:bCs/>
          <w:sz w:val="24"/>
          <w:szCs w:val="24"/>
        </w:rPr>
        <w:t xml:space="preserve"> </w:t>
      </w:r>
      <w:r w:rsidR="00DE4F56" w:rsidRPr="000C2345">
        <w:rPr>
          <w:bCs/>
          <w:sz w:val="24"/>
          <w:szCs w:val="24"/>
          <w:lang w:val="en-AU"/>
        </w:rPr>
        <w:t>h</w:t>
      </w:r>
      <w:r w:rsidR="00F95BA0" w:rsidRPr="000C2345">
        <w:rPr>
          <w:bCs/>
          <w:sz w:val="24"/>
          <w:szCs w:val="24"/>
          <w:lang w:val="en-AU"/>
        </w:rPr>
        <w:t>ow much was spent by the Department on advertising and marketing programs?</w:t>
      </w:r>
      <w:bookmarkEnd w:id="129"/>
    </w:p>
    <w:p w:rsidR="00B64EBD" w:rsidRPr="000C2345" w:rsidRDefault="00B64EBD" w:rsidP="0063586B">
      <w:pPr>
        <w:tabs>
          <w:tab w:val="left" w:pos="1418"/>
        </w:tabs>
        <w:autoSpaceDE w:val="0"/>
        <w:autoSpaceDN w:val="0"/>
        <w:adjustRightInd w:val="0"/>
        <w:spacing w:before="60" w:after="120" w:line="340" w:lineRule="exact"/>
        <w:ind w:left="567"/>
        <w:jc w:val="left"/>
        <w:rPr>
          <w:rFonts w:ascii="Arial" w:hAnsi="Arial" w:cs="Arial"/>
          <w:sz w:val="24"/>
          <w:szCs w:val="24"/>
          <w:lang w:val="en-AU"/>
        </w:rPr>
      </w:pPr>
      <w:bookmarkStart w:id="130" w:name="Q52"/>
      <w:bookmarkEnd w:id="130"/>
      <w:r w:rsidRPr="000C2345">
        <w:rPr>
          <w:rFonts w:ascii="Arial" w:hAnsi="Arial" w:cs="Arial"/>
          <w:sz w:val="24"/>
          <w:szCs w:val="24"/>
          <w:lang w:val="en-AU"/>
        </w:rPr>
        <w:t>From 1 July 2011 to 3</w:t>
      </w:r>
      <w:r w:rsidR="007D4E5B" w:rsidRPr="000C2345">
        <w:rPr>
          <w:rFonts w:ascii="Arial" w:hAnsi="Arial" w:cs="Arial"/>
          <w:sz w:val="24"/>
          <w:szCs w:val="24"/>
          <w:lang w:val="en-AU"/>
        </w:rPr>
        <w:t>0</w:t>
      </w:r>
      <w:r w:rsidRPr="000C2345">
        <w:rPr>
          <w:rFonts w:ascii="Arial" w:hAnsi="Arial" w:cs="Arial"/>
          <w:sz w:val="24"/>
          <w:szCs w:val="24"/>
          <w:lang w:val="en-AU"/>
        </w:rPr>
        <w:t xml:space="preserve"> </w:t>
      </w:r>
      <w:r w:rsidR="007D4E5B" w:rsidRPr="000C2345">
        <w:rPr>
          <w:rFonts w:ascii="Arial" w:hAnsi="Arial" w:cs="Arial"/>
          <w:sz w:val="24"/>
          <w:szCs w:val="24"/>
          <w:lang w:val="en-AU"/>
        </w:rPr>
        <w:t>April</w:t>
      </w:r>
      <w:r w:rsidRPr="000C2345">
        <w:rPr>
          <w:rFonts w:ascii="Arial" w:hAnsi="Arial" w:cs="Arial"/>
          <w:sz w:val="24"/>
          <w:szCs w:val="24"/>
          <w:lang w:val="en-AU"/>
        </w:rPr>
        <w:t xml:space="preserve"> 2012</w:t>
      </w:r>
      <w:r w:rsidR="00FA7196" w:rsidRPr="000C2345">
        <w:rPr>
          <w:rFonts w:ascii="Arial" w:hAnsi="Arial" w:cs="Arial"/>
          <w:sz w:val="24"/>
          <w:szCs w:val="24"/>
          <w:lang w:val="en-AU"/>
        </w:rPr>
        <w:t xml:space="preserve"> $</w:t>
      </w:r>
      <w:r w:rsidR="009D3FBB" w:rsidRPr="000C2345">
        <w:rPr>
          <w:rFonts w:ascii="Arial" w:hAnsi="Arial" w:cs="Arial"/>
          <w:sz w:val="24"/>
          <w:szCs w:val="24"/>
          <w:lang w:val="en-AU"/>
        </w:rPr>
        <w:t>7</w:t>
      </w:r>
      <w:r w:rsidR="00FA7196" w:rsidRPr="000C2345">
        <w:rPr>
          <w:rFonts w:ascii="Arial" w:hAnsi="Arial" w:cs="Arial"/>
          <w:sz w:val="24"/>
          <w:szCs w:val="24"/>
          <w:lang w:val="en-AU"/>
        </w:rPr>
        <w:t xml:space="preserve">9 </w:t>
      </w:r>
      <w:r w:rsidR="009D3FBB" w:rsidRPr="000C2345">
        <w:rPr>
          <w:rFonts w:ascii="Arial" w:hAnsi="Arial" w:cs="Arial"/>
          <w:sz w:val="24"/>
          <w:szCs w:val="24"/>
          <w:lang w:val="en-AU"/>
        </w:rPr>
        <w:t>022</w:t>
      </w:r>
      <w:r w:rsidR="00FA7196" w:rsidRPr="000C2345">
        <w:rPr>
          <w:rFonts w:ascii="Arial" w:hAnsi="Arial" w:cs="Arial"/>
          <w:sz w:val="24"/>
          <w:szCs w:val="24"/>
          <w:lang w:val="en-AU"/>
        </w:rPr>
        <w:t xml:space="preserve"> </w:t>
      </w:r>
      <w:r w:rsidRPr="000C2345">
        <w:rPr>
          <w:rFonts w:ascii="Arial" w:hAnsi="Arial" w:cs="Arial"/>
          <w:sz w:val="24"/>
          <w:szCs w:val="24"/>
          <w:lang w:val="en-AU"/>
        </w:rPr>
        <w:t>was spent on advertising and marketing</w:t>
      </w:r>
      <w:r w:rsidR="00FA7196" w:rsidRPr="000C2345">
        <w:rPr>
          <w:rFonts w:ascii="Arial" w:hAnsi="Arial" w:cs="Arial"/>
          <w:sz w:val="24"/>
          <w:szCs w:val="24"/>
          <w:lang w:val="en-AU"/>
        </w:rPr>
        <w:t xml:space="preserve"> programs, excluding recruitment.</w:t>
      </w:r>
    </w:p>
    <w:p w:rsidR="00A25B7E" w:rsidRPr="000C2345" w:rsidRDefault="00A25B7E" w:rsidP="0063586B">
      <w:pPr>
        <w:pStyle w:val="ECB-Paraheader"/>
        <w:spacing w:after="120" w:line="300" w:lineRule="exact"/>
        <w:ind w:left="567"/>
        <w:rPr>
          <w:bCs/>
          <w:sz w:val="24"/>
          <w:szCs w:val="24"/>
        </w:rPr>
      </w:pPr>
      <w:bookmarkStart w:id="131" w:name="_Toc326592818"/>
      <w:r w:rsidRPr="000C2345">
        <w:rPr>
          <w:bCs/>
          <w:sz w:val="24"/>
          <w:szCs w:val="24"/>
        </w:rPr>
        <w:t>Question 5</w:t>
      </w:r>
      <w:r w:rsidR="00DE4F56" w:rsidRPr="000C2345">
        <w:rPr>
          <w:bCs/>
          <w:sz w:val="24"/>
          <w:szCs w:val="24"/>
        </w:rPr>
        <w:t>1</w:t>
      </w:r>
      <w:r w:rsidRPr="000C2345">
        <w:rPr>
          <w:bCs/>
          <w:sz w:val="24"/>
          <w:szCs w:val="24"/>
        </w:rPr>
        <w:t xml:space="preserve"> - </w:t>
      </w:r>
      <w:r w:rsidR="00F95BA0" w:rsidRPr="000C2345">
        <w:rPr>
          <w:bCs/>
          <w:sz w:val="24"/>
          <w:szCs w:val="24"/>
          <w:lang w:val="en-AU"/>
        </w:rPr>
        <w:t>What was each of those programs and what was the cost of each of those programs?</w:t>
      </w:r>
      <w:bookmarkEnd w:id="131"/>
    </w:p>
    <w:p w:rsidR="00FA7196" w:rsidRPr="000C2345" w:rsidRDefault="00FA7196" w:rsidP="0063586B">
      <w:pPr>
        <w:pStyle w:val="ECB-Bullet0"/>
        <w:numPr>
          <w:ilvl w:val="0"/>
          <w:numId w:val="0"/>
        </w:numPr>
        <w:tabs>
          <w:tab w:val="clear" w:pos="284"/>
          <w:tab w:val="clear" w:pos="1418"/>
        </w:tabs>
        <w:ind w:left="567"/>
        <w:rPr>
          <w:szCs w:val="24"/>
        </w:rPr>
      </w:pPr>
      <w:bookmarkStart w:id="132" w:name="Q53"/>
      <w:bookmarkStart w:id="133" w:name="OLE_LINK11"/>
      <w:bookmarkStart w:id="134" w:name="OLE_LINK12"/>
      <w:bookmarkEnd w:id="132"/>
      <w:r w:rsidRPr="000C2345">
        <w:rPr>
          <w:szCs w:val="24"/>
        </w:rPr>
        <w:t>Two separate marketing programs</w:t>
      </w:r>
      <w:r w:rsidR="009D3FBB" w:rsidRPr="000C2345">
        <w:rPr>
          <w:szCs w:val="24"/>
        </w:rPr>
        <w:t xml:space="preserve"> for BuildBonus</w:t>
      </w:r>
      <w:r w:rsidRPr="000C2345">
        <w:rPr>
          <w:szCs w:val="24"/>
        </w:rPr>
        <w:t xml:space="preserve"> were run between </w:t>
      </w:r>
      <w:r w:rsidR="000C2345">
        <w:rPr>
          <w:szCs w:val="24"/>
        </w:rPr>
        <w:br/>
      </w:r>
      <w:r w:rsidRPr="000C2345">
        <w:rPr>
          <w:szCs w:val="24"/>
        </w:rPr>
        <w:t>1 July 2011 to 3</w:t>
      </w:r>
      <w:r w:rsidR="009D3FBB" w:rsidRPr="000C2345">
        <w:rPr>
          <w:szCs w:val="24"/>
        </w:rPr>
        <w:t>1</w:t>
      </w:r>
      <w:r w:rsidR="00820E93" w:rsidRPr="000C2345">
        <w:rPr>
          <w:szCs w:val="24"/>
        </w:rPr>
        <w:t> </w:t>
      </w:r>
      <w:r w:rsidRPr="000C2345">
        <w:rPr>
          <w:szCs w:val="24"/>
        </w:rPr>
        <w:t xml:space="preserve">March 2012 </w:t>
      </w:r>
      <w:r w:rsidR="009D3FBB" w:rsidRPr="000C2345">
        <w:rPr>
          <w:szCs w:val="24"/>
        </w:rPr>
        <w:t>and cost $79 022.</w:t>
      </w:r>
    </w:p>
    <w:p w:rsidR="002917C5" w:rsidRPr="000C2345" w:rsidRDefault="002917C5" w:rsidP="0063586B">
      <w:pPr>
        <w:pStyle w:val="ECB-Paraheader"/>
        <w:spacing w:after="120" w:line="300" w:lineRule="exact"/>
        <w:ind w:left="567"/>
        <w:rPr>
          <w:bCs/>
          <w:sz w:val="24"/>
          <w:szCs w:val="24"/>
          <w:lang w:val="en-AU"/>
        </w:rPr>
      </w:pPr>
      <w:bookmarkStart w:id="135" w:name="_Toc326592819"/>
      <w:bookmarkEnd w:id="133"/>
      <w:bookmarkEnd w:id="134"/>
      <w:r w:rsidRPr="000C2345">
        <w:rPr>
          <w:bCs/>
          <w:sz w:val="24"/>
          <w:szCs w:val="24"/>
        </w:rPr>
        <w:t>Question 5</w:t>
      </w:r>
      <w:r w:rsidR="00DE4F56" w:rsidRPr="000C2345">
        <w:rPr>
          <w:bCs/>
          <w:sz w:val="24"/>
          <w:szCs w:val="24"/>
        </w:rPr>
        <w:t>2</w:t>
      </w:r>
      <w:r w:rsidR="00A25B7E" w:rsidRPr="000C2345">
        <w:rPr>
          <w:bCs/>
          <w:sz w:val="24"/>
          <w:szCs w:val="24"/>
        </w:rPr>
        <w:t xml:space="preserve"> </w:t>
      </w:r>
      <w:r w:rsidR="00DE4F56" w:rsidRPr="000C2345">
        <w:rPr>
          <w:bCs/>
          <w:sz w:val="24"/>
          <w:szCs w:val="24"/>
        </w:rPr>
        <w:t>–</w:t>
      </w:r>
      <w:r w:rsidR="00A25B7E" w:rsidRPr="000C2345">
        <w:rPr>
          <w:bCs/>
          <w:sz w:val="24"/>
          <w:szCs w:val="24"/>
        </w:rPr>
        <w:t xml:space="preserve"> </w:t>
      </w:r>
      <w:r w:rsidR="00DE4F56" w:rsidRPr="000C2345">
        <w:rPr>
          <w:bCs/>
          <w:sz w:val="24"/>
          <w:szCs w:val="24"/>
        </w:rPr>
        <w:t xml:space="preserve">From 01 July 2011 to 31 March 2012, </w:t>
      </w:r>
      <w:r w:rsidR="00DE4F56" w:rsidRPr="000C2345">
        <w:rPr>
          <w:bCs/>
          <w:sz w:val="24"/>
          <w:szCs w:val="24"/>
          <w:lang w:val="en-AU"/>
        </w:rPr>
        <w:t>h</w:t>
      </w:r>
      <w:r w:rsidR="00D01CE3" w:rsidRPr="000C2345">
        <w:rPr>
          <w:bCs/>
          <w:sz w:val="24"/>
          <w:szCs w:val="24"/>
          <w:lang w:val="en-AU"/>
        </w:rPr>
        <w:t xml:space="preserve">ow much was spent on insurance expenses, further broken down by worker and employee </w:t>
      </w:r>
      <w:r w:rsidR="00D01CE3" w:rsidRPr="000C2345">
        <w:rPr>
          <w:bCs/>
          <w:sz w:val="24"/>
          <w:szCs w:val="24"/>
          <w:lang w:val="en-AU"/>
        </w:rPr>
        <w:lastRenderedPageBreak/>
        <w:t>insurances, physical plant and equipment insurances and other insurances?</w:t>
      </w:r>
      <w:bookmarkEnd w:id="135"/>
    </w:p>
    <w:p w:rsidR="009A61F2" w:rsidRPr="000C2345" w:rsidRDefault="009A61F2" w:rsidP="0063586B">
      <w:pPr>
        <w:pStyle w:val="ECB-BodyText"/>
        <w:ind w:left="567"/>
        <w:rPr>
          <w:szCs w:val="24"/>
          <w:lang w:val="en-AU"/>
        </w:rPr>
      </w:pPr>
      <w:r w:rsidRPr="000C2345">
        <w:rPr>
          <w:szCs w:val="24"/>
          <w:lang w:val="en-AU"/>
        </w:rPr>
        <w:t xml:space="preserve">From 1 July 2011 to 31 March 2012 $1 431 </w:t>
      </w:r>
      <w:r w:rsidR="0005751C">
        <w:rPr>
          <w:szCs w:val="24"/>
          <w:lang w:val="en-AU"/>
        </w:rPr>
        <w:t>was spent on insurance expenses.</w:t>
      </w:r>
    </w:p>
    <w:p w:rsidR="002917C5" w:rsidRPr="000C2345" w:rsidRDefault="002917C5" w:rsidP="002E4DA8">
      <w:pPr>
        <w:pStyle w:val="ECB-Paraheader"/>
        <w:spacing w:after="120" w:line="300" w:lineRule="exact"/>
        <w:ind w:left="567"/>
        <w:rPr>
          <w:bCs/>
          <w:sz w:val="24"/>
          <w:szCs w:val="24"/>
        </w:rPr>
      </w:pPr>
      <w:bookmarkStart w:id="136" w:name="Q54"/>
      <w:bookmarkStart w:id="137" w:name="_Toc326592820"/>
      <w:bookmarkEnd w:id="136"/>
      <w:r w:rsidRPr="000C2345">
        <w:rPr>
          <w:bCs/>
          <w:sz w:val="24"/>
          <w:szCs w:val="24"/>
        </w:rPr>
        <w:t>Question 5</w:t>
      </w:r>
      <w:r w:rsidR="00DE4F56" w:rsidRPr="000C2345">
        <w:rPr>
          <w:bCs/>
          <w:sz w:val="24"/>
          <w:szCs w:val="24"/>
        </w:rPr>
        <w:t>3</w:t>
      </w:r>
      <w:r w:rsidR="00A25B7E" w:rsidRPr="000C2345">
        <w:rPr>
          <w:bCs/>
          <w:sz w:val="24"/>
          <w:szCs w:val="24"/>
        </w:rPr>
        <w:t xml:space="preserve"> - </w:t>
      </w:r>
      <w:r w:rsidR="00F95BA0" w:rsidRPr="000C2345">
        <w:rPr>
          <w:bCs/>
          <w:sz w:val="24"/>
          <w:szCs w:val="24"/>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bookmarkEnd w:id="137"/>
    </w:p>
    <w:p w:rsidR="00B62108" w:rsidRPr="000C2345" w:rsidRDefault="00B62108" w:rsidP="0063586B">
      <w:pPr>
        <w:numPr>
          <w:ilvl w:val="0"/>
          <w:numId w:val="36"/>
        </w:numPr>
        <w:autoSpaceDE w:val="0"/>
        <w:autoSpaceDN w:val="0"/>
        <w:adjustRightInd w:val="0"/>
        <w:spacing w:before="60" w:after="120" w:line="300" w:lineRule="exact"/>
        <w:ind w:left="1134" w:hanging="567"/>
        <w:rPr>
          <w:rFonts w:ascii="Arial" w:hAnsi="Arial" w:cs="Arial"/>
          <w:sz w:val="24"/>
          <w:szCs w:val="24"/>
          <w:lang w:val="en-AU"/>
        </w:rPr>
      </w:pPr>
      <w:bookmarkStart w:id="138" w:name="Q55"/>
      <w:bookmarkEnd w:id="138"/>
      <w:r w:rsidRPr="000C2345">
        <w:rPr>
          <w:rFonts w:ascii="Arial" w:hAnsi="Arial" w:cs="Arial"/>
          <w:sz w:val="24"/>
          <w:szCs w:val="24"/>
          <w:lang w:val="en-AU"/>
        </w:rPr>
        <w:t>The Northern Terri</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ry Government applies a self insurance policy for its general government sec</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 xml:space="preserve">r insurable risks. The self insurance policy covers property and assets, workers compensation, public liability and professional indemnity related liabilities. </w:t>
      </w:r>
    </w:p>
    <w:p w:rsidR="00B62108" w:rsidRPr="000C2345" w:rsidRDefault="00B62108" w:rsidP="0063586B">
      <w:pPr>
        <w:numPr>
          <w:ilvl w:val="0"/>
          <w:numId w:val="36"/>
        </w:numPr>
        <w:autoSpaceDE w:val="0"/>
        <w:autoSpaceDN w:val="0"/>
        <w:adjustRightInd w:val="0"/>
        <w:spacing w:before="60" w:after="120" w:line="300" w:lineRule="exact"/>
        <w:ind w:left="1134" w:hanging="567"/>
        <w:rPr>
          <w:rFonts w:ascii="Arial" w:hAnsi="Arial" w:cs="Arial"/>
          <w:sz w:val="24"/>
          <w:szCs w:val="24"/>
          <w:lang w:val="en-AU"/>
        </w:rPr>
      </w:pPr>
      <w:r w:rsidRPr="000C2345">
        <w:rPr>
          <w:rFonts w:ascii="Arial" w:hAnsi="Arial" w:cs="Arial"/>
          <w:sz w:val="24"/>
          <w:szCs w:val="24"/>
          <w:lang w:val="en-AU"/>
        </w:rPr>
        <w:t>With the Treasurer’s approval, agencies may procure commercial insurance cover where a net benefit can be demonstrated.</w:t>
      </w:r>
    </w:p>
    <w:p w:rsidR="00B62108" w:rsidRPr="000C2345" w:rsidRDefault="00B62108" w:rsidP="0063586B">
      <w:pPr>
        <w:numPr>
          <w:ilvl w:val="0"/>
          <w:numId w:val="36"/>
        </w:numPr>
        <w:autoSpaceDE w:val="0"/>
        <w:autoSpaceDN w:val="0"/>
        <w:adjustRightInd w:val="0"/>
        <w:spacing w:before="60" w:after="120" w:line="300" w:lineRule="exact"/>
        <w:ind w:left="1134" w:hanging="567"/>
        <w:rPr>
          <w:rFonts w:ascii="Arial" w:hAnsi="Arial" w:cs="Arial"/>
          <w:sz w:val="24"/>
          <w:szCs w:val="24"/>
          <w:lang w:val="en-AU"/>
        </w:rPr>
      </w:pPr>
      <w:r w:rsidRPr="000C2345">
        <w:rPr>
          <w:rFonts w:ascii="Arial" w:hAnsi="Arial" w:cs="Arial"/>
          <w:sz w:val="24"/>
          <w:szCs w:val="24"/>
          <w:lang w:val="en-AU"/>
        </w:rPr>
        <w:t xml:space="preserve">With the exception of workers compensation cover, government businesses and corporations, such as the Power and Water Corporation, are excluded from the self insurance framework, and are required </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 xml:space="preserve"> purchase appropriate commercial insurance cover.</w:t>
      </w:r>
    </w:p>
    <w:p w:rsidR="00B62108" w:rsidRPr="000C2345" w:rsidRDefault="00B62108" w:rsidP="0063586B">
      <w:pPr>
        <w:numPr>
          <w:ilvl w:val="0"/>
          <w:numId w:val="36"/>
        </w:numPr>
        <w:autoSpaceDE w:val="0"/>
        <w:autoSpaceDN w:val="0"/>
        <w:adjustRightInd w:val="0"/>
        <w:spacing w:before="60" w:after="120" w:line="300" w:lineRule="exact"/>
        <w:ind w:left="1134" w:hanging="567"/>
        <w:rPr>
          <w:rFonts w:ascii="Arial" w:hAnsi="Arial" w:cs="Arial"/>
          <w:sz w:val="24"/>
          <w:szCs w:val="24"/>
          <w:lang w:val="en-AU"/>
        </w:rPr>
      </w:pPr>
      <w:r w:rsidRPr="000C2345">
        <w:rPr>
          <w:rFonts w:ascii="Arial" w:hAnsi="Arial" w:cs="Arial"/>
          <w:sz w:val="24"/>
          <w:szCs w:val="24"/>
          <w:lang w:val="en-AU"/>
        </w:rPr>
        <w:t>The Terri</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ry does not purchase reinsurance cover for natural disasters or other insurable risks under the self insurance policy. Instead, the Terri</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 xml:space="preserve">ry makes provision in the Budget for disaster related events, complemented by the Natural Disaster Recovery and Relief Arrangements (NDRRA) with the Commonwealth </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 xml:space="preserve"> provide assistance for natural disaster events that are outside of the Terri</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ry’s control and where commercial insurance is not readily available or affordable.</w:t>
      </w:r>
    </w:p>
    <w:p w:rsidR="00B62108" w:rsidRPr="000C2345" w:rsidRDefault="00B62108" w:rsidP="0063586B">
      <w:pPr>
        <w:numPr>
          <w:ilvl w:val="0"/>
          <w:numId w:val="36"/>
        </w:numPr>
        <w:autoSpaceDE w:val="0"/>
        <w:autoSpaceDN w:val="0"/>
        <w:adjustRightInd w:val="0"/>
        <w:spacing w:before="60" w:after="120" w:line="300" w:lineRule="exact"/>
        <w:ind w:left="1134" w:hanging="567"/>
        <w:rPr>
          <w:rFonts w:ascii="Arial" w:hAnsi="Arial" w:cs="Arial"/>
          <w:sz w:val="24"/>
          <w:szCs w:val="24"/>
          <w:lang w:val="en-AU"/>
        </w:rPr>
      </w:pPr>
      <w:r w:rsidRPr="000C2345">
        <w:rPr>
          <w:rFonts w:ascii="Arial" w:hAnsi="Arial" w:cs="Arial"/>
          <w:sz w:val="24"/>
          <w:szCs w:val="24"/>
          <w:lang w:val="en-AU"/>
        </w:rPr>
        <w:t>The Terri</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 xml:space="preserve">ry is currently reviewing its natural disaster insurance arrangements, following changes </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 xml:space="preserve"> the NDRRA announced by the Commonwealth in March 2011.</w:t>
      </w:r>
    </w:p>
    <w:p w:rsidR="002917C5" w:rsidRPr="000C2345" w:rsidRDefault="002917C5" w:rsidP="002E4DA8">
      <w:pPr>
        <w:pStyle w:val="ECB-Paraheader"/>
        <w:spacing w:line="300" w:lineRule="exact"/>
        <w:ind w:left="567"/>
        <w:rPr>
          <w:bCs/>
          <w:sz w:val="24"/>
          <w:szCs w:val="24"/>
        </w:rPr>
      </w:pPr>
      <w:bookmarkStart w:id="139" w:name="_Toc326592821"/>
      <w:r w:rsidRPr="000C2345">
        <w:rPr>
          <w:bCs/>
          <w:sz w:val="24"/>
          <w:szCs w:val="24"/>
        </w:rPr>
        <w:t>Question 5</w:t>
      </w:r>
      <w:r w:rsidR="00DE4F56" w:rsidRPr="000C2345">
        <w:rPr>
          <w:bCs/>
          <w:sz w:val="24"/>
          <w:szCs w:val="24"/>
        </w:rPr>
        <w:t>4</w:t>
      </w:r>
      <w:r w:rsidR="00A25B7E" w:rsidRPr="000C2345">
        <w:rPr>
          <w:bCs/>
          <w:sz w:val="24"/>
          <w:szCs w:val="24"/>
        </w:rPr>
        <w:t xml:space="preserve"> - </w:t>
      </w:r>
      <w:r w:rsidR="00F95BA0" w:rsidRPr="000C2345">
        <w:rPr>
          <w:bCs/>
          <w:sz w:val="24"/>
          <w:szCs w:val="24"/>
        </w:rPr>
        <w:t>What provision has been made for disaster or major catastrophe insurance?</w:t>
      </w:r>
      <w:bookmarkEnd w:id="139"/>
    </w:p>
    <w:p w:rsidR="00B62108" w:rsidRPr="000C2345" w:rsidRDefault="00B62108" w:rsidP="0063586B">
      <w:pPr>
        <w:numPr>
          <w:ilvl w:val="0"/>
          <w:numId w:val="36"/>
        </w:numPr>
        <w:autoSpaceDE w:val="0"/>
        <w:autoSpaceDN w:val="0"/>
        <w:adjustRightInd w:val="0"/>
        <w:spacing w:before="60" w:after="120" w:line="300" w:lineRule="exact"/>
        <w:ind w:left="1134" w:hanging="567"/>
        <w:rPr>
          <w:rFonts w:ascii="Arial" w:hAnsi="Arial" w:cs="Arial"/>
          <w:sz w:val="24"/>
          <w:szCs w:val="24"/>
          <w:lang w:val="en-AU"/>
        </w:rPr>
      </w:pPr>
      <w:bookmarkStart w:id="140" w:name="Q56"/>
      <w:bookmarkEnd w:id="140"/>
      <w:r w:rsidRPr="000C2345">
        <w:rPr>
          <w:rFonts w:ascii="Arial" w:hAnsi="Arial" w:cs="Arial"/>
          <w:sz w:val="24"/>
          <w:szCs w:val="24"/>
          <w:lang w:val="en-AU"/>
        </w:rPr>
        <w:t xml:space="preserve">Treasurer’s Advance is available </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 xml:space="preserve"> agencies in the event disaster costs exceed budget during the year.</w:t>
      </w:r>
    </w:p>
    <w:p w:rsidR="00B62108" w:rsidRPr="000C2345" w:rsidRDefault="00B62108" w:rsidP="0063586B">
      <w:pPr>
        <w:numPr>
          <w:ilvl w:val="0"/>
          <w:numId w:val="36"/>
        </w:numPr>
        <w:autoSpaceDE w:val="0"/>
        <w:autoSpaceDN w:val="0"/>
        <w:adjustRightInd w:val="0"/>
        <w:spacing w:before="60" w:after="120" w:line="300" w:lineRule="exact"/>
        <w:ind w:left="1134" w:hanging="567"/>
        <w:rPr>
          <w:rFonts w:ascii="Arial" w:hAnsi="Arial" w:cs="Arial"/>
          <w:sz w:val="24"/>
          <w:szCs w:val="24"/>
          <w:lang w:val="en-AU"/>
        </w:rPr>
      </w:pPr>
      <w:r w:rsidRPr="000C2345">
        <w:rPr>
          <w:rFonts w:ascii="Arial" w:hAnsi="Arial" w:cs="Arial"/>
          <w:sz w:val="24"/>
          <w:szCs w:val="24"/>
          <w:lang w:val="en-AU"/>
        </w:rPr>
        <w:t>The Terri</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ry does not purchase reinsurance cover for natural disasters or other insurable risks under the self insurance policy. Instead, the Terri</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 xml:space="preserve">ry makes provision in the Budget for disaster related events, complemented by the Natural Disaster Recovery and Relief Arrangements (NDRRA) with the Commonwealth </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 xml:space="preserve"> provide assistance for natural disaster events that are outside of the Terri</w:t>
      </w:r>
      <w:smartTag w:uri="urn:schemas-microsoft-com:office:smarttags" w:element="PersonName">
        <w:r w:rsidRPr="000C2345">
          <w:rPr>
            <w:rFonts w:ascii="Arial" w:hAnsi="Arial" w:cs="Arial"/>
            <w:sz w:val="24"/>
            <w:szCs w:val="24"/>
            <w:lang w:val="en-AU"/>
          </w:rPr>
          <w:t>to</w:t>
        </w:r>
      </w:smartTag>
      <w:r w:rsidRPr="000C2345">
        <w:rPr>
          <w:rFonts w:ascii="Arial" w:hAnsi="Arial" w:cs="Arial"/>
          <w:sz w:val="24"/>
          <w:szCs w:val="24"/>
          <w:lang w:val="en-AU"/>
        </w:rPr>
        <w:t>ry’s control and where commercial insurance is not readily available or affordable.</w:t>
      </w:r>
    </w:p>
    <w:p w:rsidR="00D772D5" w:rsidRPr="000C2345" w:rsidRDefault="002917C5" w:rsidP="002E4DA8">
      <w:pPr>
        <w:pStyle w:val="ECB-Paraheader"/>
        <w:spacing w:line="300" w:lineRule="exact"/>
        <w:ind w:left="567"/>
        <w:rPr>
          <w:bCs/>
          <w:sz w:val="24"/>
          <w:szCs w:val="24"/>
        </w:rPr>
      </w:pPr>
      <w:bookmarkStart w:id="141" w:name="_Toc326592822"/>
      <w:r w:rsidRPr="000C2345">
        <w:rPr>
          <w:bCs/>
          <w:sz w:val="24"/>
          <w:szCs w:val="24"/>
        </w:rPr>
        <w:lastRenderedPageBreak/>
        <w:t>Question 5</w:t>
      </w:r>
      <w:r w:rsidR="00DE4F56" w:rsidRPr="000C2345">
        <w:rPr>
          <w:bCs/>
          <w:sz w:val="24"/>
          <w:szCs w:val="24"/>
        </w:rPr>
        <w:t>5</w:t>
      </w:r>
      <w:r w:rsidR="00A25B7E" w:rsidRPr="000C2345">
        <w:rPr>
          <w:bCs/>
          <w:sz w:val="24"/>
          <w:szCs w:val="24"/>
        </w:rPr>
        <w:t xml:space="preserve"> </w:t>
      </w:r>
      <w:r w:rsidR="00DE4F56" w:rsidRPr="000C2345">
        <w:rPr>
          <w:bCs/>
          <w:sz w:val="24"/>
          <w:szCs w:val="24"/>
        </w:rPr>
        <w:t>–</w:t>
      </w:r>
      <w:r w:rsidR="00A25B7E" w:rsidRPr="000C2345">
        <w:rPr>
          <w:bCs/>
          <w:sz w:val="24"/>
          <w:szCs w:val="24"/>
        </w:rPr>
        <w:t xml:space="preserve"> </w:t>
      </w:r>
      <w:r w:rsidR="00DE4F56" w:rsidRPr="000C2345">
        <w:rPr>
          <w:bCs/>
          <w:sz w:val="24"/>
          <w:szCs w:val="24"/>
        </w:rPr>
        <w:t>From 01 July 2011 to 31 March 2012, h</w:t>
      </w:r>
      <w:r w:rsidR="00F95BA0" w:rsidRPr="000C2345">
        <w:rPr>
          <w:bCs/>
          <w:sz w:val="24"/>
          <w:szCs w:val="24"/>
        </w:rPr>
        <w:t>ow many tonnes of CO2 did the department emit?</w:t>
      </w:r>
      <w:bookmarkEnd w:id="141"/>
    </w:p>
    <w:p w:rsidR="005A1BBB" w:rsidRPr="000C2345" w:rsidRDefault="005A1BBB" w:rsidP="0063586B">
      <w:pPr>
        <w:pStyle w:val="ECB-BodyText"/>
        <w:ind w:left="567"/>
        <w:rPr>
          <w:szCs w:val="24"/>
        </w:rPr>
      </w:pPr>
      <w:r w:rsidRPr="000C2345">
        <w:rPr>
          <w:szCs w:val="24"/>
        </w:rPr>
        <w:t>The Northern Territory Government has committed to become carbon neutral by 2018 under the Northern Territory Climate Change Policy. Under this target, whole of government systems to account for greenhouse gas emissions according to recognised international greenhouse accounting standards will be progressively rolled out over the next eight years for Government processes.</w:t>
      </w:r>
    </w:p>
    <w:p w:rsidR="005A1BBB" w:rsidRPr="000C2345" w:rsidRDefault="005A1BBB" w:rsidP="0063586B">
      <w:pPr>
        <w:pStyle w:val="ECB-BodyText"/>
        <w:ind w:left="567"/>
        <w:rPr>
          <w:szCs w:val="24"/>
        </w:rPr>
      </w:pPr>
      <w:r w:rsidRPr="000C2345">
        <w:rPr>
          <w:szCs w:val="24"/>
        </w:rPr>
        <w:t>Currently, the Northern Territory Government reports against building energy consumption use by Government agencies with more than 50 full time equivalent staff members, and for vehicle emissions from NT Fleet vehicles.</w:t>
      </w:r>
    </w:p>
    <w:p w:rsidR="002917C5" w:rsidRPr="000C2345" w:rsidRDefault="00C2533E" w:rsidP="0063586B">
      <w:pPr>
        <w:pStyle w:val="ECB-BodyText"/>
        <w:ind w:left="567"/>
        <w:rPr>
          <w:szCs w:val="24"/>
        </w:rPr>
      </w:pPr>
      <w:r w:rsidRPr="000C2345">
        <w:rPr>
          <w:szCs w:val="24"/>
        </w:rPr>
        <w:t>The 2</w:t>
      </w:r>
      <w:r w:rsidR="005A1BBB" w:rsidRPr="000C2345">
        <w:rPr>
          <w:szCs w:val="24"/>
        </w:rPr>
        <w:t>01</w:t>
      </w:r>
      <w:r w:rsidR="00820E93" w:rsidRPr="000C2345">
        <w:rPr>
          <w:szCs w:val="24"/>
        </w:rPr>
        <w:t>1</w:t>
      </w:r>
      <w:r w:rsidR="005A1BBB" w:rsidRPr="000C2345">
        <w:rPr>
          <w:szCs w:val="24"/>
        </w:rPr>
        <w:t>-1</w:t>
      </w:r>
      <w:r w:rsidR="00820E93" w:rsidRPr="000C2345">
        <w:rPr>
          <w:szCs w:val="24"/>
        </w:rPr>
        <w:t>2</w:t>
      </w:r>
      <w:r w:rsidR="005A1BBB" w:rsidRPr="000C2345">
        <w:rPr>
          <w:szCs w:val="24"/>
        </w:rPr>
        <w:t xml:space="preserve"> </w:t>
      </w:r>
      <w:r w:rsidRPr="000C2345">
        <w:rPr>
          <w:szCs w:val="24"/>
        </w:rPr>
        <w:t xml:space="preserve">figures are </w:t>
      </w:r>
      <w:r w:rsidR="006C4E5E" w:rsidRPr="000C2345">
        <w:rPr>
          <w:szCs w:val="24"/>
        </w:rPr>
        <w:t>not available until after the end of the financial year h</w:t>
      </w:r>
      <w:r w:rsidRPr="000C2345">
        <w:rPr>
          <w:szCs w:val="24"/>
        </w:rPr>
        <w:t xml:space="preserve">owever </w:t>
      </w:r>
      <w:r w:rsidR="005A1BBB" w:rsidRPr="000C2345">
        <w:rPr>
          <w:szCs w:val="24"/>
        </w:rPr>
        <w:t>NT</w:t>
      </w:r>
      <w:r w:rsidR="00AD29B5" w:rsidRPr="000C2345">
        <w:rPr>
          <w:szCs w:val="24"/>
        </w:rPr>
        <w:t> </w:t>
      </w:r>
      <w:r w:rsidR="005A1BBB" w:rsidRPr="000C2345">
        <w:rPr>
          <w:szCs w:val="24"/>
        </w:rPr>
        <w:t xml:space="preserve">Treasury’s preliminary energy consumption </w:t>
      </w:r>
      <w:r w:rsidR="00AD29B5" w:rsidRPr="000C2345">
        <w:rPr>
          <w:szCs w:val="24"/>
        </w:rPr>
        <w:t>from 1 July 2011 to 31 March 2012 is 18</w:t>
      </w:r>
      <w:r w:rsidR="00B478AB" w:rsidRPr="000C2345">
        <w:rPr>
          <w:szCs w:val="24"/>
        </w:rPr>
        <w:t>4</w:t>
      </w:r>
      <w:r w:rsidR="00AD29B5" w:rsidRPr="000C2345">
        <w:rPr>
          <w:szCs w:val="24"/>
        </w:rPr>
        <w:t> </w:t>
      </w:r>
      <w:r w:rsidR="005A1BBB" w:rsidRPr="000C2345">
        <w:rPr>
          <w:szCs w:val="24"/>
        </w:rPr>
        <w:t>ton</w:t>
      </w:r>
      <w:r w:rsidR="00834664" w:rsidRPr="000C2345">
        <w:rPr>
          <w:szCs w:val="24"/>
        </w:rPr>
        <w:t xml:space="preserve">nes of greenhouse gas emissions, a reduction of </w:t>
      </w:r>
      <w:r w:rsidR="008E2ECE" w:rsidRPr="000C2345">
        <w:rPr>
          <w:szCs w:val="24"/>
        </w:rPr>
        <w:t>69</w:t>
      </w:r>
      <w:r w:rsidR="00834664" w:rsidRPr="000C2345">
        <w:rPr>
          <w:szCs w:val="24"/>
        </w:rPr>
        <w:t xml:space="preserve"> tonnes from 2010-11 figures.</w:t>
      </w:r>
    </w:p>
    <w:p w:rsidR="002917C5" w:rsidRPr="000C2345" w:rsidRDefault="002917C5" w:rsidP="002E4DA8">
      <w:pPr>
        <w:pStyle w:val="ECB-Paraheader"/>
        <w:spacing w:after="120" w:line="300" w:lineRule="exact"/>
        <w:ind w:left="567"/>
        <w:rPr>
          <w:bCs/>
          <w:sz w:val="24"/>
          <w:szCs w:val="24"/>
        </w:rPr>
      </w:pPr>
      <w:bookmarkStart w:id="142" w:name="Q57"/>
      <w:bookmarkStart w:id="143" w:name="_Toc326592823"/>
      <w:bookmarkEnd w:id="142"/>
      <w:r w:rsidRPr="000C2345">
        <w:rPr>
          <w:bCs/>
          <w:sz w:val="24"/>
          <w:szCs w:val="24"/>
        </w:rPr>
        <w:t>Question 5</w:t>
      </w:r>
      <w:r w:rsidR="00DE4F56" w:rsidRPr="000C2345">
        <w:rPr>
          <w:bCs/>
          <w:sz w:val="24"/>
          <w:szCs w:val="24"/>
        </w:rPr>
        <w:t>6</w:t>
      </w:r>
      <w:r w:rsidR="00A25B7E" w:rsidRPr="000C2345">
        <w:rPr>
          <w:bCs/>
          <w:sz w:val="24"/>
          <w:szCs w:val="24"/>
        </w:rPr>
        <w:t xml:space="preserve"> - </w:t>
      </w:r>
      <w:r w:rsidR="00DE4F56" w:rsidRPr="000C2345">
        <w:rPr>
          <w:bCs/>
          <w:sz w:val="24"/>
          <w:szCs w:val="24"/>
        </w:rPr>
        <w:t>From 01 July 2011 to 31 March 2012</w:t>
      </w:r>
      <w:r w:rsidR="00DE4F56" w:rsidRPr="000C2345">
        <w:rPr>
          <w:bCs/>
          <w:sz w:val="24"/>
          <w:szCs w:val="24"/>
          <w:lang w:val="en-AU"/>
        </w:rPr>
        <w:t>, w</w:t>
      </w:r>
      <w:r w:rsidR="00F95BA0" w:rsidRPr="000C2345">
        <w:rPr>
          <w:bCs/>
          <w:sz w:val="24"/>
          <w:szCs w:val="24"/>
          <w:lang w:val="en-AU"/>
        </w:rPr>
        <w:t>hat programs and strategies were introduced to reduce CO</w:t>
      </w:r>
      <w:r w:rsidR="00F95BA0" w:rsidRPr="000C2345">
        <w:rPr>
          <w:bCs/>
          <w:sz w:val="24"/>
          <w:szCs w:val="24"/>
          <w:vertAlign w:val="superscript"/>
          <w:lang w:val="en-AU"/>
        </w:rPr>
        <w:t>2</w:t>
      </w:r>
      <w:r w:rsidR="00F95BA0" w:rsidRPr="000C2345">
        <w:rPr>
          <w:bCs/>
          <w:sz w:val="24"/>
          <w:szCs w:val="24"/>
          <w:lang w:val="en-AU"/>
        </w:rPr>
        <w:t xml:space="preserve"> emissions across the department?</w:t>
      </w:r>
      <w:bookmarkEnd w:id="143"/>
    </w:p>
    <w:p w:rsidR="005A1BBB" w:rsidRPr="000C2345" w:rsidRDefault="005A1BBB" w:rsidP="002E4DA8">
      <w:pPr>
        <w:pStyle w:val="ECB-BodyText"/>
        <w:ind w:left="567"/>
        <w:rPr>
          <w:szCs w:val="24"/>
        </w:rPr>
      </w:pPr>
      <w:r w:rsidRPr="000C2345">
        <w:rPr>
          <w:szCs w:val="24"/>
        </w:rPr>
        <w:t>NT Treasury initiated a number of strategies to reduce its carbon emissions during</w:t>
      </w:r>
      <w:r w:rsidRPr="000C2345">
        <w:rPr>
          <w:szCs w:val="24"/>
        </w:rPr>
        <w:br w:type="textWrapping" w:clear="all"/>
        <w:t>20</w:t>
      </w:r>
      <w:r w:rsidR="00671939" w:rsidRPr="000C2345">
        <w:rPr>
          <w:szCs w:val="24"/>
        </w:rPr>
        <w:t>11</w:t>
      </w:r>
      <w:r w:rsidRPr="000C2345">
        <w:rPr>
          <w:szCs w:val="24"/>
        </w:rPr>
        <w:t>-1</w:t>
      </w:r>
      <w:r w:rsidR="00671939" w:rsidRPr="000C2345">
        <w:rPr>
          <w:szCs w:val="24"/>
        </w:rPr>
        <w:t>2</w:t>
      </w:r>
      <w:r w:rsidRPr="000C2345">
        <w:rPr>
          <w:szCs w:val="24"/>
        </w:rPr>
        <w:t xml:space="preserve"> including:</w:t>
      </w:r>
    </w:p>
    <w:p w:rsidR="005A1BBB" w:rsidRPr="000C2345" w:rsidRDefault="00671939" w:rsidP="002E4DA8">
      <w:pPr>
        <w:pStyle w:val="ECB-Bullet0"/>
        <w:tabs>
          <w:tab w:val="clear" w:pos="284"/>
          <w:tab w:val="left" w:pos="1134"/>
        </w:tabs>
        <w:ind w:left="1134" w:hanging="567"/>
        <w:rPr>
          <w:szCs w:val="24"/>
        </w:rPr>
      </w:pPr>
      <w:r w:rsidRPr="000C2345">
        <w:rPr>
          <w:szCs w:val="24"/>
        </w:rPr>
        <w:t>Expanded use of iPads for meeting requirements;</w:t>
      </w:r>
    </w:p>
    <w:p w:rsidR="005A1BBB" w:rsidRPr="000C2345" w:rsidRDefault="00671939" w:rsidP="002E4DA8">
      <w:pPr>
        <w:pStyle w:val="ECB-Bullet0"/>
        <w:tabs>
          <w:tab w:val="clear" w:pos="284"/>
          <w:tab w:val="left" w:pos="1134"/>
        </w:tabs>
        <w:ind w:left="1134" w:hanging="567"/>
        <w:rPr>
          <w:szCs w:val="24"/>
        </w:rPr>
      </w:pPr>
      <w:r w:rsidRPr="000C2345">
        <w:rPr>
          <w:szCs w:val="24"/>
        </w:rPr>
        <w:t>Increase green rating on fleet vehicles used;</w:t>
      </w:r>
    </w:p>
    <w:p w:rsidR="005A1BBB" w:rsidRPr="000C2345" w:rsidRDefault="00671939" w:rsidP="002E4DA8">
      <w:pPr>
        <w:pStyle w:val="ECB-Bullet0"/>
        <w:tabs>
          <w:tab w:val="clear" w:pos="284"/>
          <w:tab w:val="left" w:pos="1134"/>
        </w:tabs>
        <w:ind w:left="1134" w:hanging="567"/>
        <w:rPr>
          <w:szCs w:val="24"/>
        </w:rPr>
      </w:pPr>
      <w:r w:rsidRPr="000C2345">
        <w:rPr>
          <w:szCs w:val="24"/>
        </w:rPr>
        <w:t>Increase electronic fax use;</w:t>
      </w:r>
    </w:p>
    <w:p w:rsidR="005A1BBB" w:rsidRPr="000C2345" w:rsidRDefault="00671939" w:rsidP="002E4DA8">
      <w:pPr>
        <w:pStyle w:val="ECB-Bullet0"/>
        <w:tabs>
          <w:tab w:val="clear" w:pos="284"/>
          <w:tab w:val="left" w:pos="1134"/>
        </w:tabs>
        <w:ind w:left="1134" w:hanging="567"/>
        <w:rPr>
          <w:szCs w:val="24"/>
        </w:rPr>
      </w:pPr>
      <w:r w:rsidRPr="000C2345">
        <w:rPr>
          <w:szCs w:val="24"/>
        </w:rPr>
        <w:t>Reduction in travel</w:t>
      </w:r>
      <w:r w:rsidR="006C4E5E" w:rsidRPr="000C2345">
        <w:rPr>
          <w:szCs w:val="24"/>
        </w:rPr>
        <w:t xml:space="preserve"> by greater use of tele</w:t>
      </w:r>
      <w:r w:rsidR="000157CA" w:rsidRPr="000C2345">
        <w:rPr>
          <w:szCs w:val="24"/>
        </w:rPr>
        <w:t>phone</w:t>
      </w:r>
      <w:r w:rsidR="006C4E5E" w:rsidRPr="000C2345">
        <w:rPr>
          <w:szCs w:val="24"/>
        </w:rPr>
        <w:t xml:space="preserve"> and video conferencing</w:t>
      </w:r>
      <w:r w:rsidRPr="000C2345">
        <w:rPr>
          <w:szCs w:val="24"/>
        </w:rPr>
        <w:t>; and</w:t>
      </w:r>
    </w:p>
    <w:p w:rsidR="00671939" w:rsidRPr="000C2345" w:rsidRDefault="00671939" w:rsidP="002E4DA8">
      <w:pPr>
        <w:pStyle w:val="ECB-Bullet0"/>
        <w:tabs>
          <w:tab w:val="clear" w:pos="284"/>
          <w:tab w:val="left" w:pos="1134"/>
        </w:tabs>
        <w:ind w:left="1134" w:hanging="567"/>
        <w:rPr>
          <w:szCs w:val="24"/>
        </w:rPr>
      </w:pPr>
      <w:r w:rsidRPr="000C2345">
        <w:rPr>
          <w:szCs w:val="24"/>
        </w:rPr>
        <w:t>Continued education programs.</w:t>
      </w:r>
    </w:p>
    <w:p w:rsidR="00A25B7E" w:rsidRPr="000C2345" w:rsidRDefault="00A25B7E" w:rsidP="002E4DA8">
      <w:pPr>
        <w:pStyle w:val="ECB-Paraheader"/>
        <w:spacing w:after="120" w:line="300" w:lineRule="exact"/>
        <w:ind w:left="567"/>
        <w:rPr>
          <w:bCs/>
          <w:sz w:val="24"/>
          <w:szCs w:val="24"/>
        </w:rPr>
      </w:pPr>
      <w:bookmarkStart w:id="144" w:name="Q58"/>
      <w:bookmarkStart w:id="145" w:name="_Toc326592824"/>
      <w:bookmarkEnd w:id="144"/>
      <w:r w:rsidRPr="000C2345">
        <w:rPr>
          <w:bCs/>
          <w:sz w:val="24"/>
          <w:szCs w:val="24"/>
        </w:rPr>
        <w:t>Question 5</w:t>
      </w:r>
      <w:r w:rsidR="00DE4F56" w:rsidRPr="000C2345">
        <w:rPr>
          <w:bCs/>
          <w:sz w:val="24"/>
          <w:szCs w:val="24"/>
        </w:rPr>
        <w:t>7</w:t>
      </w:r>
      <w:r w:rsidRPr="000C2345">
        <w:rPr>
          <w:bCs/>
          <w:sz w:val="24"/>
          <w:szCs w:val="24"/>
        </w:rPr>
        <w:t xml:space="preserve"> - </w:t>
      </w:r>
      <w:r w:rsidR="00F95BA0" w:rsidRPr="000C2345">
        <w:rPr>
          <w:bCs/>
          <w:sz w:val="24"/>
          <w:szCs w:val="24"/>
          <w:lang w:val="en-AU"/>
        </w:rPr>
        <w:t>Has a target for departmental CO2 emissions been set for the coming financial year?</w:t>
      </w:r>
      <w:bookmarkEnd w:id="145"/>
    </w:p>
    <w:p w:rsidR="00F95BA0" w:rsidRPr="000C2345" w:rsidRDefault="00F95BA0" w:rsidP="002E4DA8">
      <w:pPr>
        <w:pStyle w:val="ECBSubtitle"/>
        <w:numPr>
          <w:ilvl w:val="2"/>
          <w:numId w:val="2"/>
        </w:numPr>
        <w:tabs>
          <w:tab w:val="clear" w:pos="2160"/>
          <w:tab w:val="num" w:pos="1134"/>
        </w:tabs>
        <w:spacing w:after="120"/>
        <w:ind w:left="1134" w:hanging="567"/>
        <w:rPr>
          <w:bCs/>
          <w:iCs/>
          <w:sz w:val="24"/>
          <w:szCs w:val="24"/>
        </w:rPr>
      </w:pPr>
      <w:bookmarkStart w:id="146" w:name="_Toc326592825"/>
      <w:r w:rsidRPr="000C2345">
        <w:rPr>
          <w:bCs/>
          <w:iCs/>
          <w:sz w:val="24"/>
          <w:szCs w:val="24"/>
        </w:rPr>
        <w:t xml:space="preserve">If yes, what % reduction is that from </w:t>
      </w:r>
      <w:r w:rsidR="003E0F03" w:rsidRPr="000C2345">
        <w:rPr>
          <w:bCs/>
          <w:iCs/>
          <w:sz w:val="24"/>
          <w:szCs w:val="24"/>
        </w:rPr>
        <w:t>the previous year</w:t>
      </w:r>
      <w:r w:rsidRPr="000C2345">
        <w:rPr>
          <w:bCs/>
          <w:iCs/>
          <w:sz w:val="24"/>
          <w:szCs w:val="24"/>
        </w:rPr>
        <w:t>;</w:t>
      </w:r>
      <w:bookmarkEnd w:id="146"/>
      <w:r w:rsidRPr="000C2345">
        <w:rPr>
          <w:bCs/>
          <w:iCs/>
          <w:sz w:val="24"/>
          <w:szCs w:val="24"/>
        </w:rPr>
        <w:t xml:space="preserve"> </w:t>
      </w:r>
    </w:p>
    <w:p w:rsidR="00BD719E" w:rsidRDefault="00BD719E" w:rsidP="00BD719E">
      <w:pPr>
        <w:pStyle w:val="ECB-Bullet0"/>
        <w:numPr>
          <w:ilvl w:val="0"/>
          <w:numId w:val="0"/>
        </w:numPr>
        <w:ind w:left="567"/>
      </w:pPr>
      <w:bookmarkStart w:id="147" w:name="_Toc326592826"/>
      <w:r>
        <w:t>Greening the Fleet</w:t>
      </w:r>
    </w:p>
    <w:p w:rsidR="00BD719E" w:rsidRDefault="00BD719E" w:rsidP="00BD719E">
      <w:pPr>
        <w:pStyle w:val="ECB-Bullet0"/>
        <w:numPr>
          <w:ilvl w:val="0"/>
          <w:numId w:val="0"/>
        </w:numPr>
        <w:ind w:left="567"/>
      </w:pPr>
      <w:r>
        <w:t>The Department is working towards the reduction target set in the Northern Territory Greening the Fleet Strategy that aims to reduce emissions from the NT Government’s passenger and light commercial fleet by 20% by 2012 and 50% by 2020.</w:t>
      </w:r>
    </w:p>
    <w:p w:rsidR="00190BC3" w:rsidRDefault="00190BC3">
      <w:pPr>
        <w:spacing w:line="240" w:lineRule="auto"/>
        <w:jc w:val="left"/>
        <w:rPr>
          <w:rFonts w:ascii="Arial" w:hAnsi="Arial" w:cs="Arial"/>
          <w:sz w:val="24"/>
          <w:szCs w:val="28"/>
        </w:rPr>
      </w:pPr>
      <w:r>
        <w:br w:type="page"/>
      </w:r>
    </w:p>
    <w:p w:rsidR="00BD719E" w:rsidRPr="001F334F" w:rsidRDefault="00BD719E" w:rsidP="00BD719E">
      <w:pPr>
        <w:pStyle w:val="ECB-Bullet0"/>
        <w:numPr>
          <w:ilvl w:val="0"/>
          <w:numId w:val="0"/>
        </w:numPr>
        <w:ind w:left="567"/>
      </w:pPr>
      <w:r w:rsidRPr="001F334F">
        <w:lastRenderedPageBreak/>
        <w:t>Building Energy Efficiency</w:t>
      </w:r>
    </w:p>
    <w:p w:rsidR="00BD719E" w:rsidRPr="001F334F" w:rsidRDefault="00BD719E" w:rsidP="00BD719E">
      <w:pPr>
        <w:pStyle w:val="ECB-Bullet0"/>
        <w:numPr>
          <w:ilvl w:val="0"/>
          <w:numId w:val="0"/>
        </w:numPr>
        <w:ind w:left="567"/>
      </w:pPr>
      <w:r w:rsidRPr="001F334F">
        <w:t>The targets in the NT Government Energy Smart Buildings Policy have now been superseded by the 2009 NTG Climate Change Policy, which sets a reduction target of 33% in building energy intensity (gigajoules per square metre) by 2020 from the 2004/05 base year.</w:t>
      </w:r>
    </w:p>
    <w:p w:rsidR="00F95BA0" w:rsidRPr="000C2345" w:rsidRDefault="00F95BA0" w:rsidP="002E4DA8">
      <w:pPr>
        <w:pStyle w:val="ECBSubtitle"/>
        <w:numPr>
          <w:ilvl w:val="2"/>
          <w:numId w:val="2"/>
        </w:numPr>
        <w:tabs>
          <w:tab w:val="clear" w:pos="2160"/>
          <w:tab w:val="num" w:pos="1134"/>
        </w:tabs>
        <w:spacing w:after="120"/>
        <w:ind w:left="1134" w:hanging="567"/>
        <w:rPr>
          <w:bCs/>
          <w:iCs/>
          <w:sz w:val="24"/>
          <w:szCs w:val="24"/>
        </w:rPr>
      </w:pPr>
      <w:r w:rsidRPr="000C2345">
        <w:rPr>
          <w:bCs/>
          <w:iCs/>
          <w:sz w:val="24"/>
          <w:szCs w:val="24"/>
        </w:rPr>
        <w:t>if no, why has a target not been set?</w:t>
      </w:r>
      <w:bookmarkEnd w:id="147"/>
    </w:p>
    <w:p w:rsidR="0033379D" w:rsidRPr="000C2345" w:rsidRDefault="005A1BBB" w:rsidP="002E4DA8">
      <w:pPr>
        <w:pStyle w:val="ECB-Bullet0"/>
        <w:numPr>
          <w:ilvl w:val="0"/>
          <w:numId w:val="0"/>
        </w:numPr>
        <w:tabs>
          <w:tab w:val="clear" w:pos="284"/>
          <w:tab w:val="left" w:pos="567"/>
        </w:tabs>
        <w:ind w:left="567"/>
        <w:rPr>
          <w:szCs w:val="24"/>
        </w:rPr>
      </w:pPr>
      <w:r w:rsidRPr="000C2345">
        <w:rPr>
          <w:szCs w:val="24"/>
        </w:rPr>
        <w:t>Not applicable.</w:t>
      </w:r>
    </w:p>
    <w:p w:rsidR="00A25B7E" w:rsidRPr="000C2345" w:rsidRDefault="00A25B7E" w:rsidP="002E4DA8">
      <w:pPr>
        <w:pStyle w:val="ECB-Paraheader"/>
        <w:spacing w:after="120" w:line="300" w:lineRule="exact"/>
        <w:ind w:left="567"/>
        <w:rPr>
          <w:bCs/>
          <w:sz w:val="24"/>
          <w:szCs w:val="24"/>
          <w:lang w:val="en-AU"/>
        </w:rPr>
      </w:pPr>
      <w:bookmarkStart w:id="148" w:name="Q59"/>
      <w:bookmarkStart w:id="149" w:name="_Toc326592827"/>
      <w:bookmarkEnd w:id="148"/>
      <w:r w:rsidRPr="000C2345">
        <w:rPr>
          <w:bCs/>
          <w:sz w:val="24"/>
          <w:szCs w:val="24"/>
        </w:rPr>
        <w:t>Question 5</w:t>
      </w:r>
      <w:r w:rsidR="003E0F03" w:rsidRPr="000C2345">
        <w:rPr>
          <w:bCs/>
          <w:sz w:val="24"/>
          <w:szCs w:val="24"/>
        </w:rPr>
        <w:t>8</w:t>
      </w:r>
      <w:r w:rsidRPr="000C2345">
        <w:rPr>
          <w:bCs/>
          <w:sz w:val="24"/>
          <w:szCs w:val="24"/>
        </w:rPr>
        <w:t xml:space="preserve"> - </w:t>
      </w:r>
      <w:r w:rsidR="003E0F03" w:rsidRPr="000C2345">
        <w:rPr>
          <w:bCs/>
          <w:sz w:val="24"/>
          <w:szCs w:val="24"/>
        </w:rPr>
        <w:t>From 01 July 2011 to 31 March 2012</w:t>
      </w:r>
      <w:r w:rsidR="003E0F03" w:rsidRPr="000C2345">
        <w:rPr>
          <w:bCs/>
          <w:sz w:val="24"/>
          <w:szCs w:val="24"/>
          <w:lang w:val="en-AU"/>
        </w:rPr>
        <w:t>, w</w:t>
      </w:r>
      <w:r w:rsidR="00F95BA0" w:rsidRPr="000C2345">
        <w:rPr>
          <w:bCs/>
          <w:sz w:val="24"/>
          <w:szCs w:val="24"/>
          <w:lang w:val="en-AU"/>
        </w:rPr>
        <w:t>hat was the cost of power and water to the department?</w:t>
      </w:r>
      <w:bookmarkEnd w:id="149"/>
    </w:p>
    <w:p w:rsidR="006C4580" w:rsidRPr="000C2345" w:rsidRDefault="00A3351B" w:rsidP="002E4DA8">
      <w:pPr>
        <w:pStyle w:val="ECB-BodyText"/>
        <w:tabs>
          <w:tab w:val="left" w:pos="1320"/>
        </w:tabs>
        <w:ind w:left="567"/>
        <w:rPr>
          <w:szCs w:val="24"/>
          <w:lang w:val="en-AU"/>
        </w:rPr>
      </w:pPr>
      <w:r w:rsidRPr="000C2345">
        <w:rPr>
          <w:szCs w:val="24"/>
          <w:lang w:val="en-AU"/>
        </w:rPr>
        <w:t>Treasury’s power costs as</w:t>
      </w:r>
      <w:r w:rsidR="00211CEE" w:rsidRPr="000C2345">
        <w:rPr>
          <w:szCs w:val="24"/>
          <w:lang w:val="en-AU"/>
        </w:rPr>
        <w:t xml:space="preserve"> at 31 March 2012 was $47 353. Water costs are the responsibility of the building owner. </w:t>
      </w:r>
    </w:p>
    <w:p w:rsidR="00A25B7E" w:rsidRPr="000C2345" w:rsidRDefault="00A25B7E" w:rsidP="002E4DA8">
      <w:pPr>
        <w:pStyle w:val="ECB-Paraheader"/>
        <w:spacing w:after="120" w:line="300" w:lineRule="exact"/>
        <w:ind w:left="567"/>
        <w:rPr>
          <w:bCs/>
          <w:sz w:val="24"/>
          <w:szCs w:val="24"/>
        </w:rPr>
      </w:pPr>
      <w:bookmarkStart w:id="150" w:name="Q60"/>
      <w:bookmarkStart w:id="151" w:name="_Toc326592828"/>
      <w:bookmarkEnd w:id="150"/>
      <w:r w:rsidRPr="000C2345">
        <w:rPr>
          <w:bCs/>
          <w:sz w:val="24"/>
          <w:szCs w:val="24"/>
        </w:rPr>
        <w:t xml:space="preserve">Question </w:t>
      </w:r>
      <w:r w:rsidR="003E0F03" w:rsidRPr="000C2345">
        <w:rPr>
          <w:bCs/>
          <w:sz w:val="24"/>
          <w:szCs w:val="24"/>
        </w:rPr>
        <w:t xml:space="preserve">59 </w:t>
      </w:r>
      <w:r w:rsidRPr="000C2345">
        <w:rPr>
          <w:bCs/>
          <w:sz w:val="24"/>
          <w:szCs w:val="24"/>
        </w:rPr>
        <w:t xml:space="preserve">- </w:t>
      </w:r>
      <w:r w:rsidR="00F95BA0" w:rsidRPr="000C2345">
        <w:rPr>
          <w:bCs/>
          <w:sz w:val="24"/>
          <w:szCs w:val="24"/>
          <w:lang w:val="en-AU"/>
        </w:rPr>
        <w:t xml:space="preserve">What is the projected cost for power and water to the department </w:t>
      </w:r>
      <w:r w:rsidR="003E0F03" w:rsidRPr="000C2345">
        <w:rPr>
          <w:bCs/>
          <w:sz w:val="24"/>
          <w:szCs w:val="24"/>
          <w:lang w:val="en-AU"/>
        </w:rPr>
        <w:t>for the 2012-13 financial year</w:t>
      </w:r>
      <w:r w:rsidR="00F95BA0" w:rsidRPr="000C2345">
        <w:rPr>
          <w:bCs/>
          <w:sz w:val="24"/>
          <w:szCs w:val="24"/>
          <w:lang w:val="en-AU"/>
        </w:rPr>
        <w:t>?</w:t>
      </w:r>
      <w:bookmarkEnd w:id="151"/>
    </w:p>
    <w:p w:rsidR="009A61F2" w:rsidRPr="000C2345" w:rsidRDefault="009001C1" w:rsidP="002E4DA8">
      <w:pPr>
        <w:pStyle w:val="ECB-BodyText"/>
        <w:tabs>
          <w:tab w:val="left" w:pos="1320"/>
        </w:tabs>
        <w:ind w:left="567"/>
        <w:rPr>
          <w:szCs w:val="24"/>
          <w:lang w:val="en-AU"/>
        </w:rPr>
      </w:pPr>
      <w:r w:rsidRPr="000C2345">
        <w:rPr>
          <w:szCs w:val="24"/>
          <w:lang w:val="en-AU"/>
        </w:rPr>
        <w:t xml:space="preserve">The projected cost of electricity for the year 2012-13 is </w:t>
      </w:r>
      <w:r w:rsidR="00DC68A1" w:rsidRPr="000C2345">
        <w:rPr>
          <w:szCs w:val="24"/>
          <w:lang w:val="en-AU"/>
        </w:rPr>
        <w:t>$68</w:t>
      </w:r>
      <w:r w:rsidR="009A61F2" w:rsidRPr="000C2345">
        <w:rPr>
          <w:szCs w:val="24"/>
          <w:lang w:val="en-AU"/>
        </w:rPr>
        <w:t xml:space="preserve"> 000</w:t>
      </w:r>
      <w:r w:rsidRPr="000C2345">
        <w:rPr>
          <w:szCs w:val="24"/>
          <w:lang w:val="en-AU"/>
        </w:rPr>
        <w:t>.</w:t>
      </w:r>
    </w:p>
    <w:p w:rsidR="00A25B7E" w:rsidRPr="000C2345" w:rsidRDefault="00A25B7E" w:rsidP="002E4DA8">
      <w:pPr>
        <w:pStyle w:val="ECB-Paraheader"/>
        <w:spacing w:after="120" w:line="300" w:lineRule="exact"/>
        <w:ind w:left="567"/>
        <w:rPr>
          <w:bCs/>
          <w:sz w:val="24"/>
          <w:szCs w:val="24"/>
        </w:rPr>
      </w:pPr>
      <w:bookmarkStart w:id="152" w:name="Q61"/>
      <w:bookmarkStart w:id="153" w:name="_Toc326592829"/>
      <w:bookmarkEnd w:id="152"/>
      <w:r w:rsidRPr="000C2345">
        <w:rPr>
          <w:bCs/>
          <w:sz w:val="24"/>
          <w:szCs w:val="24"/>
        </w:rPr>
        <w:t>Question 6</w:t>
      </w:r>
      <w:r w:rsidR="003E0F03" w:rsidRPr="000C2345">
        <w:rPr>
          <w:bCs/>
          <w:sz w:val="24"/>
          <w:szCs w:val="24"/>
        </w:rPr>
        <w:t>0</w:t>
      </w:r>
      <w:r w:rsidRPr="000C2345">
        <w:rPr>
          <w:bCs/>
          <w:sz w:val="24"/>
          <w:szCs w:val="24"/>
        </w:rPr>
        <w:t xml:space="preserve"> - </w:t>
      </w:r>
      <w:r w:rsidR="003E0F03" w:rsidRPr="000C2345">
        <w:rPr>
          <w:bCs/>
          <w:sz w:val="24"/>
          <w:szCs w:val="24"/>
        </w:rPr>
        <w:t>From 01 July 2011 to 31 March 2012, l</w:t>
      </w:r>
      <w:r w:rsidR="00F95BA0" w:rsidRPr="000C2345">
        <w:rPr>
          <w:bCs/>
          <w:sz w:val="24"/>
          <w:szCs w:val="24"/>
        </w:rPr>
        <w:t>ist the public events/conferences/forums that were sponsored by the department</w:t>
      </w:r>
      <w:r w:rsidR="003E0F03" w:rsidRPr="000C2345">
        <w:rPr>
          <w:bCs/>
          <w:sz w:val="24"/>
          <w:szCs w:val="24"/>
        </w:rPr>
        <w:t xml:space="preserve">. </w:t>
      </w:r>
      <w:r w:rsidR="00F95BA0" w:rsidRPr="000C2345">
        <w:rPr>
          <w:bCs/>
          <w:sz w:val="24"/>
          <w:szCs w:val="24"/>
        </w:rPr>
        <w:t xml:space="preserve"> </w:t>
      </w:r>
      <w:r w:rsidR="003E0F03" w:rsidRPr="000C2345">
        <w:rPr>
          <w:bCs/>
          <w:sz w:val="24"/>
          <w:szCs w:val="24"/>
        </w:rPr>
        <w:t>W</w:t>
      </w:r>
      <w:r w:rsidR="00F95BA0" w:rsidRPr="000C2345">
        <w:rPr>
          <w:bCs/>
          <w:sz w:val="24"/>
          <w:szCs w:val="24"/>
        </w:rPr>
        <w:t>hat are projected for</w:t>
      </w:r>
      <w:r w:rsidR="003E0F03" w:rsidRPr="000C2345">
        <w:rPr>
          <w:bCs/>
          <w:sz w:val="24"/>
          <w:szCs w:val="24"/>
        </w:rPr>
        <w:t xml:space="preserve"> the</w:t>
      </w:r>
      <w:r w:rsidR="00F95BA0" w:rsidRPr="000C2345">
        <w:rPr>
          <w:bCs/>
          <w:sz w:val="24"/>
          <w:szCs w:val="24"/>
        </w:rPr>
        <w:t xml:space="preserve"> 201</w:t>
      </w:r>
      <w:r w:rsidR="003E0F03" w:rsidRPr="000C2345">
        <w:rPr>
          <w:bCs/>
          <w:sz w:val="24"/>
          <w:szCs w:val="24"/>
        </w:rPr>
        <w:t>2-</w:t>
      </w:r>
      <w:r w:rsidR="00F95BA0" w:rsidRPr="000C2345">
        <w:rPr>
          <w:bCs/>
          <w:sz w:val="24"/>
          <w:szCs w:val="24"/>
        </w:rPr>
        <w:t>1</w:t>
      </w:r>
      <w:r w:rsidR="003E0F03" w:rsidRPr="000C2345">
        <w:rPr>
          <w:bCs/>
          <w:sz w:val="24"/>
          <w:szCs w:val="24"/>
        </w:rPr>
        <w:t>3 financial year</w:t>
      </w:r>
      <w:r w:rsidR="00F95BA0" w:rsidRPr="000C2345">
        <w:rPr>
          <w:bCs/>
          <w:sz w:val="24"/>
          <w:szCs w:val="24"/>
        </w:rPr>
        <w:t>?</w:t>
      </w:r>
      <w:bookmarkEnd w:id="153"/>
    </w:p>
    <w:p w:rsidR="008E5ED6" w:rsidRPr="000C2345" w:rsidRDefault="008E5ED6" w:rsidP="002E4DA8">
      <w:pPr>
        <w:pStyle w:val="ECB-BodyText"/>
        <w:ind w:left="567"/>
        <w:rPr>
          <w:szCs w:val="24"/>
        </w:rPr>
      </w:pPr>
      <w:bookmarkStart w:id="154" w:name="Q62"/>
      <w:bookmarkEnd w:id="154"/>
      <w:r w:rsidRPr="000C2345">
        <w:rPr>
          <w:szCs w:val="24"/>
        </w:rPr>
        <w:t>Sponsorship was provided to nine schools/colleges/universities during the period 1 July 2011 to 31 March 201</w:t>
      </w:r>
      <w:r w:rsidR="0080130D" w:rsidRPr="000C2345">
        <w:rPr>
          <w:szCs w:val="24"/>
        </w:rPr>
        <w:t>2</w:t>
      </w:r>
      <w:r w:rsidRPr="000C2345">
        <w:rPr>
          <w:szCs w:val="24"/>
        </w:rPr>
        <w:t xml:space="preserve"> as detailed in Question 61. The same level of sponsorship is projected for 2012-13.</w:t>
      </w:r>
    </w:p>
    <w:p w:rsidR="00190BC3" w:rsidRDefault="00190BC3">
      <w:pPr>
        <w:spacing w:line="240" w:lineRule="auto"/>
        <w:jc w:val="left"/>
        <w:rPr>
          <w:rFonts w:ascii="Arial" w:hAnsi="Arial"/>
          <w:b/>
          <w:bCs/>
          <w:sz w:val="24"/>
          <w:szCs w:val="24"/>
        </w:rPr>
      </w:pPr>
      <w:bookmarkStart w:id="155" w:name="_Toc326592830"/>
      <w:r>
        <w:rPr>
          <w:bCs/>
          <w:sz w:val="24"/>
          <w:szCs w:val="24"/>
        </w:rPr>
        <w:br w:type="page"/>
      </w:r>
    </w:p>
    <w:p w:rsidR="00F95BA0" w:rsidRPr="000C2345" w:rsidRDefault="00A25B7E" w:rsidP="002E4DA8">
      <w:pPr>
        <w:pStyle w:val="ECB-Paraheader"/>
        <w:spacing w:after="120" w:line="300" w:lineRule="exact"/>
        <w:ind w:left="567"/>
        <w:rPr>
          <w:bCs/>
          <w:sz w:val="24"/>
          <w:szCs w:val="24"/>
        </w:rPr>
      </w:pPr>
      <w:r w:rsidRPr="000C2345">
        <w:rPr>
          <w:bCs/>
          <w:sz w:val="24"/>
          <w:szCs w:val="24"/>
        </w:rPr>
        <w:lastRenderedPageBreak/>
        <w:t>Question 6</w:t>
      </w:r>
      <w:r w:rsidR="003E0F03" w:rsidRPr="000C2345">
        <w:rPr>
          <w:bCs/>
          <w:sz w:val="24"/>
          <w:szCs w:val="24"/>
        </w:rPr>
        <w:t>1</w:t>
      </w:r>
      <w:r w:rsidRPr="000C2345">
        <w:rPr>
          <w:bCs/>
          <w:sz w:val="24"/>
          <w:szCs w:val="24"/>
        </w:rPr>
        <w:t xml:space="preserve"> - </w:t>
      </w:r>
      <w:r w:rsidR="00F95BA0" w:rsidRPr="000C2345">
        <w:rPr>
          <w:bCs/>
          <w:sz w:val="24"/>
          <w:szCs w:val="24"/>
        </w:rPr>
        <w:t>What is the level of sponsorship provided in terms of financial support or in kind support?</w:t>
      </w:r>
      <w:bookmarkEnd w:id="155"/>
    </w:p>
    <w:p w:rsidR="004A201C" w:rsidRPr="000C2345" w:rsidRDefault="004A201C" w:rsidP="002E4DA8">
      <w:pPr>
        <w:pStyle w:val="ECB-BodyText"/>
        <w:ind w:left="567"/>
        <w:rPr>
          <w:szCs w:val="24"/>
        </w:rPr>
      </w:pPr>
      <w:r w:rsidRPr="000C2345">
        <w:rPr>
          <w:szCs w:val="24"/>
        </w:rPr>
        <w:t>The level of sponsorship provided is $</w:t>
      </w:r>
      <w:r w:rsidR="008741A5" w:rsidRPr="000C2345">
        <w:rPr>
          <w:szCs w:val="24"/>
        </w:rPr>
        <w:t xml:space="preserve"> </w:t>
      </w:r>
      <w:r w:rsidR="002E4DA8" w:rsidRPr="000C2345">
        <w:rPr>
          <w:szCs w:val="24"/>
        </w:rPr>
        <w:t>2</w:t>
      </w:r>
      <w:r w:rsidR="00DC5921" w:rsidRPr="000C2345">
        <w:rPr>
          <w:szCs w:val="24"/>
        </w:rPr>
        <w:t>110</w:t>
      </w:r>
      <w:r w:rsidRPr="000C2345">
        <w:rPr>
          <w:szCs w:val="24"/>
        </w:rPr>
        <w:t xml:space="preserve"> towards academic awards:</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43"/>
        <w:gridCol w:w="3685"/>
        <w:gridCol w:w="993"/>
      </w:tblGrid>
      <w:tr w:rsidR="00102838" w:rsidRPr="00102838" w:rsidTr="00D86B06">
        <w:trPr>
          <w:cantSplit/>
          <w:trHeight w:val="315"/>
        </w:trPr>
        <w:tc>
          <w:tcPr>
            <w:tcW w:w="2268" w:type="dxa"/>
            <w:tcBorders>
              <w:bottom w:val="single" w:sz="4" w:space="0" w:color="auto"/>
            </w:tcBorders>
            <w:shd w:val="clear" w:color="auto" w:fill="BFBFBF"/>
            <w:noWrap/>
          </w:tcPr>
          <w:p w:rsidR="00B051ED" w:rsidRPr="00102838" w:rsidRDefault="00B051ED" w:rsidP="00F40149">
            <w:pPr>
              <w:jc w:val="center"/>
              <w:rPr>
                <w:rFonts w:ascii="Arial" w:hAnsi="Arial" w:cs="Arial"/>
                <w:b/>
                <w:sz w:val="16"/>
                <w:szCs w:val="16"/>
              </w:rPr>
            </w:pPr>
            <w:r w:rsidRPr="00102838">
              <w:rPr>
                <w:rFonts w:ascii="Arial" w:hAnsi="Arial" w:cs="Arial"/>
                <w:b/>
                <w:sz w:val="16"/>
                <w:szCs w:val="16"/>
              </w:rPr>
              <w:t>Recipient</w:t>
            </w:r>
          </w:p>
        </w:tc>
        <w:tc>
          <w:tcPr>
            <w:tcW w:w="1843" w:type="dxa"/>
            <w:tcBorders>
              <w:bottom w:val="single" w:sz="4" w:space="0" w:color="auto"/>
            </w:tcBorders>
            <w:shd w:val="clear" w:color="auto" w:fill="BFBFBF"/>
          </w:tcPr>
          <w:p w:rsidR="00B051ED" w:rsidRPr="00102838" w:rsidRDefault="00B051ED" w:rsidP="00F40149">
            <w:pPr>
              <w:jc w:val="center"/>
              <w:rPr>
                <w:rFonts w:ascii="Arial" w:hAnsi="Arial" w:cs="Arial"/>
                <w:b/>
                <w:sz w:val="16"/>
                <w:szCs w:val="16"/>
              </w:rPr>
            </w:pPr>
            <w:r w:rsidRPr="00102838">
              <w:rPr>
                <w:rFonts w:ascii="Arial" w:hAnsi="Arial" w:cs="Arial"/>
                <w:b/>
                <w:sz w:val="16"/>
                <w:szCs w:val="16"/>
              </w:rPr>
              <w:t>Purpose</w:t>
            </w:r>
          </w:p>
        </w:tc>
        <w:tc>
          <w:tcPr>
            <w:tcW w:w="3685" w:type="dxa"/>
            <w:tcBorders>
              <w:bottom w:val="single" w:sz="4" w:space="0" w:color="auto"/>
            </w:tcBorders>
            <w:shd w:val="clear" w:color="auto" w:fill="BFBFBF"/>
          </w:tcPr>
          <w:p w:rsidR="00B051ED" w:rsidRPr="00102838" w:rsidRDefault="00F40149" w:rsidP="00F40149">
            <w:pPr>
              <w:jc w:val="center"/>
              <w:rPr>
                <w:rFonts w:ascii="Arial" w:hAnsi="Arial" w:cs="Arial"/>
                <w:b/>
                <w:sz w:val="16"/>
                <w:szCs w:val="16"/>
              </w:rPr>
            </w:pPr>
            <w:r w:rsidRPr="00102838">
              <w:rPr>
                <w:rFonts w:ascii="Arial" w:hAnsi="Arial" w:cs="Arial"/>
                <w:b/>
                <w:sz w:val="16"/>
                <w:szCs w:val="16"/>
              </w:rPr>
              <w:t>Detail</w:t>
            </w:r>
          </w:p>
        </w:tc>
        <w:tc>
          <w:tcPr>
            <w:tcW w:w="993" w:type="dxa"/>
            <w:tcBorders>
              <w:bottom w:val="single" w:sz="4" w:space="0" w:color="auto"/>
            </w:tcBorders>
            <w:shd w:val="clear" w:color="auto" w:fill="BFBFBF"/>
          </w:tcPr>
          <w:p w:rsidR="00B051ED" w:rsidRPr="00102838" w:rsidRDefault="00F40149" w:rsidP="00F40149">
            <w:pPr>
              <w:jc w:val="center"/>
              <w:rPr>
                <w:rFonts w:ascii="Arial" w:hAnsi="Arial" w:cs="Arial"/>
                <w:b/>
                <w:sz w:val="16"/>
                <w:szCs w:val="16"/>
              </w:rPr>
            </w:pPr>
            <w:r w:rsidRPr="00102838">
              <w:rPr>
                <w:rFonts w:ascii="Arial" w:hAnsi="Arial" w:cs="Arial"/>
                <w:b/>
                <w:sz w:val="16"/>
                <w:szCs w:val="16"/>
              </w:rPr>
              <w:t>Amount</w:t>
            </w:r>
          </w:p>
        </w:tc>
      </w:tr>
      <w:tr w:rsidR="00102838" w:rsidRPr="00102838" w:rsidTr="00102838">
        <w:trPr>
          <w:cantSplit/>
          <w:trHeight w:val="315"/>
        </w:trPr>
        <w:tc>
          <w:tcPr>
            <w:tcW w:w="2268" w:type="dxa"/>
            <w:tcBorders>
              <w:top w:val="single" w:sz="4" w:space="0" w:color="auto"/>
              <w:bottom w:val="nil"/>
            </w:tcBorders>
            <w:shd w:val="clear" w:color="auto" w:fill="auto"/>
            <w:noWrap/>
          </w:tcPr>
          <w:p w:rsidR="00102838" w:rsidRPr="00102838" w:rsidRDefault="00102838" w:rsidP="00102838">
            <w:pPr>
              <w:jc w:val="left"/>
              <w:rPr>
                <w:rFonts w:ascii="Arial" w:hAnsi="Arial" w:cs="Arial"/>
                <w:sz w:val="16"/>
                <w:szCs w:val="16"/>
                <w:lang w:val="en-AU"/>
              </w:rPr>
            </w:pPr>
            <w:smartTag w:uri="urn:schemas-microsoft-com:office:smarttags" w:element="place">
              <w:smartTag w:uri="urn:schemas-microsoft-com:office:smarttags" w:element="PlaceName">
                <w:r w:rsidRPr="00102838">
                  <w:rPr>
                    <w:rFonts w:ascii="Arial" w:hAnsi="Arial" w:cs="Arial"/>
                    <w:sz w:val="16"/>
                    <w:szCs w:val="16"/>
                  </w:rPr>
                  <w:t>Casuarina</w:t>
                </w:r>
              </w:smartTag>
              <w:r w:rsidRPr="00102838">
                <w:rPr>
                  <w:rFonts w:ascii="Arial" w:hAnsi="Arial" w:cs="Arial"/>
                  <w:sz w:val="16"/>
                  <w:szCs w:val="16"/>
                </w:rPr>
                <w:t xml:space="preserve"> </w:t>
              </w:r>
              <w:smartTag w:uri="urn:schemas-microsoft-com:office:smarttags" w:element="PlaceName">
                <w:r w:rsidRPr="00102838">
                  <w:rPr>
                    <w:rFonts w:ascii="Arial" w:hAnsi="Arial" w:cs="Arial"/>
                    <w:sz w:val="16"/>
                    <w:szCs w:val="16"/>
                  </w:rPr>
                  <w:t>Senior</w:t>
                </w:r>
              </w:smartTag>
              <w:r w:rsidRPr="00102838">
                <w:rPr>
                  <w:rFonts w:ascii="Arial" w:hAnsi="Arial" w:cs="Arial"/>
                  <w:sz w:val="16"/>
                  <w:szCs w:val="16"/>
                </w:rPr>
                <w:t xml:space="preserve"> </w:t>
              </w:r>
              <w:smartTag w:uri="urn:schemas-microsoft-com:office:smarttags" w:element="PlaceType">
                <w:r w:rsidRPr="00102838">
                  <w:rPr>
                    <w:rFonts w:ascii="Arial" w:hAnsi="Arial" w:cs="Arial"/>
                    <w:sz w:val="16"/>
                    <w:szCs w:val="16"/>
                  </w:rPr>
                  <w:t>College</w:t>
                </w:r>
              </w:smartTag>
            </w:smartTag>
          </w:p>
        </w:tc>
        <w:tc>
          <w:tcPr>
            <w:tcW w:w="1843" w:type="dxa"/>
            <w:vMerge w:val="restart"/>
            <w:tcBorders>
              <w:top w:val="single" w:sz="4" w:space="0" w:color="auto"/>
            </w:tcBorders>
          </w:tcPr>
          <w:p w:rsidR="00102838" w:rsidRPr="00102838" w:rsidRDefault="00102838" w:rsidP="00102838">
            <w:pPr>
              <w:ind w:right="397"/>
              <w:jc w:val="left"/>
              <w:rPr>
                <w:rFonts w:ascii="Arial" w:hAnsi="Arial" w:cs="Arial"/>
                <w:sz w:val="16"/>
                <w:szCs w:val="16"/>
              </w:rPr>
            </w:pPr>
            <w:r w:rsidRPr="00102838">
              <w:rPr>
                <w:rFonts w:ascii="Arial" w:hAnsi="Arial" w:cs="Arial"/>
                <w:sz w:val="16"/>
                <w:szCs w:val="16"/>
              </w:rPr>
              <w:t>Year 12 Graduation Awards Ceremony</w:t>
            </w:r>
          </w:p>
        </w:tc>
        <w:tc>
          <w:tcPr>
            <w:tcW w:w="3685" w:type="dxa"/>
            <w:tcBorders>
              <w:top w:val="single" w:sz="4" w:space="0" w:color="auto"/>
              <w:bottom w:val="nil"/>
            </w:tcBorders>
          </w:tcPr>
          <w:p w:rsidR="00102838" w:rsidRPr="00102838" w:rsidRDefault="00102838" w:rsidP="00102838">
            <w:pPr>
              <w:numPr>
                <w:ilvl w:val="0"/>
                <w:numId w:val="33"/>
              </w:numPr>
              <w:ind w:left="340" w:hanging="340"/>
              <w:jc w:val="left"/>
              <w:rPr>
                <w:rFonts w:ascii="Arial" w:hAnsi="Arial" w:cs="Arial"/>
                <w:sz w:val="16"/>
                <w:szCs w:val="16"/>
              </w:rPr>
            </w:pPr>
            <w:r w:rsidRPr="00102838">
              <w:rPr>
                <w:rFonts w:ascii="Arial" w:hAnsi="Arial" w:cs="Arial"/>
                <w:sz w:val="16"/>
                <w:szCs w:val="16"/>
              </w:rPr>
              <w:t xml:space="preserve">Excellence in Mathematics </w:t>
            </w:r>
          </w:p>
        </w:tc>
        <w:tc>
          <w:tcPr>
            <w:tcW w:w="993" w:type="dxa"/>
            <w:tcBorders>
              <w:top w:val="single" w:sz="4" w:space="0" w:color="auto"/>
              <w:bottom w:val="nil"/>
            </w:tcBorders>
          </w:tcPr>
          <w:p w:rsidR="00102838" w:rsidRPr="00102838" w:rsidRDefault="00102838" w:rsidP="00102838">
            <w:pPr>
              <w:ind w:right="284"/>
              <w:jc w:val="right"/>
              <w:rPr>
                <w:rFonts w:ascii="Arial" w:hAnsi="Arial" w:cs="Arial"/>
                <w:sz w:val="16"/>
                <w:szCs w:val="16"/>
              </w:rPr>
            </w:pPr>
            <w:r w:rsidRPr="00102838">
              <w:rPr>
                <w:rFonts w:ascii="Arial" w:hAnsi="Arial" w:cs="Arial"/>
                <w:sz w:val="16"/>
                <w:szCs w:val="16"/>
              </w:rPr>
              <w:t>$200</w:t>
            </w:r>
          </w:p>
        </w:tc>
      </w:tr>
      <w:tr w:rsidR="00102838" w:rsidRPr="00102838" w:rsidTr="00102838">
        <w:trPr>
          <w:cantSplit/>
          <w:trHeight w:val="315"/>
        </w:trPr>
        <w:tc>
          <w:tcPr>
            <w:tcW w:w="2268" w:type="dxa"/>
            <w:tcBorders>
              <w:top w:val="nil"/>
              <w:bottom w:val="nil"/>
            </w:tcBorders>
            <w:shd w:val="clear" w:color="auto" w:fill="auto"/>
            <w:noWrap/>
          </w:tcPr>
          <w:p w:rsidR="00102838" w:rsidRPr="00102838" w:rsidRDefault="00102838" w:rsidP="00102838">
            <w:pPr>
              <w:jc w:val="left"/>
              <w:rPr>
                <w:rFonts w:ascii="Arial" w:hAnsi="Arial" w:cs="Arial"/>
                <w:sz w:val="16"/>
                <w:szCs w:val="16"/>
                <w:lang w:val="en-AU"/>
              </w:rPr>
            </w:pPr>
          </w:p>
        </w:tc>
        <w:tc>
          <w:tcPr>
            <w:tcW w:w="1843" w:type="dxa"/>
            <w:vMerge/>
          </w:tcPr>
          <w:p w:rsidR="00102838" w:rsidRPr="00102838" w:rsidRDefault="00102838" w:rsidP="00102838">
            <w:pPr>
              <w:ind w:right="397"/>
              <w:jc w:val="left"/>
              <w:rPr>
                <w:rFonts w:ascii="Arial" w:hAnsi="Arial" w:cs="Arial"/>
                <w:sz w:val="16"/>
                <w:szCs w:val="16"/>
              </w:rPr>
            </w:pPr>
          </w:p>
        </w:tc>
        <w:tc>
          <w:tcPr>
            <w:tcW w:w="3685" w:type="dxa"/>
            <w:tcBorders>
              <w:top w:val="nil"/>
              <w:bottom w:val="nil"/>
            </w:tcBorders>
          </w:tcPr>
          <w:p w:rsidR="00102838" w:rsidRPr="00102838" w:rsidRDefault="00102838" w:rsidP="00102838">
            <w:pPr>
              <w:numPr>
                <w:ilvl w:val="0"/>
                <w:numId w:val="33"/>
              </w:numPr>
              <w:ind w:left="340" w:hanging="340"/>
              <w:jc w:val="left"/>
              <w:rPr>
                <w:rFonts w:ascii="Arial" w:hAnsi="Arial" w:cs="Arial"/>
                <w:sz w:val="16"/>
                <w:szCs w:val="16"/>
              </w:rPr>
            </w:pPr>
            <w:r w:rsidRPr="00102838">
              <w:rPr>
                <w:rFonts w:ascii="Arial" w:hAnsi="Arial" w:cs="Arial"/>
                <w:sz w:val="16"/>
                <w:szCs w:val="16"/>
              </w:rPr>
              <w:t xml:space="preserve">Excellence in Accounting </w:t>
            </w:r>
          </w:p>
        </w:tc>
        <w:tc>
          <w:tcPr>
            <w:tcW w:w="993" w:type="dxa"/>
            <w:tcBorders>
              <w:top w:val="nil"/>
              <w:bottom w:val="nil"/>
            </w:tcBorders>
          </w:tcPr>
          <w:p w:rsidR="00102838" w:rsidRPr="00102838" w:rsidRDefault="00102838" w:rsidP="00102838">
            <w:pPr>
              <w:ind w:right="284"/>
              <w:jc w:val="right"/>
              <w:rPr>
                <w:rFonts w:ascii="Arial" w:hAnsi="Arial" w:cs="Arial"/>
                <w:sz w:val="16"/>
                <w:szCs w:val="16"/>
              </w:rPr>
            </w:pPr>
            <w:r w:rsidRPr="00102838">
              <w:rPr>
                <w:rFonts w:ascii="Arial" w:hAnsi="Arial" w:cs="Arial"/>
                <w:sz w:val="16"/>
                <w:szCs w:val="16"/>
              </w:rPr>
              <w:t>$200</w:t>
            </w:r>
          </w:p>
        </w:tc>
      </w:tr>
      <w:tr w:rsidR="00102838" w:rsidRPr="00102838" w:rsidTr="00102838">
        <w:trPr>
          <w:cantSplit/>
          <w:trHeight w:val="315"/>
        </w:trPr>
        <w:tc>
          <w:tcPr>
            <w:tcW w:w="2268" w:type="dxa"/>
            <w:tcBorders>
              <w:top w:val="nil"/>
              <w:bottom w:val="nil"/>
            </w:tcBorders>
            <w:shd w:val="clear" w:color="auto" w:fill="auto"/>
            <w:noWrap/>
          </w:tcPr>
          <w:p w:rsidR="00102838" w:rsidRPr="00102838" w:rsidRDefault="00102838" w:rsidP="00102838">
            <w:pPr>
              <w:jc w:val="left"/>
              <w:rPr>
                <w:rFonts w:ascii="Arial" w:hAnsi="Arial" w:cs="Arial"/>
                <w:sz w:val="16"/>
                <w:szCs w:val="16"/>
                <w:lang w:val="en-AU"/>
              </w:rPr>
            </w:pPr>
          </w:p>
        </w:tc>
        <w:tc>
          <w:tcPr>
            <w:tcW w:w="1843" w:type="dxa"/>
            <w:vMerge/>
            <w:tcBorders>
              <w:bottom w:val="nil"/>
            </w:tcBorders>
          </w:tcPr>
          <w:p w:rsidR="00102838" w:rsidRPr="00102838" w:rsidRDefault="00102838" w:rsidP="00102838">
            <w:pPr>
              <w:ind w:right="397"/>
              <w:jc w:val="left"/>
              <w:rPr>
                <w:rFonts w:ascii="Arial" w:hAnsi="Arial" w:cs="Arial"/>
                <w:sz w:val="16"/>
                <w:szCs w:val="16"/>
              </w:rPr>
            </w:pPr>
          </w:p>
        </w:tc>
        <w:tc>
          <w:tcPr>
            <w:tcW w:w="3685" w:type="dxa"/>
            <w:tcBorders>
              <w:top w:val="nil"/>
              <w:bottom w:val="nil"/>
            </w:tcBorders>
          </w:tcPr>
          <w:p w:rsidR="00102838" w:rsidRPr="00102838" w:rsidRDefault="00102838" w:rsidP="00102838">
            <w:pPr>
              <w:numPr>
                <w:ilvl w:val="0"/>
                <w:numId w:val="33"/>
              </w:numPr>
              <w:ind w:left="340" w:hanging="340"/>
              <w:jc w:val="left"/>
              <w:rPr>
                <w:rFonts w:ascii="Arial" w:hAnsi="Arial" w:cs="Arial"/>
                <w:sz w:val="16"/>
                <w:szCs w:val="16"/>
              </w:rPr>
            </w:pPr>
            <w:r w:rsidRPr="00102838">
              <w:rPr>
                <w:rFonts w:ascii="Arial" w:hAnsi="Arial" w:cs="Arial"/>
                <w:sz w:val="16"/>
                <w:szCs w:val="16"/>
              </w:rPr>
              <w:t xml:space="preserve">Excellence in Economics </w:t>
            </w:r>
          </w:p>
        </w:tc>
        <w:tc>
          <w:tcPr>
            <w:tcW w:w="993" w:type="dxa"/>
            <w:tcBorders>
              <w:top w:val="nil"/>
              <w:bottom w:val="nil"/>
            </w:tcBorders>
          </w:tcPr>
          <w:p w:rsidR="00102838" w:rsidRPr="00102838" w:rsidRDefault="00102838" w:rsidP="00102838">
            <w:pPr>
              <w:ind w:right="284"/>
              <w:jc w:val="right"/>
              <w:rPr>
                <w:rFonts w:ascii="Arial" w:hAnsi="Arial" w:cs="Arial"/>
                <w:sz w:val="16"/>
                <w:szCs w:val="16"/>
              </w:rPr>
            </w:pPr>
            <w:r w:rsidRPr="00102838">
              <w:rPr>
                <w:rFonts w:ascii="Arial" w:hAnsi="Arial" w:cs="Arial"/>
                <w:sz w:val="16"/>
                <w:szCs w:val="16"/>
              </w:rPr>
              <w:t>$200</w:t>
            </w:r>
          </w:p>
        </w:tc>
      </w:tr>
      <w:tr w:rsidR="00102838" w:rsidRPr="00102838" w:rsidTr="00102838">
        <w:trPr>
          <w:cantSplit/>
          <w:trHeight w:val="315"/>
        </w:trPr>
        <w:tc>
          <w:tcPr>
            <w:tcW w:w="2268" w:type="dxa"/>
            <w:tcBorders>
              <w:bottom w:val="nil"/>
            </w:tcBorders>
            <w:shd w:val="clear" w:color="auto" w:fill="auto"/>
            <w:noWrap/>
          </w:tcPr>
          <w:p w:rsidR="00102838" w:rsidRPr="00102838" w:rsidRDefault="00102838" w:rsidP="00102838">
            <w:pPr>
              <w:jc w:val="left"/>
              <w:rPr>
                <w:rFonts w:ascii="Arial" w:hAnsi="Arial" w:cs="Arial"/>
                <w:sz w:val="16"/>
                <w:szCs w:val="16"/>
                <w:lang w:val="en-AU"/>
              </w:rPr>
            </w:pPr>
            <w:r w:rsidRPr="00102838">
              <w:rPr>
                <w:rFonts w:ascii="Arial" w:hAnsi="Arial" w:cs="Arial"/>
                <w:sz w:val="16"/>
                <w:szCs w:val="16"/>
              </w:rPr>
              <w:t>St Philips College</w:t>
            </w:r>
          </w:p>
        </w:tc>
        <w:tc>
          <w:tcPr>
            <w:tcW w:w="1843" w:type="dxa"/>
            <w:vMerge w:val="restart"/>
          </w:tcPr>
          <w:p w:rsidR="00102838" w:rsidRPr="00102838" w:rsidRDefault="00102838" w:rsidP="00102838">
            <w:pPr>
              <w:ind w:right="397"/>
              <w:jc w:val="left"/>
              <w:rPr>
                <w:rFonts w:ascii="Arial" w:hAnsi="Arial" w:cs="Arial"/>
                <w:sz w:val="16"/>
                <w:szCs w:val="16"/>
              </w:rPr>
            </w:pPr>
            <w:r w:rsidRPr="00102838">
              <w:rPr>
                <w:rFonts w:ascii="Arial" w:hAnsi="Arial" w:cs="Arial"/>
                <w:sz w:val="16"/>
                <w:szCs w:val="16"/>
              </w:rPr>
              <w:t>Excellence Award Ceremony</w:t>
            </w:r>
          </w:p>
        </w:tc>
        <w:tc>
          <w:tcPr>
            <w:tcW w:w="3685" w:type="dxa"/>
            <w:tcBorders>
              <w:bottom w:val="nil"/>
            </w:tcBorders>
          </w:tcPr>
          <w:p w:rsidR="00102838" w:rsidRPr="00102838" w:rsidRDefault="00102838" w:rsidP="00102838">
            <w:pPr>
              <w:numPr>
                <w:ilvl w:val="0"/>
                <w:numId w:val="33"/>
              </w:numPr>
              <w:ind w:left="340" w:hanging="340"/>
              <w:jc w:val="left"/>
              <w:rPr>
                <w:rFonts w:ascii="Arial" w:hAnsi="Arial" w:cs="Arial"/>
                <w:sz w:val="16"/>
                <w:szCs w:val="16"/>
              </w:rPr>
            </w:pPr>
            <w:r w:rsidRPr="00102838">
              <w:rPr>
                <w:rFonts w:ascii="Arial" w:hAnsi="Arial" w:cs="Arial"/>
                <w:sz w:val="16"/>
                <w:szCs w:val="16"/>
              </w:rPr>
              <w:t xml:space="preserve">Year 11 – Accounting </w:t>
            </w:r>
          </w:p>
        </w:tc>
        <w:tc>
          <w:tcPr>
            <w:tcW w:w="993" w:type="dxa"/>
            <w:tcBorders>
              <w:bottom w:val="nil"/>
            </w:tcBorders>
          </w:tcPr>
          <w:p w:rsidR="00102838" w:rsidRPr="00102838" w:rsidRDefault="00102838" w:rsidP="00102838">
            <w:pPr>
              <w:ind w:right="284"/>
              <w:jc w:val="right"/>
              <w:rPr>
                <w:rFonts w:ascii="Arial" w:hAnsi="Arial" w:cs="Arial"/>
                <w:sz w:val="16"/>
                <w:szCs w:val="16"/>
              </w:rPr>
            </w:pPr>
            <w:r w:rsidRPr="00102838">
              <w:rPr>
                <w:rFonts w:ascii="Arial" w:hAnsi="Arial" w:cs="Arial"/>
                <w:sz w:val="16"/>
                <w:szCs w:val="16"/>
              </w:rPr>
              <w:t>$30</w:t>
            </w:r>
          </w:p>
        </w:tc>
      </w:tr>
      <w:tr w:rsidR="00102838" w:rsidRPr="00102838" w:rsidTr="00102838">
        <w:trPr>
          <w:cantSplit/>
          <w:trHeight w:val="315"/>
        </w:trPr>
        <w:tc>
          <w:tcPr>
            <w:tcW w:w="2268" w:type="dxa"/>
            <w:tcBorders>
              <w:top w:val="nil"/>
              <w:bottom w:val="nil"/>
            </w:tcBorders>
            <w:shd w:val="clear" w:color="auto" w:fill="auto"/>
            <w:noWrap/>
          </w:tcPr>
          <w:p w:rsidR="00102838" w:rsidRPr="00102838" w:rsidRDefault="00102838" w:rsidP="00102838">
            <w:pPr>
              <w:jc w:val="left"/>
              <w:rPr>
                <w:rFonts w:ascii="Arial" w:hAnsi="Arial" w:cs="Arial"/>
                <w:sz w:val="16"/>
                <w:szCs w:val="16"/>
                <w:lang w:val="en-AU"/>
              </w:rPr>
            </w:pPr>
          </w:p>
        </w:tc>
        <w:tc>
          <w:tcPr>
            <w:tcW w:w="1843" w:type="dxa"/>
            <w:vMerge/>
            <w:tcBorders>
              <w:bottom w:val="nil"/>
            </w:tcBorders>
          </w:tcPr>
          <w:p w:rsidR="00102838" w:rsidRPr="00102838" w:rsidRDefault="00102838" w:rsidP="00102838">
            <w:pPr>
              <w:ind w:right="397"/>
              <w:jc w:val="left"/>
              <w:rPr>
                <w:rFonts w:ascii="Arial" w:hAnsi="Arial" w:cs="Arial"/>
                <w:sz w:val="16"/>
                <w:szCs w:val="16"/>
              </w:rPr>
            </w:pPr>
          </w:p>
        </w:tc>
        <w:tc>
          <w:tcPr>
            <w:tcW w:w="3685" w:type="dxa"/>
            <w:tcBorders>
              <w:top w:val="nil"/>
              <w:bottom w:val="nil"/>
            </w:tcBorders>
          </w:tcPr>
          <w:p w:rsidR="00102838" w:rsidRPr="00102838" w:rsidRDefault="00102838" w:rsidP="00102838">
            <w:pPr>
              <w:numPr>
                <w:ilvl w:val="0"/>
                <w:numId w:val="33"/>
              </w:numPr>
              <w:ind w:left="340" w:hanging="340"/>
              <w:jc w:val="left"/>
              <w:rPr>
                <w:rFonts w:ascii="Arial" w:hAnsi="Arial" w:cs="Arial"/>
                <w:sz w:val="16"/>
                <w:szCs w:val="16"/>
              </w:rPr>
            </w:pPr>
            <w:r w:rsidRPr="00102838">
              <w:rPr>
                <w:rFonts w:ascii="Arial" w:hAnsi="Arial" w:cs="Arial"/>
                <w:sz w:val="16"/>
                <w:szCs w:val="16"/>
              </w:rPr>
              <w:t xml:space="preserve">Year 11 – Economics </w:t>
            </w:r>
          </w:p>
        </w:tc>
        <w:tc>
          <w:tcPr>
            <w:tcW w:w="993" w:type="dxa"/>
            <w:tcBorders>
              <w:top w:val="nil"/>
              <w:bottom w:val="nil"/>
            </w:tcBorders>
          </w:tcPr>
          <w:p w:rsidR="00102838" w:rsidRPr="00102838" w:rsidRDefault="00102838" w:rsidP="00102838">
            <w:pPr>
              <w:ind w:right="284"/>
              <w:jc w:val="right"/>
              <w:rPr>
                <w:rFonts w:ascii="Arial" w:hAnsi="Arial" w:cs="Arial"/>
                <w:sz w:val="16"/>
                <w:szCs w:val="16"/>
              </w:rPr>
            </w:pPr>
            <w:r w:rsidRPr="00102838">
              <w:rPr>
                <w:rFonts w:ascii="Arial" w:hAnsi="Arial" w:cs="Arial"/>
                <w:sz w:val="16"/>
                <w:szCs w:val="16"/>
              </w:rPr>
              <w:t>$30</w:t>
            </w:r>
          </w:p>
        </w:tc>
      </w:tr>
      <w:tr w:rsidR="00102838" w:rsidRPr="00102838" w:rsidTr="00102838">
        <w:trPr>
          <w:cantSplit/>
          <w:trHeight w:val="315"/>
        </w:trPr>
        <w:tc>
          <w:tcPr>
            <w:tcW w:w="2268" w:type="dxa"/>
            <w:tcBorders>
              <w:bottom w:val="nil"/>
            </w:tcBorders>
            <w:shd w:val="clear" w:color="auto" w:fill="auto"/>
            <w:noWrap/>
          </w:tcPr>
          <w:p w:rsidR="00102838" w:rsidRPr="00102838" w:rsidRDefault="00102838" w:rsidP="00102838">
            <w:pPr>
              <w:jc w:val="left"/>
              <w:rPr>
                <w:rFonts w:ascii="Arial" w:hAnsi="Arial" w:cs="Arial"/>
                <w:sz w:val="16"/>
                <w:szCs w:val="16"/>
                <w:lang w:val="en-AU"/>
              </w:rPr>
            </w:pPr>
            <w:smartTag w:uri="urn:schemas-microsoft-com:office:smarttags" w:element="place">
              <w:smartTag w:uri="urn:schemas-microsoft-com:office:smarttags" w:element="PlaceName">
                <w:r w:rsidRPr="00102838">
                  <w:rPr>
                    <w:rFonts w:ascii="Arial" w:hAnsi="Arial" w:cs="Arial"/>
                    <w:sz w:val="16"/>
                    <w:szCs w:val="16"/>
                  </w:rPr>
                  <w:t>Taminmin</w:t>
                </w:r>
              </w:smartTag>
              <w:r w:rsidRPr="00102838">
                <w:rPr>
                  <w:rFonts w:ascii="Arial" w:hAnsi="Arial" w:cs="Arial"/>
                  <w:sz w:val="16"/>
                  <w:szCs w:val="16"/>
                </w:rPr>
                <w:t xml:space="preserve"> </w:t>
              </w:r>
              <w:smartTag w:uri="urn:schemas-microsoft-com:office:smarttags" w:element="PlaceType">
                <w:r w:rsidRPr="00102838">
                  <w:rPr>
                    <w:rFonts w:ascii="Arial" w:hAnsi="Arial" w:cs="Arial"/>
                    <w:sz w:val="16"/>
                    <w:szCs w:val="16"/>
                  </w:rPr>
                  <w:t>High School</w:t>
                </w:r>
              </w:smartTag>
            </w:smartTag>
            <w:r w:rsidRPr="00102838">
              <w:rPr>
                <w:rFonts w:ascii="Arial" w:hAnsi="Arial" w:cs="Arial"/>
                <w:sz w:val="16"/>
                <w:szCs w:val="16"/>
              </w:rPr>
              <w:t xml:space="preserve"> </w:t>
            </w:r>
          </w:p>
        </w:tc>
        <w:tc>
          <w:tcPr>
            <w:tcW w:w="1843" w:type="dxa"/>
            <w:vMerge w:val="restart"/>
          </w:tcPr>
          <w:p w:rsidR="00102838" w:rsidRPr="00102838" w:rsidRDefault="00102838" w:rsidP="00102838">
            <w:pPr>
              <w:ind w:right="397"/>
              <w:jc w:val="left"/>
              <w:rPr>
                <w:rFonts w:ascii="Arial" w:hAnsi="Arial" w:cs="Arial"/>
                <w:sz w:val="16"/>
                <w:szCs w:val="16"/>
              </w:rPr>
            </w:pPr>
            <w:r w:rsidRPr="00102838">
              <w:rPr>
                <w:rFonts w:ascii="Arial" w:hAnsi="Arial" w:cs="Arial"/>
                <w:sz w:val="16"/>
                <w:szCs w:val="16"/>
              </w:rPr>
              <w:t>Awards Ceremony</w:t>
            </w:r>
          </w:p>
        </w:tc>
        <w:tc>
          <w:tcPr>
            <w:tcW w:w="3685" w:type="dxa"/>
            <w:tcBorders>
              <w:bottom w:val="nil"/>
            </w:tcBorders>
          </w:tcPr>
          <w:p w:rsidR="00102838" w:rsidRPr="00102838" w:rsidRDefault="00102838" w:rsidP="00102838">
            <w:pPr>
              <w:numPr>
                <w:ilvl w:val="0"/>
                <w:numId w:val="33"/>
              </w:numPr>
              <w:ind w:left="340" w:hanging="340"/>
              <w:jc w:val="left"/>
              <w:rPr>
                <w:rFonts w:ascii="Arial" w:hAnsi="Arial" w:cs="Arial"/>
                <w:sz w:val="16"/>
                <w:szCs w:val="16"/>
              </w:rPr>
            </w:pPr>
            <w:r w:rsidRPr="00102838">
              <w:rPr>
                <w:rFonts w:ascii="Arial" w:hAnsi="Arial" w:cs="Arial"/>
                <w:sz w:val="16"/>
                <w:szCs w:val="16"/>
              </w:rPr>
              <w:t>Year 11 – Business Studies</w:t>
            </w:r>
          </w:p>
        </w:tc>
        <w:tc>
          <w:tcPr>
            <w:tcW w:w="993" w:type="dxa"/>
            <w:tcBorders>
              <w:bottom w:val="nil"/>
            </w:tcBorders>
          </w:tcPr>
          <w:p w:rsidR="00102838" w:rsidRPr="00102838" w:rsidRDefault="00102838" w:rsidP="00102838">
            <w:pPr>
              <w:ind w:right="284"/>
              <w:jc w:val="right"/>
              <w:rPr>
                <w:rFonts w:ascii="Arial" w:hAnsi="Arial" w:cs="Arial"/>
                <w:sz w:val="16"/>
                <w:szCs w:val="16"/>
              </w:rPr>
            </w:pPr>
            <w:r w:rsidRPr="00102838">
              <w:rPr>
                <w:rFonts w:ascii="Arial" w:hAnsi="Arial" w:cs="Arial"/>
                <w:sz w:val="16"/>
                <w:szCs w:val="16"/>
              </w:rPr>
              <w:t>$75</w:t>
            </w:r>
          </w:p>
        </w:tc>
      </w:tr>
      <w:tr w:rsidR="00102838" w:rsidRPr="00102838" w:rsidTr="00102838">
        <w:trPr>
          <w:cantSplit/>
          <w:trHeight w:val="315"/>
        </w:trPr>
        <w:tc>
          <w:tcPr>
            <w:tcW w:w="2268" w:type="dxa"/>
            <w:tcBorders>
              <w:top w:val="nil"/>
              <w:bottom w:val="nil"/>
            </w:tcBorders>
            <w:shd w:val="clear" w:color="auto" w:fill="auto"/>
            <w:noWrap/>
          </w:tcPr>
          <w:p w:rsidR="00102838" w:rsidRPr="00102838" w:rsidRDefault="00102838" w:rsidP="00102838">
            <w:pPr>
              <w:jc w:val="left"/>
              <w:rPr>
                <w:rFonts w:ascii="Arial" w:hAnsi="Arial" w:cs="Arial"/>
                <w:sz w:val="16"/>
                <w:szCs w:val="16"/>
                <w:lang w:val="en-AU"/>
              </w:rPr>
            </w:pPr>
          </w:p>
        </w:tc>
        <w:tc>
          <w:tcPr>
            <w:tcW w:w="1843" w:type="dxa"/>
            <w:vMerge/>
          </w:tcPr>
          <w:p w:rsidR="00102838" w:rsidRPr="00102838" w:rsidRDefault="00102838" w:rsidP="00102838">
            <w:pPr>
              <w:ind w:right="397"/>
              <w:jc w:val="left"/>
              <w:rPr>
                <w:rFonts w:ascii="Arial" w:hAnsi="Arial" w:cs="Arial"/>
                <w:sz w:val="16"/>
                <w:szCs w:val="16"/>
              </w:rPr>
            </w:pPr>
          </w:p>
        </w:tc>
        <w:tc>
          <w:tcPr>
            <w:tcW w:w="3685" w:type="dxa"/>
            <w:tcBorders>
              <w:top w:val="nil"/>
              <w:bottom w:val="nil"/>
            </w:tcBorders>
          </w:tcPr>
          <w:p w:rsidR="00102838" w:rsidRPr="00102838" w:rsidRDefault="00102838" w:rsidP="00102838">
            <w:pPr>
              <w:numPr>
                <w:ilvl w:val="0"/>
                <w:numId w:val="33"/>
              </w:numPr>
              <w:ind w:left="340" w:hanging="340"/>
              <w:jc w:val="left"/>
              <w:rPr>
                <w:rFonts w:ascii="Arial" w:hAnsi="Arial" w:cs="Arial"/>
                <w:sz w:val="16"/>
                <w:szCs w:val="16"/>
              </w:rPr>
            </w:pPr>
            <w:r w:rsidRPr="00102838">
              <w:rPr>
                <w:rFonts w:ascii="Arial" w:hAnsi="Arial" w:cs="Arial"/>
                <w:sz w:val="16"/>
                <w:szCs w:val="16"/>
              </w:rPr>
              <w:t xml:space="preserve">Year 11 – Legal Studies </w:t>
            </w:r>
          </w:p>
        </w:tc>
        <w:tc>
          <w:tcPr>
            <w:tcW w:w="993" w:type="dxa"/>
            <w:tcBorders>
              <w:top w:val="nil"/>
              <w:bottom w:val="nil"/>
            </w:tcBorders>
          </w:tcPr>
          <w:p w:rsidR="00102838" w:rsidRPr="00102838" w:rsidRDefault="00102838" w:rsidP="00102838">
            <w:pPr>
              <w:ind w:right="284"/>
              <w:jc w:val="right"/>
              <w:rPr>
                <w:rFonts w:ascii="Arial" w:hAnsi="Arial" w:cs="Arial"/>
                <w:sz w:val="16"/>
                <w:szCs w:val="16"/>
              </w:rPr>
            </w:pPr>
            <w:r w:rsidRPr="00102838">
              <w:rPr>
                <w:rFonts w:ascii="Arial" w:hAnsi="Arial" w:cs="Arial"/>
                <w:sz w:val="16"/>
                <w:szCs w:val="16"/>
              </w:rPr>
              <w:t>$75</w:t>
            </w:r>
          </w:p>
        </w:tc>
      </w:tr>
      <w:tr w:rsidR="00102838" w:rsidRPr="00102838" w:rsidTr="00102838">
        <w:trPr>
          <w:cantSplit/>
          <w:trHeight w:val="315"/>
        </w:trPr>
        <w:tc>
          <w:tcPr>
            <w:tcW w:w="2268" w:type="dxa"/>
            <w:tcBorders>
              <w:top w:val="nil"/>
              <w:bottom w:val="nil"/>
            </w:tcBorders>
            <w:shd w:val="clear" w:color="auto" w:fill="auto"/>
            <w:noWrap/>
          </w:tcPr>
          <w:p w:rsidR="00102838" w:rsidRPr="00102838" w:rsidRDefault="00102838" w:rsidP="00102838">
            <w:pPr>
              <w:jc w:val="left"/>
              <w:rPr>
                <w:rFonts w:ascii="Arial" w:hAnsi="Arial" w:cs="Arial"/>
                <w:sz w:val="16"/>
                <w:szCs w:val="16"/>
                <w:lang w:val="en-AU"/>
              </w:rPr>
            </w:pPr>
          </w:p>
        </w:tc>
        <w:tc>
          <w:tcPr>
            <w:tcW w:w="1843" w:type="dxa"/>
            <w:vMerge/>
          </w:tcPr>
          <w:p w:rsidR="00102838" w:rsidRPr="00102838" w:rsidRDefault="00102838" w:rsidP="00102838">
            <w:pPr>
              <w:ind w:right="397"/>
              <w:jc w:val="left"/>
              <w:rPr>
                <w:rFonts w:ascii="Arial" w:hAnsi="Arial" w:cs="Arial"/>
                <w:sz w:val="16"/>
                <w:szCs w:val="16"/>
              </w:rPr>
            </w:pPr>
          </w:p>
        </w:tc>
        <w:tc>
          <w:tcPr>
            <w:tcW w:w="3685" w:type="dxa"/>
            <w:tcBorders>
              <w:top w:val="nil"/>
              <w:bottom w:val="nil"/>
            </w:tcBorders>
          </w:tcPr>
          <w:p w:rsidR="00102838" w:rsidRPr="00102838" w:rsidRDefault="00102838" w:rsidP="00102838">
            <w:pPr>
              <w:numPr>
                <w:ilvl w:val="0"/>
                <w:numId w:val="33"/>
              </w:numPr>
              <w:ind w:left="340" w:hanging="340"/>
              <w:jc w:val="left"/>
              <w:rPr>
                <w:rFonts w:ascii="Arial" w:hAnsi="Arial" w:cs="Arial"/>
                <w:sz w:val="16"/>
                <w:szCs w:val="16"/>
              </w:rPr>
            </w:pPr>
            <w:r w:rsidRPr="00102838">
              <w:rPr>
                <w:rFonts w:ascii="Arial" w:hAnsi="Arial" w:cs="Arial"/>
                <w:sz w:val="16"/>
                <w:szCs w:val="16"/>
              </w:rPr>
              <w:t xml:space="preserve">Year 12 – Academic Award – Business </w:t>
            </w:r>
            <w:smartTag w:uri="urn:schemas-microsoft-com:office:smarttags" w:element="place">
              <w:smartTag w:uri="urn:schemas-microsoft-com:office:smarttags" w:element="City">
                <w:r w:rsidRPr="00102838">
                  <w:rPr>
                    <w:rFonts w:ascii="Arial" w:hAnsi="Arial" w:cs="Arial"/>
                    <w:sz w:val="16"/>
                    <w:szCs w:val="16"/>
                  </w:rPr>
                  <w:t>Enterprise</w:t>
                </w:r>
              </w:smartTag>
            </w:smartTag>
          </w:p>
        </w:tc>
        <w:tc>
          <w:tcPr>
            <w:tcW w:w="993" w:type="dxa"/>
            <w:tcBorders>
              <w:top w:val="nil"/>
              <w:bottom w:val="nil"/>
            </w:tcBorders>
          </w:tcPr>
          <w:p w:rsidR="00102838" w:rsidRPr="00102838" w:rsidRDefault="00102838" w:rsidP="00102838">
            <w:pPr>
              <w:ind w:right="284"/>
              <w:jc w:val="right"/>
              <w:rPr>
                <w:rFonts w:ascii="Arial" w:hAnsi="Arial" w:cs="Arial"/>
                <w:sz w:val="16"/>
                <w:szCs w:val="16"/>
              </w:rPr>
            </w:pPr>
            <w:r w:rsidRPr="00102838">
              <w:rPr>
                <w:rFonts w:ascii="Arial" w:hAnsi="Arial" w:cs="Arial"/>
                <w:sz w:val="16"/>
                <w:szCs w:val="16"/>
              </w:rPr>
              <w:t>$50</w:t>
            </w:r>
          </w:p>
          <w:p w:rsidR="00102838" w:rsidRPr="00102838" w:rsidRDefault="00102838" w:rsidP="00102838">
            <w:pPr>
              <w:ind w:right="284"/>
              <w:jc w:val="right"/>
              <w:rPr>
                <w:rFonts w:ascii="Arial" w:hAnsi="Arial" w:cs="Arial"/>
                <w:sz w:val="16"/>
                <w:szCs w:val="16"/>
              </w:rPr>
            </w:pPr>
            <w:r w:rsidRPr="00102838">
              <w:rPr>
                <w:rFonts w:ascii="Arial" w:hAnsi="Arial" w:cs="Arial"/>
                <w:sz w:val="16"/>
                <w:szCs w:val="16"/>
              </w:rPr>
              <w:t xml:space="preserve">   $100</w:t>
            </w:r>
          </w:p>
        </w:tc>
      </w:tr>
      <w:tr w:rsidR="00102838" w:rsidRPr="00102838" w:rsidTr="00102838">
        <w:trPr>
          <w:cantSplit/>
          <w:trHeight w:val="315"/>
        </w:trPr>
        <w:tc>
          <w:tcPr>
            <w:tcW w:w="2268" w:type="dxa"/>
            <w:tcBorders>
              <w:top w:val="nil"/>
              <w:bottom w:val="nil"/>
            </w:tcBorders>
            <w:shd w:val="clear" w:color="auto" w:fill="auto"/>
            <w:noWrap/>
          </w:tcPr>
          <w:p w:rsidR="00102838" w:rsidRPr="00102838" w:rsidRDefault="00102838" w:rsidP="00102838">
            <w:pPr>
              <w:jc w:val="left"/>
              <w:rPr>
                <w:rFonts w:ascii="Arial" w:hAnsi="Arial" w:cs="Arial"/>
                <w:sz w:val="16"/>
                <w:szCs w:val="16"/>
                <w:lang w:val="en-AU"/>
              </w:rPr>
            </w:pPr>
          </w:p>
        </w:tc>
        <w:tc>
          <w:tcPr>
            <w:tcW w:w="1843" w:type="dxa"/>
            <w:vMerge/>
            <w:tcBorders>
              <w:bottom w:val="nil"/>
            </w:tcBorders>
          </w:tcPr>
          <w:p w:rsidR="00102838" w:rsidRPr="00102838" w:rsidRDefault="00102838" w:rsidP="00102838">
            <w:pPr>
              <w:ind w:right="397"/>
              <w:jc w:val="left"/>
              <w:rPr>
                <w:rFonts w:ascii="Arial" w:hAnsi="Arial" w:cs="Arial"/>
                <w:sz w:val="16"/>
                <w:szCs w:val="16"/>
              </w:rPr>
            </w:pPr>
          </w:p>
        </w:tc>
        <w:tc>
          <w:tcPr>
            <w:tcW w:w="3685" w:type="dxa"/>
            <w:tcBorders>
              <w:top w:val="nil"/>
              <w:bottom w:val="nil"/>
            </w:tcBorders>
          </w:tcPr>
          <w:p w:rsidR="00102838" w:rsidRPr="00102838" w:rsidRDefault="00102838" w:rsidP="00102838">
            <w:pPr>
              <w:numPr>
                <w:ilvl w:val="0"/>
                <w:numId w:val="33"/>
              </w:numPr>
              <w:ind w:left="340" w:hanging="340"/>
              <w:jc w:val="left"/>
              <w:rPr>
                <w:rFonts w:ascii="Arial" w:hAnsi="Arial" w:cs="Arial"/>
                <w:sz w:val="16"/>
                <w:szCs w:val="16"/>
              </w:rPr>
            </w:pPr>
            <w:r w:rsidRPr="00102838">
              <w:rPr>
                <w:rFonts w:ascii="Arial" w:hAnsi="Arial" w:cs="Arial"/>
                <w:sz w:val="16"/>
                <w:szCs w:val="16"/>
              </w:rPr>
              <w:t xml:space="preserve">Year 12 – Academic Award – Economics </w:t>
            </w:r>
          </w:p>
        </w:tc>
        <w:tc>
          <w:tcPr>
            <w:tcW w:w="993" w:type="dxa"/>
            <w:tcBorders>
              <w:top w:val="nil"/>
              <w:bottom w:val="nil"/>
            </w:tcBorders>
          </w:tcPr>
          <w:p w:rsidR="00102838" w:rsidRPr="00102838" w:rsidRDefault="00102838" w:rsidP="00102838">
            <w:pPr>
              <w:ind w:right="284"/>
              <w:jc w:val="right"/>
              <w:rPr>
                <w:rFonts w:ascii="Arial" w:hAnsi="Arial" w:cs="Arial"/>
                <w:sz w:val="16"/>
                <w:szCs w:val="16"/>
              </w:rPr>
            </w:pPr>
            <w:r w:rsidRPr="00102838">
              <w:rPr>
                <w:rFonts w:ascii="Arial" w:hAnsi="Arial" w:cs="Arial"/>
                <w:sz w:val="16"/>
                <w:szCs w:val="16"/>
              </w:rPr>
              <w:t>$50</w:t>
            </w:r>
          </w:p>
        </w:tc>
      </w:tr>
      <w:tr w:rsidR="00102838" w:rsidRPr="00102838" w:rsidTr="00102838">
        <w:trPr>
          <w:cantSplit/>
          <w:trHeight w:val="315"/>
        </w:trPr>
        <w:tc>
          <w:tcPr>
            <w:tcW w:w="2268" w:type="dxa"/>
            <w:tcBorders>
              <w:bottom w:val="single" w:sz="4" w:space="0" w:color="auto"/>
            </w:tcBorders>
            <w:shd w:val="clear" w:color="auto" w:fill="auto"/>
            <w:noWrap/>
          </w:tcPr>
          <w:p w:rsidR="006301E8" w:rsidRPr="00102838" w:rsidRDefault="006301E8" w:rsidP="00102838">
            <w:pPr>
              <w:jc w:val="left"/>
              <w:rPr>
                <w:rFonts w:ascii="Arial" w:hAnsi="Arial" w:cs="Arial"/>
                <w:sz w:val="16"/>
                <w:szCs w:val="16"/>
                <w:lang w:val="en-AU"/>
              </w:rPr>
            </w:pPr>
            <w:r w:rsidRPr="00102838">
              <w:rPr>
                <w:rFonts w:ascii="Arial" w:hAnsi="Arial" w:cs="Arial"/>
                <w:sz w:val="16"/>
                <w:szCs w:val="16"/>
              </w:rPr>
              <w:t xml:space="preserve">O’Loughlin </w:t>
            </w:r>
            <w:smartTag w:uri="urn:schemas-microsoft-com:office:smarttags" w:element="place">
              <w:smartTag w:uri="urn:schemas-microsoft-com:office:smarttags" w:element="PlaceName">
                <w:r w:rsidRPr="00102838">
                  <w:rPr>
                    <w:rFonts w:ascii="Arial" w:hAnsi="Arial" w:cs="Arial"/>
                    <w:sz w:val="16"/>
                    <w:szCs w:val="16"/>
                  </w:rPr>
                  <w:t>Catholic</w:t>
                </w:r>
              </w:smartTag>
              <w:r w:rsidRPr="00102838">
                <w:rPr>
                  <w:rFonts w:ascii="Arial" w:hAnsi="Arial" w:cs="Arial"/>
                  <w:sz w:val="16"/>
                  <w:szCs w:val="16"/>
                </w:rPr>
                <w:t xml:space="preserve"> </w:t>
              </w:r>
              <w:smartTag w:uri="urn:schemas-microsoft-com:office:smarttags" w:element="PlaceType">
                <w:r w:rsidRPr="00102838">
                  <w:rPr>
                    <w:rFonts w:ascii="Arial" w:hAnsi="Arial" w:cs="Arial"/>
                    <w:sz w:val="16"/>
                    <w:szCs w:val="16"/>
                  </w:rPr>
                  <w:t>College</w:t>
                </w:r>
              </w:smartTag>
            </w:smartTag>
            <w:r w:rsidRPr="00102838">
              <w:rPr>
                <w:rFonts w:ascii="Arial" w:hAnsi="Arial" w:cs="Arial"/>
                <w:sz w:val="16"/>
                <w:szCs w:val="16"/>
              </w:rPr>
              <w:t xml:space="preserve"> </w:t>
            </w:r>
          </w:p>
        </w:tc>
        <w:tc>
          <w:tcPr>
            <w:tcW w:w="1843" w:type="dxa"/>
            <w:tcBorders>
              <w:bottom w:val="single" w:sz="4" w:space="0" w:color="auto"/>
            </w:tcBorders>
          </w:tcPr>
          <w:p w:rsidR="006301E8" w:rsidRPr="00102838" w:rsidRDefault="006301E8" w:rsidP="00102838">
            <w:pPr>
              <w:ind w:right="397"/>
              <w:jc w:val="left"/>
              <w:rPr>
                <w:rFonts w:ascii="Arial" w:hAnsi="Arial" w:cs="Arial"/>
                <w:sz w:val="16"/>
                <w:szCs w:val="16"/>
              </w:rPr>
            </w:pPr>
          </w:p>
        </w:tc>
        <w:tc>
          <w:tcPr>
            <w:tcW w:w="3685" w:type="dxa"/>
            <w:tcBorders>
              <w:bottom w:val="single" w:sz="4" w:space="0" w:color="auto"/>
            </w:tcBorders>
          </w:tcPr>
          <w:p w:rsidR="006301E8" w:rsidRPr="00102838" w:rsidRDefault="006301E8" w:rsidP="00102838">
            <w:pPr>
              <w:numPr>
                <w:ilvl w:val="0"/>
                <w:numId w:val="33"/>
              </w:numPr>
              <w:ind w:left="340" w:hanging="340"/>
              <w:jc w:val="left"/>
              <w:rPr>
                <w:rFonts w:ascii="Arial" w:hAnsi="Arial" w:cs="Arial"/>
                <w:sz w:val="16"/>
                <w:szCs w:val="16"/>
              </w:rPr>
            </w:pPr>
            <w:r w:rsidRPr="00102838">
              <w:rPr>
                <w:rFonts w:ascii="Arial" w:hAnsi="Arial" w:cs="Arial"/>
                <w:sz w:val="16"/>
                <w:szCs w:val="16"/>
              </w:rPr>
              <w:t>Year 12 Accounting</w:t>
            </w:r>
          </w:p>
        </w:tc>
        <w:tc>
          <w:tcPr>
            <w:tcW w:w="993" w:type="dxa"/>
            <w:tcBorders>
              <w:bottom w:val="single" w:sz="4" w:space="0" w:color="auto"/>
            </w:tcBorders>
          </w:tcPr>
          <w:p w:rsidR="006301E8" w:rsidRPr="00102838" w:rsidRDefault="006301E8" w:rsidP="00102838">
            <w:pPr>
              <w:ind w:right="284"/>
              <w:jc w:val="right"/>
              <w:rPr>
                <w:rFonts w:ascii="Arial" w:hAnsi="Arial" w:cs="Arial"/>
                <w:sz w:val="16"/>
                <w:szCs w:val="16"/>
              </w:rPr>
            </w:pPr>
            <w:r w:rsidRPr="00102838">
              <w:rPr>
                <w:rFonts w:ascii="Arial" w:hAnsi="Arial" w:cs="Arial"/>
                <w:sz w:val="16"/>
                <w:szCs w:val="16"/>
              </w:rPr>
              <w:t>$100</w:t>
            </w:r>
          </w:p>
        </w:tc>
      </w:tr>
      <w:tr w:rsidR="00102838" w:rsidRPr="00102838" w:rsidTr="00102838">
        <w:trPr>
          <w:cantSplit/>
          <w:trHeight w:val="315"/>
        </w:trPr>
        <w:tc>
          <w:tcPr>
            <w:tcW w:w="2268" w:type="dxa"/>
            <w:tcBorders>
              <w:bottom w:val="nil"/>
            </w:tcBorders>
            <w:shd w:val="clear" w:color="auto" w:fill="auto"/>
            <w:noWrap/>
          </w:tcPr>
          <w:p w:rsidR="006301E8" w:rsidRPr="00102838" w:rsidRDefault="006301E8" w:rsidP="00102838">
            <w:pPr>
              <w:jc w:val="left"/>
              <w:rPr>
                <w:rFonts w:ascii="Arial" w:hAnsi="Arial" w:cs="Arial"/>
                <w:sz w:val="16"/>
                <w:szCs w:val="16"/>
                <w:lang w:val="en-AU"/>
              </w:rPr>
            </w:pPr>
            <w:smartTag w:uri="urn:schemas-microsoft-com:office:smarttags" w:element="place">
              <w:smartTag w:uri="urn:schemas-microsoft-com:office:smarttags" w:element="PlaceName">
                <w:r w:rsidRPr="00102838">
                  <w:rPr>
                    <w:rFonts w:ascii="Arial" w:hAnsi="Arial" w:cs="Arial"/>
                    <w:sz w:val="16"/>
                    <w:szCs w:val="16"/>
                  </w:rPr>
                  <w:t>Palmerston</w:t>
                </w:r>
              </w:smartTag>
              <w:r w:rsidRPr="00102838">
                <w:rPr>
                  <w:rFonts w:ascii="Arial" w:hAnsi="Arial" w:cs="Arial"/>
                  <w:sz w:val="16"/>
                  <w:szCs w:val="16"/>
                </w:rPr>
                <w:t xml:space="preserve"> </w:t>
              </w:r>
              <w:smartTag w:uri="urn:schemas-microsoft-com:office:smarttags" w:element="PlaceType">
                <w:r w:rsidR="00183E66" w:rsidRPr="00102838">
                  <w:rPr>
                    <w:rFonts w:ascii="Arial" w:hAnsi="Arial" w:cs="Arial"/>
                    <w:sz w:val="16"/>
                    <w:szCs w:val="16"/>
                  </w:rPr>
                  <w:t>College</w:t>
                </w:r>
              </w:smartTag>
            </w:smartTag>
          </w:p>
        </w:tc>
        <w:tc>
          <w:tcPr>
            <w:tcW w:w="1843" w:type="dxa"/>
            <w:tcBorders>
              <w:bottom w:val="nil"/>
            </w:tcBorders>
          </w:tcPr>
          <w:p w:rsidR="006301E8" w:rsidRPr="00102838" w:rsidRDefault="006301E8" w:rsidP="00102838">
            <w:pPr>
              <w:ind w:right="397"/>
              <w:jc w:val="left"/>
              <w:rPr>
                <w:rFonts w:ascii="Arial" w:hAnsi="Arial" w:cs="Arial"/>
                <w:sz w:val="16"/>
                <w:szCs w:val="16"/>
              </w:rPr>
            </w:pPr>
          </w:p>
        </w:tc>
        <w:tc>
          <w:tcPr>
            <w:tcW w:w="3685" w:type="dxa"/>
            <w:tcBorders>
              <w:bottom w:val="nil"/>
            </w:tcBorders>
          </w:tcPr>
          <w:p w:rsidR="006301E8" w:rsidRPr="00102838" w:rsidRDefault="006301E8" w:rsidP="00102838">
            <w:pPr>
              <w:numPr>
                <w:ilvl w:val="0"/>
                <w:numId w:val="33"/>
              </w:numPr>
              <w:ind w:left="340" w:hanging="340"/>
              <w:jc w:val="left"/>
              <w:rPr>
                <w:rFonts w:ascii="Arial" w:hAnsi="Arial" w:cs="Arial"/>
                <w:sz w:val="16"/>
                <w:szCs w:val="16"/>
              </w:rPr>
            </w:pPr>
            <w:r w:rsidRPr="00102838">
              <w:rPr>
                <w:rFonts w:ascii="Arial" w:hAnsi="Arial" w:cs="Arial"/>
                <w:sz w:val="16"/>
                <w:szCs w:val="16"/>
              </w:rPr>
              <w:t>Year 11</w:t>
            </w:r>
            <w:r w:rsidR="00183E66" w:rsidRPr="00102838">
              <w:rPr>
                <w:rFonts w:ascii="Arial" w:hAnsi="Arial" w:cs="Arial"/>
                <w:sz w:val="16"/>
                <w:szCs w:val="16"/>
              </w:rPr>
              <w:t xml:space="preserve">- </w:t>
            </w:r>
            <w:r w:rsidRPr="00102838">
              <w:rPr>
                <w:rFonts w:ascii="Arial" w:hAnsi="Arial" w:cs="Arial"/>
                <w:sz w:val="16"/>
                <w:szCs w:val="16"/>
              </w:rPr>
              <w:t xml:space="preserve"> Business Studies Achievement Award</w:t>
            </w:r>
          </w:p>
        </w:tc>
        <w:tc>
          <w:tcPr>
            <w:tcW w:w="993" w:type="dxa"/>
            <w:tcBorders>
              <w:bottom w:val="nil"/>
            </w:tcBorders>
          </w:tcPr>
          <w:p w:rsidR="006301E8" w:rsidRPr="00102838" w:rsidRDefault="00183E66" w:rsidP="00102838">
            <w:pPr>
              <w:ind w:right="284"/>
              <w:jc w:val="right"/>
              <w:rPr>
                <w:rFonts w:ascii="Arial" w:hAnsi="Arial" w:cs="Arial"/>
                <w:sz w:val="16"/>
                <w:szCs w:val="16"/>
              </w:rPr>
            </w:pPr>
            <w:r w:rsidRPr="00102838">
              <w:rPr>
                <w:rFonts w:ascii="Arial" w:hAnsi="Arial" w:cs="Arial"/>
                <w:sz w:val="16"/>
                <w:szCs w:val="16"/>
              </w:rPr>
              <w:t>$100</w:t>
            </w:r>
          </w:p>
        </w:tc>
      </w:tr>
      <w:tr w:rsidR="00102838" w:rsidRPr="00102838" w:rsidTr="00102838">
        <w:trPr>
          <w:cantSplit/>
          <w:trHeight w:val="315"/>
        </w:trPr>
        <w:tc>
          <w:tcPr>
            <w:tcW w:w="2268" w:type="dxa"/>
            <w:tcBorders>
              <w:top w:val="nil"/>
              <w:bottom w:val="nil"/>
            </w:tcBorders>
            <w:shd w:val="clear" w:color="auto" w:fill="auto"/>
            <w:noWrap/>
          </w:tcPr>
          <w:p w:rsidR="006301E8" w:rsidRPr="00102838" w:rsidRDefault="006301E8" w:rsidP="00102838">
            <w:pPr>
              <w:jc w:val="left"/>
              <w:rPr>
                <w:rFonts w:ascii="Arial" w:hAnsi="Arial" w:cs="Arial"/>
                <w:sz w:val="16"/>
                <w:szCs w:val="16"/>
                <w:lang w:val="en-AU"/>
              </w:rPr>
            </w:pPr>
          </w:p>
        </w:tc>
        <w:tc>
          <w:tcPr>
            <w:tcW w:w="1843" w:type="dxa"/>
            <w:tcBorders>
              <w:top w:val="nil"/>
              <w:bottom w:val="nil"/>
            </w:tcBorders>
          </w:tcPr>
          <w:p w:rsidR="006301E8" w:rsidRPr="00102838" w:rsidRDefault="006301E8" w:rsidP="00102838">
            <w:pPr>
              <w:ind w:right="397"/>
              <w:jc w:val="left"/>
              <w:rPr>
                <w:rFonts w:ascii="Arial" w:hAnsi="Arial" w:cs="Arial"/>
                <w:sz w:val="16"/>
                <w:szCs w:val="16"/>
              </w:rPr>
            </w:pPr>
          </w:p>
        </w:tc>
        <w:tc>
          <w:tcPr>
            <w:tcW w:w="3685" w:type="dxa"/>
            <w:tcBorders>
              <w:top w:val="nil"/>
              <w:bottom w:val="nil"/>
            </w:tcBorders>
          </w:tcPr>
          <w:p w:rsidR="006301E8" w:rsidRPr="00102838" w:rsidRDefault="006301E8" w:rsidP="00102838">
            <w:pPr>
              <w:numPr>
                <w:ilvl w:val="0"/>
                <w:numId w:val="33"/>
              </w:numPr>
              <w:ind w:left="340" w:hanging="340"/>
              <w:jc w:val="left"/>
              <w:rPr>
                <w:rFonts w:ascii="Arial" w:hAnsi="Arial" w:cs="Arial"/>
                <w:sz w:val="16"/>
                <w:szCs w:val="16"/>
              </w:rPr>
            </w:pPr>
            <w:r w:rsidRPr="00102838">
              <w:rPr>
                <w:rFonts w:ascii="Arial" w:hAnsi="Arial" w:cs="Arial"/>
                <w:sz w:val="16"/>
                <w:szCs w:val="16"/>
              </w:rPr>
              <w:t xml:space="preserve">Year 12 </w:t>
            </w:r>
            <w:r w:rsidR="00183E66" w:rsidRPr="00102838">
              <w:rPr>
                <w:rFonts w:ascii="Arial" w:hAnsi="Arial" w:cs="Arial"/>
                <w:sz w:val="16"/>
                <w:szCs w:val="16"/>
              </w:rPr>
              <w:t xml:space="preserve">- </w:t>
            </w:r>
            <w:r w:rsidRPr="00102838">
              <w:rPr>
                <w:rFonts w:ascii="Arial" w:hAnsi="Arial" w:cs="Arial"/>
                <w:sz w:val="16"/>
                <w:szCs w:val="16"/>
              </w:rPr>
              <w:t xml:space="preserve">Business Studies Achievement Award </w:t>
            </w:r>
          </w:p>
        </w:tc>
        <w:tc>
          <w:tcPr>
            <w:tcW w:w="993" w:type="dxa"/>
            <w:tcBorders>
              <w:top w:val="nil"/>
              <w:bottom w:val="nil"/>
            </w:tcBorders>
          </w:tcPr>
          <w:p w:rsidR="006301E8" w:rsidRPr="00102838" w:rsidRDefault="00183E66" w:rsidP="00102838">
            <w:pPr>
              <w:ind w:right="284"/>
              <w:jc w:val="right"/>
              <w:rPr>
                <w:rFonts w:ascii="Arial" w:hAnsi="Arial" w:cs="Arial"/>
                <w:sz w:val="16"/>
                <w:szCs w:val="16"/>
              </w:rPr>
            </w:pPr>
            <w:r w:rsidRPr="00102838">
              <w:rPr>
                <w:rFonts w:ascii="Arial" w:hAnsi="Arial" w:cs="Arial"/>
                <w:sz w:val="16"/>
                <w:szCs w:val="16"/>
              </w:rPr>
              <w:t>$100</w:t>
            </w:r>
          </w:p>
        </w:tc>
      </w:tr>
      <w:tr w:rsidR="00102838" w:rsidRPr="00102838" w:rsidTr="00102838">
        <w:trPr>
          <w:cantSplit/>
          <w:trHeight w:val="315"/>
        </w:trPr>
        <w:tc>
          <w:tcPr>
            <w:tcW w:w="2268" w:type="dxa"/>
            <w:shd w:val="clear" w:color="auto" w:fill="auto"/>
            <w:noWrap/>
          </w:tcPr>
          <w:p w:rsidR="006301E8" w:rsidRPr="00102838" w:rsidRDefault="006301E8" w:rsidP="00102838">
            <w:pPr>
              <w:jc w:val="left"/>
              <w:rPr>
                <w:rFonts w:ascii="Arial" w:hAnsi="Arial" w:cs="Arial"/>
                <w:sz w:val="16"/>
                <w:szCs w:val="16"/>
                <w:lang w:val="en-AU"/>
              </w:rPr>
            </w:pPr>
            <w:smartTag w:uri="urn:schemas-microsoft-com:office:smarttags" w:element="place">
              <w:smartTag w:uri="urn:schemas-microsoft-com:office:smarttags" w:element="PlaceName">
                <w:r w:rsidRPr="00102838">
                  <w:rPr>
                    <w:rFonts w:ascii="Arial" w:hAnsi="Arial" w:cs="Arial"/>
                    <w:sz w:val="16"/>
                    <w:szCs w:val="16"/>
                  </w:rPr>
                  <w:t>Kormilda</w:t>
                </w:r>
              </w:smartTag>
              <w:r w:rsidRPr="00102838">
                <w:rPr>
                  <w:rFonts w:ascii="Arial" w:hAnsi="Arial" w:cs="Arial"/>
                  <w:sz w:val="16"/>
                  <w:szCs w:val="16"/>
                </w:rPr>
                <w:t xml:space="preserve"> </w:t>
              </w:r>
              <w:smartTag w:uri="urn:schemas-microsoft-com:office:smarttags" w:element="PlaceType">
                <w:r w:rsidRPr="00102838">
                  <w:rPr>
                    <w:rFonts w:ascii="Arial" w:hAnsi="Arial" w:cs="Arial"/>
                    <w:sz w:val="16"/>
                    <w:szCs w:val="16"/>
                  </w:rPr>
                  <w:t>College</w:t>
                </w:r>
              </w:smartTag>
            </w:smartTag>
            <w:r w:rsidRPr="00102838">
              <w:rPr>
                <w:rFonts w:ascii="Arial" w:hAnsi="Arial" w:cs="Arial"/>
                <w:sz w:val="16"/>
                <w:szCs w:val="16"/>
              </w:rPr>
              <w:t xml:space="preserve"> </w:t>
            </w:r>
          </w:p>
        </w:tc>
        <w:tc>
          <w:tcPr>
            <w:tcW w:w="1843" w:type="dxa"/>
          </w:tcPr>
          <w:p w:rsidR="006301E8" w:rsidRPr="00102838" w:rsidRDefault="006301E8" w:rsidP="00102838">
            <w:pPr>
              <w:ind w:right="397"/>
              <w:jc w:val="left"/>
              <w:rPr>
                <w:rFonts w:ascii="Arial" w:hAnsi="Arial" w:cs="Arial"/>
                <w:sz w:val="16"/>
                <w:szCs w:val="16"/>
              </w:rPr>
            </w:pPr>
          </w:p>
        </w:tc>
        <w:tc>
          <w:tcPr>
            <w:tcW w:w="3685" w:type="dxa"/>
          </w:tcPr>
          <w:p w:rsidR="006301E8" w:rsidRPr="00102838" w:rsidRDefault="006301E8" w:rsidP="00102838">
            <w:pPr>
              <w:numPr>
                <w:ilvl w:val="0"/>
                <w:numId w:val="33"/>
              </w:numPr>
              <w:ind w:left="340" w:hanging="340"/>
              <w:jc w:val="left"/>
              <w:rPr>
                <w:rFonts w:ascii="Arial" w:hAnsi="Arial" w:cs="Arial"/>
                <w:sz w:val="16"/>
                <w:szCs w:val="16"/>
              </w:rPr>
            </w:pPr>
            <w:r w:rsidRPr="00102838">
              <w:rPr>
                <w:rFonts w:ascii="Arial" w:hAnsi="Arial" w:cs="Arial"/>
                <w:sz w:val="16"/>
                <w:szCs w:val="16"/>
              </w:rPr>
              <w:t>International Baccalaureate Economics</w:t>
            </w:r>
          </w:p>
        </w:tc>
        <w:tc>
          <w:tcPr>
            <w:tcW w:w="993" w:type="dxa"/>
          </w:tcPr>
          <w:p w:rsidR="006301E8" w:rsidRPr="00102838" w:rsidRDefault="00183E66" w:rsidP="00102838">
            <w:pPr>
              <w:ind w:right="284"/>
              <w:jc w:val="right"/>
              <w:rPr>
                <w:rFonts w:ascii="Arial" w:hAnsi="Arial" w:cs="Arial"/>
                <w:sz w:val="16"/>
                <w:szCs w:val="16"/>
              </w:rPr>
            </w:pPr>
            <w:r w:rsidRPr="00102838">
              <w:rPr>
                <w:rFonts w:ascii="Arial" w:hAnsi="Arial" w:cs="Arial"/>
                <w:sz w:val="16"/>
                <w:szCs w:val="16"/>
              </w:rPr>
              <w:t>$10</w:t>
            </w:r>
            <w:r w:rsidR="006301E8" w:rsidRPr="00102838">
              <w:rPr>
                <w:rFonts w:ascii="Arial" w:hAnsi="Arial" w:cs="Arial"/>
                <w:sz w:val="16"/>
                <w:szCs w:val="16"/>
              </w:rPr>
              <w:t>0</w:t>
            </w:r>
          </w:p>
        </w:tc>
      </w:tr>
      <w:tr w:rsidR="00102838" w:rsidRPr="00102838" w:rsidTr="00102838">
        <w:trPr>
          <w:cantSplit/>
          <w:trHeight w:val="315"/>
        </w:trPr>
        <w:tc>
          <w:tcPr>
            <w:tcW w:w="2268" w:type="dxa"/>
            <w:shd w:val="clear" w:color="auto" w:fill="auto"/>
            <w:noWrap/>
          </w:tcPr>
          <w:p w:rsidR="006301E8" w:rsidRPr="00102838" w:rsidRDefault="006301E8" w:rsidP="00102838">
            <w:pPr>
              <w:jc w:val="left"/>
              <w:rPr>
                <w:rFonts w:ascii="Arial" w:hAnsi="Arial" w:cs="Arial"/>
                <w:sz w:val="16"/>
                <w:szCs w:val="16"/>
                <w:lang w:val="en-AU"/>
              </w:rPr>
            </w:pPr>
            <w:smartTag w:uri="urn:schemas-microsoft-com:office:smarttags" w:element="place">
              <w:smartTag w:uri="urn:schemas-microsoft-com:office:smarttags" w:element="PlaceName">
                <w:r w:rsidRPr="00102838">
                  <w:rPr>
                    <w:rFonts w:ascii="Arial" w:hAnsi="Arial" w:cs="Arial"/>
                    <w:sz w:val="16"/>
                    <w:szCs w:val="16"/>
                  </w:rPr>
                  <w:t>Katherine</w:t>
                </w:r>
              </w:smartTag>
              <w:r w:rsidRPr="00102838">
                <w:rPr>
                  <w:rFonts w:ascii="Arial" w:hAnsi="Arial" w:cs="Arial"/>
                  <w:sz w:val="16"/>
                  <w:szCs w:val="16"/>
                </w:rPr>
                <w:t xml:space="preserve"> </w:t>
              </w:r>
              <w:smartTag w:uri="urn:schemas-microsoft-com:office:smarttags" w:element="PlaceName">
                <w:r w:rsidRPr="00102838">
                  <w:rPr>
                    <w:rFonts w:ascii="Arial" w:hAnsi="Arial" w:cs="Arial"/>
                    <w:sz w:val="16"/>
                    <w:szCs w:val="16"/>
                  </w:rPr>
                  <w:t>High School</w:t>
                </w:r>
              </w:smartTag>
            </w:smartTag>
          </w:p>
        </w:tc>
        <w:tc>
          <w:tcPr>
            <w:tcW w:w="1843" w:type="dxa"/>
          </w:tcPr>
          <w:p w:rsidR="006301E8" w:rsidRPr="00102838" w:rsidRDefault="006301E8" w:rsidP="00102838">
            <w:pPr>
              <w:ind w:right="397"/>
              <w:jc w:val="left"/>
              <w:rPr>
                <w:rFonts w:ascii="Arial" w:hAnsi="Arial" w:cs="Arial"/>
                <w:sz w:val="16"/>
                <w:szCs w:val="16"/>
              </w:rPr>
            </w:pPr>
          </w:p>
        </w:tc>
        <w:tc>
          <w:tcPr>
            <w:tcW w:w="3685" w:type="dxa"/>
          </w:tcPr>
          <w:p w:rsidR="006301E8" w:rsidRPr="00102838" w:rsidRDefault="006301E8" w:rsidP="00102838">
            <w:pPr>
              <w:numPr>
                <w:ilvl w:val="0"/>
                <w:numId w:val="33"/>
              </w:numPr>
              <w:ind w:left="340" w:hanging="340"/>
              <w:jc w:val="left"/>
              <w:rPr>
                <w:rFonts w:ascii="Arial" w:hAnsi="Arial" w:cs="Arial"/>
                <w:sz w:val="16"/>
                <w:szCs w:val="16"/>
              </w:rPr>
            </w:pPr>
            <w:r w:rsidRPr="00102838">
              <w:rPr>
                <w:rFonts w:ascii="Arial" w:hAnsi="Arial" w:cs="Arial"/>
                <w:sz w:val="16"/>
                <w:szCs w:val="16"/>
              </w:rPr>
              <w:t>Year 11 Maths Award</w:t>
            </w:r>
          </w:p>
        </w:tc>
        <w:tc>
          <w:tcPr>
            <w:tcW w:w="993" w:type="dxa"/>
          </w:tcPr>
          <w:p w:rsidR="006301E8" w:rsidRPr="00102838" w:rsidRDefault="006301E8" w:rsidP="00102838">
            <w:pPr>
              <w:ind w:right="284"/>
              <w:jc w:val="right"/>
              <w:rPr>
                <w:rFonts w:ascii="Arial" w:hAnsi="Arial" w:cs="Arial"/>
                <w:sz w:val="16"/>
                <w:szCs w:val="16"/>
              </w:rPr>
            </w:pPr>
            <w:r w:rsidRPr="00102838">
              <w:rPr>
                <w:rFonts w:ascii="Arial" w:hAnsi="Arial" w:cs="Arial"/>
                <w:sz w:val="16"/>
                <w:szCs w:val="16"/>
              </w:rPr>
              <w:t>$100</w:t>
            </w:r>
          </w:p>
        </w:tc>
      </w:tr>
      <w:tr w:rsidR="00102838" w:rsidRPr="00102838" w:rsidTr="00102838">
        <w:trPr>
          <w:cantSplit/>
          <w:trHeight w:val="315"/>
        </w:trPr>
        <w:tc>
          <w:tcPr>
            <w:tcW w:w="2268" w:type="dxa"/>
            <w:shd w:val="clear" w:color="auto" w:fill="auto"/>
            <w:noWrap/>
          </w:tcPr>
          <w:p w:rsidR="006301E8" w:rsidRPr="00102838" w:rsidRDefault="006301E8" w:rsidP="00102838">
            <w:pPr>
              <w:jc w:val="left"/>
              <w:rPr>
                <w:rFonts w:ascii="Arial" w:hAnsi="Arial" w:cs="Arial"/>
                <w:sz w:val="16"/>
                <w:szCs w:val="16"/>
                <w:lang w:val="en-AU"/>
              </w:rPr>
            </w:pPr>
            <w:smartTag w:uri="urn:schemas-microsoft-com:office:smarttags" w:element="place">
              <w:smartTag w:uri="urn:schemas-microsoft-com:office:smarttags" w:element="PlaceName">
                <w:r w:rsidRPr="00102838">
                  <w:rPr>
                    <w:rFonts w:ascii="Arial" w:hAnsi="Arial" w:cs="Arial"/>
                    <w:sz w:val="16"/>
                    <w:szCs w:val="16"/>
                  </w:rPr>
                  <w:t>Nhulunbuy</w:t>
                </w:r>
              </w:smartTag>
              <w:r w:rsidRPr="00102838">
                <w:rPr>
                  <w:rFonts w:ascii="Arial" w:hAnsi="Arial" w:cs="Arial"/>
                  <w:sz w:val="16"/>
                  <w:szCs w:val="16"/>
                </w:rPr>
                <w:t xml:space="preserve">  </w:t>
              </w:r>
              <w:smartTag w:uri="urn:schemas-microsoft-com:office:smarttags" w:element="PlaceType">
                <w:r w:rsidRPr="00102838">
                  <w:rPr>
                    <w:rFonts w:ascii="Arial" w:hAnsi="Arial" w:cs="Arial"/>
                    <w:sz w:val="16"/>
                    <w:szCs w:val="16"/>
                  </w:rPr>
                  <w:t>High School</w:t>
                </w:r>
              </w:smartTag>
            </w:smartTag>
          </w:p>
        </w:tc>
        <w:tc>
          <w:tcPr>
            <w:tcW w:w="1843" w:type="dxa"/>
          </w:tcPr>
          <w:p w:rsidR="006301E8" w:rsidRPr="00102838" w:rsidRDefault="006301E8" w:rsidP="00102838">
            <w:pPr>
              <w:ind w:right="397"/>
              <w:jc w:val="left"/>
              <w:rPr>
                <w:rFonts w:ascii="Arial" w:hAnsi="Arial" w:cs="Arial"/>
                <w:sz w:val="16"/>
                <w:szCs w:val="16"/>
              </w:rPr>
            </w:pPr>
          </w:p>
        </w:tc>
        <w:tc>
          <w:tcPr>
            <w:tcW w:w="3685" w:type="dxa"/>
          </w:tcPr>
          <w:p w:rsidR="006301E8" w:rsidRPr="00102838" w:rsidRDefault="006301E8" w:rsidP="00102838">
            <w:pPr>
              <w:numPr>
                <w:ilvl w:val="0"/>
                <w:numId w:val="33"/>
              </w:numPr>
              <w:ind w:left="340" w:hanging="340"/>
              <w:jc w:val="left"/>
              <w:rPr>
                <w:rFonts w:ascii="Arial" w:hAnsi="Arial" w:cs="Arial"/>
                <w:sz w:val="16"/>
                <w:szCs w:val="16"/>
              </w:rPr>
            </w:pPr>
            <w:r w:rsidRPr="00102838">
              <w:rPr>
                <w:rFonts w:ascii="Arial" w:hAnsi="Arial" w:cs="Arial"/>
                <w:sz w:val="16"/>
                <w:szCs w:val="16"/>
              </w:rPr>
              <w:t>Year 12 Outstanding Achiever Award</w:t>
            </w:r>
          </w:p>
        </w:tc>
        <w:tc>
          <w:tcPr>
            <w:tcW w:w="993" w:type="dxa"/>
          </w:tcPr>
          <w:p w:rsidR="006301E8" w:rsidRPr="00102838" w:rsidRDefault="006301E8" w:rsidP="00102838">
            <w:pPr>
              <w:ind w:right="284"/>
              <w:jc w:val="right"/>
              <w:rPr>
                <w:rFonts w:ascii="Arial" w:hAnsi="Arial" w:cs="Arial"/>
                <w:sz w:val="16"/>
                <w:szCs w:val="16"/>
              </w:rPr>
            </w:pPr>
            <w:r w:rsidRPr="00102838">
              <w:rPr>
                <w:rFonts w:ascii="Arial" w:hAnsi="Arial" w:cs="Arial"/>
                <w:sz w:val="16"/>
                <w:szCs w:val="16"/>
              </w:rPr>
              <w:t>$100</w:t>
            </w:r>
          </w:p>
        </w:tc>
      </w:tr>
      <w:tr w:rsidR="00102838" w:rsidRPr="00102838" w:rsidTr="00102838">
        <w:trPr>
          <w:cantSplit/>
          <w:trHeight w:val="315"/>
        </w:trPr>
        <w:tc>
          <w:tcPr>
            <w:tcW w:w="2268" w:type="dxa"/>
            <w:tcBorders>
              <w:bottom w:val="single" w:sz="4" w:space="0" w:color="auto"/>
            </w:tcBorders>
            <w:shd w:val="clear" w:color="auto" w:fill="auto"/>
            <w:noWrap/>
          </w:tcPr>
          <w:p w:rsidR="006301E8" w:rsidRPr="00102838" w:rsidRDefault="006301E8" w:rsidP="00102838">
            <w:pPr>
              <w:jc w:val="left"/>
              <w:rPr>
                <w:rFonts w:ascii="Arial" w:hAnsi="Arial" w:cs="Arial"/>
                <w:sz w:val="16"/>
                <w:szCs w:val="16"/>
                <w:lang w:val="en-AU"/>
              </w:rPr>
            </w:pPr>
            <w:r w:rsidRPr="00102838">
              <w:rPr>
                <w:rFonts w:ascii="Arial" w:hAnsi="Arial" w:cs="Arial"/>
                <w:sz w:val="16"/>
                <w:szCs w:val="16"/>
              </w:rPr>
              <w:t xml:space="preserve">NT Board of Studies </w:t>
            </w:r>
          </w:p>
        </w:tc>
        <w:tc>
          <w:tcPr>
            <w:tcW w:w="1843" w:type="dxa"/>
            <w:tcBorders>
              <w:bottom w:val="single" w:sz="4" w:space="0" w:color="auto"/>
            </w:tcBorders>
          </w:tcPr>
          <w:p w:rsidR="006301E8" w:rsidRPr="00102838" w:rsidRDefault="006301E8" w:rsidP="00102838">
            <w:pPr>
              <w:ind w:right="397"/>
              <w:jc w:val="left"/>
              <w:rPr>
                <w:rFonts w:ascii="Arial" w:hAnsi="Arial" w:cs="Arial"/>
                <w:sz w:val="16"/>
                <w:szCs w:val="16"/>
              </w:rPr>
            </w:pPr>
            <w:r w:rsidRPr="00102838">
              <w:rPr>
                <w:rFonts w:ascii="Arial" w:hAnsi="Arial" w:cs="Arial"/>
                <w:sz w:val="16"/>
                <w:szCs w:val="16"/>
              </w:rPr>
              <w:t>Mathematics Award</w:t>
            </w:r>
          </w:p>
        </w:tc>
        <w:tc>
          <w:tcPr>
            <w:tcW w:w="3685" w:type="dxa"/>
            <w:tcBorders>
              <w:bottom w:val="single" w:sz="4" w:space="0" w:color="auto"/>
            </w:tcBorders>
          </w:tcPr>
          <w:p w:rsidR="006301E8" w:rsidRPr="00102838" w:rsidRDefault="006301E8" w:rsidP="00102838">
            <w:pPr>
              <w:numPr>
                <w:ilvl w:val="0"/>
                <w:numId w:val="33"/>
              </w:numPr>
              <w:ind w:left="340" w:hanging="340"/>
              <w:jc w:val="left"/>
              <w:rPr>
                <w:rFonts w:ascii="Arial" w:hAnsi="Arial" w:cs="Arial"/>
                <w:sz w:val="16"/>
                <w:szCs w:val="16"/>
              </w:rPr>
            </w:pPr>
            <w:r w:rsidRPr="00102838">
              <w:rPr>
                <w:rFonts w:ascii="Arial" w:hAnsi="Arial" w:cs="Arial"/>
                <w:sz w:val="16"/>
                <w:szCs w:val="16"/>
              </w:rPr>
              <w:t>Students studying Mathematical Applications and Mathematical Methods</w:t>
            </w:r>
          </w:p>
        </w:tc>
        <w:tc>
          <w:tcPr>
            <w:tcW w:w="993" w:type="dxa"/>
            <w:tcBorders>
              <w:bottom w:val="single" w:sz="4" w:space="0" w:color="auto"/>
            </w:tcBorders>
          </w:tcPr>
          <w:p w:rsidR="006301E8" w:rsidRPr="00102838" w:rsidRDefault="006301E8" w:rsidP="00102838">
            <w:pPr>
              <w:ind w:right="284"/>
              <w:jc w:val="right"/>
              <w:rPr>
                <w:rFonts w:ascii="Arial" w:hAnsi="Arial" w:cs="Arial"/>
                <w:sz w:val="16"/>
                <w:szCs w:val="16"/>
              </w:rPr>
            </w:pPr>
            <w:r w:rsidRPr="00102838">
              <w:rPr>
                <w:rFonts w:ascii="Arial" w:hAnsi="Arial" w:cs="Arial"/>
                <w:sz w:val="16"/>
                <w:szCs w:val="16"/>
              </w:rPr>
              <w:t>$500</w:t>
            </w:r>
          </w:p>
        </w:tc>
      </w:tr>
      <w:tr w:rsidR="00102838" w:rsidRPr="00102838" w:rsidTr="00102838">
        <w:trPr>
          <w:cantSplit/>
          <w:trHeight w:val="315"/>
        </w:trPr>
        <w:tc>
          <w:tcPr>
            <w:tcW w:w="2268" w:type="dxa"/>
            <w:tcBorders>
              <w:bottom w:val="single" w:sz="4" w:space="0" w:color="auto"/>
              <w:right w:val="nil"/>
            </w:tcBorders>
            <w:shd w:val="clear" w:color="auto" w:fill="auto"/>
            <w:noWrap/>
          </w:tcPr>
          <w:p w:rsidR="006301E8" w:rsidRPr="00102838" w:rsidRDefault="006301E8" w:rsidP="004A201C">
            <w:pPr>
              <w:jc w:val="left"/>
              <w:rPr>
                <w:rFonts w:ascii="Arial" w:hAnsi="Arial" w:cs="Arial"/>
                <w:b/>
                <w:sz w:val="16"/>
                <w:szCs w:val="16"/>
              </w:rPr>
            </w:pPr>
          </w:p>
        </w:tc>
        <w:tc>
          <w:tcPr>
            <w:tcW w:w="1843" w:type="dxa"/>
            <w:tcBorders>
              <w:left w:val="nil"/>
              <w:bottom w:val="single" w:sz="4" w:space="0" w:color="auto"/>
              <w:right w:val="nil"/>
            </w:tcBorders>
          </w:tcPr>
          <w:p w:rsidR="006301E8" w:rsidRPr="00102838" w:rsidRDefault="006301E8" w:rsidP="004A201C">
            <w:pPr>
              <w:ind w:right="397"/>
              <w:jc w:val="left"/>
              <w:rPr>
                <w:rFonts w:ascii="Arial" w:hAnsi="Arial" w:cs="Arial"/>
                <w:b/>
                <w:sz w:val="16"/>
                <w:szCs w:val="16"/>
              </w:rPr>
            </w:pPr>
          </w:p>
        </w:tc>
        <w:tc>
          <w:tcPr>
            <w:tcW w:w="3685" w:type="dxa"/>
            <w:tcBorders>
              <w:left w:val="nil"/>
              <w:bottom w:val="single" w:sz="4" w:space="0" w:color="auto"/>
              <w:right w:val="nil"/>
            </w:tcBorders>
            <w:vAlign w:val="center"/>
          </w:tcPr>
          <w:p w:rsidR="006301E8" w:rsidRPr="00102838" w:rsidRDefault="006301E8" w:rsidP="00A3351B">
            <w:pPr>
              <w:ind w:right="397"/>
              <w:jc w:val="right"/>
              <w:rPr>
                <w:rFonts w:ascii="Arial" w:hAnsi="Arial" w:cs="Arial"/>
                <w:b/>
                <w:sz w:val="16"/>
                <w:szCs w:val="16"/>
              </w:rPr>
            </w:pPr>
            <w:r w:rsidRPr="00102838">
              <w:rPr>
                <w:rFonts w:ascii="Arial" w:hAnsi="Arial" w:cs="Arial"/>
                <w:b/>
                <w:sz w:val="16"/>
                <w:szCs w:val="16"/>
              </w:rPr>
              <w:t>TOTAL</w:t>
            </w:r>
          </w:p>
        </w:tc>
        <w:tc>
          <w:tcPr>
            <w:tcW w:w="993" w:type="dxa"/>
            <w:tcBorders>
              <w:left w:val="nil"/>
              <w:bottom w:val="single" w:sz="4" w:space="0" w:color="auto"/>
            </w:tcBorders>
          </w:tcPr>
          <w:p w:rsidR="006301E8" w:rsidRPr="00102838" w:rsidRDefault="00183E66" w:rsidP="004A201C">
            <w:pPr>
              <w:ind w:right="284"/>
              <w:jc w:val="right"/>
              <w:rPr>
                <w:rFonts w:ascii="Arial" w:hAnsi="Arial" w:cs="Arial"/>
                <w:b/>
                <w:sz w:val="16"/>
                <w:szCs w:val="16"/>
              </w:rPr>
            </w:pPr>
            <w:r w:rsidRPr="00102838">
              <w:rPr>
                <w:rFonts w:ascii="Arial" w:hAnsi="Arial" w:cs="Arial"/>
                <w:b/>
                <w:sz w:val="16"/>
                <w:szCs w:val="16"/>
              </w:rPr>
              <w:t>$2,11</w:t>
            </w:r>
            <w:r w:rsidR="006301E8" w:rsidRPr="00102838">
              <w:rPr>
                <w:rFonts w:ascii="Arial" w:hAnsi="Arial" w:cs="Arial"/>
                <w:b/>
                <w:sz w:val="16"/>
                <w:szCs w:val="16"/>
              </w:rPr>
              <w:t>0</w:t>
            </w:r>
          </w:p>
        </w:tc>
      </w:tr>
    </w:tbl>
    <w:p w:rsidR="00A25B7E" w:rsidRPr="00886CEF" w:rsidRDefault="00A25B7E" w:rsidP="002E4DA8">
      <w:pPr>
        <w:pStyle w:val="ECB-Paraheader"/>
        <w:spacing w:after="120" w:line="300" w:lineRule="exact"/>
        <w:ind w:left="567"/>
        <w:rPr>
          <w:bCs/>
          <w:sz w:val="24"/>
          <w:szCs w:val="24"/>
          <w:lang w:val="en-AU"/>
        </w:rPr>
      </w:pPr>
      <w:bookmarkStart w:id="156" w:name="Q63"/>
      <w:bookmarkStart w:id="157" w:name="_Toc326592831"/>
      <w:bookmarkEnd w:id="156"/>
      <w:r w:rsidRPr="00886CEF">
        <w:rPr>
          <w:bCs/>
          <w:sz w:val="24"/>
          <w:szCs w:val="24"/>
        </w:rPr>
        <w:t>Question 6</w:t>
      </w:r>
      <w:r w:rsidR="003E0F03" w:rsidRPr="00886CEF">
        <w:rPr>
          <w:bCs/>
          <w:sz w:val="24"/>
          <w:szCs w:val="24"/>
        </w:rPr>
        <w:t>2</w:t>
      </w:r>
      <w:r w:rsidRPr="00886CEF">
        <w:rPr>
          <w:bCs/>
          <w:sz w:val="24"/>
          <w:szCs w:val="24"/>
        </w:rPr>
        <w:t xml:space="preserve"> - </w:t>
      </w:r>
      <w:r w:rsidR="00F95BA0" w:rsidRPr="00886CEF">
        <w:rPr>
          <w:bCs/>
          <w:sz w:val="24"/>
          <w:szCs w:val="24"/>
          <w:lang w:val="en-AU"/>
        </w:rPr>
        <w:t xml:space="preserve">What is the department’s budget for advertising for the </w:t>
      </w:r>
      <w:r w:rsidR="003E0F03" w:rsidRPr="00886CEF">
        <w:rPr>
          <w:bCs/>
          <w:sz w:val="24"/>
          <w:szCs w:val="24"/>
          <w:lang w:val="en-AU"/>
        </w:rPr>
        <w:t>2011-2012</w:t>
      </w:r>
      <w:r w:rsidR="00F95BA0" w:rsidRPr="00886CEF">
        <w:rPr>
          <w:bCs/>
          <w:sz w:val="24"/>
          <w:szCs w:val="24"/>
          <w:lang w:val="en-AU"/>
        </w:rPr>
        <w:t xml:space="preserve"> </w:t>
      </w:r>
      <w:r w:rsidR="00BC4964" w:rsidRPr="00886CEF">
        <w:rPr>
          <w:bCs/>
          <w:sz w:val="24"/>
          <w:szCs w:val="24"/>
          <w:lang w:val="en-AU"/>
        </w:rPr>
        <w:t xml:space="preserve">financial </w:t>
      </w:r>
      <w:r w:rsidR="00F95BA0" w:rsidRPr="00886CEF">
        <w:rPr>
          <w:bCs/>
          <w:sz w:val="24"/>
          <w:szCs w:val="24"/>
          <w:lang w:val="en-AU"/>
        </w:rPr>
        <w:t>year?</w:t>
      </w:r>
      <w:bookmarkEnd w:id="157"/>
    </w:p>
    <w:p w:rsidR="007654DE" w:rsidRPr="00886CEF" w:rsidRDefault="00A574D3" w:rsidP="002E4DA8">
      <w:pPr>
        <w:pStyle w:val="ECB-BodyText"/>
        <w:ind w:left="567"/>
        <w:rPr>
          <w:szCs w:val="24"/>
        </w:rPr>
      </w:pPr>
      <w:r w:rsidRPr="00886CEF">
        <w:rPr>
          <w:szCs w:val="24"/>
        </w:rPr>
        <w:t>Treasury’s 2011-12 budget for all categories of advertising</w:t>
      </w:r>
      <w:r w:rsidR="0040743C" w:rsidRPr="00886CEF">
        <w:rPr>
          <w:szCs w:val="24"/>
        </w:rPr>
        <w:t xml:space="preserve">, </w:t>
      </w:r>
      <w:r w:rsidR="00A3351B" w:rsidRPr="00886CEF">
        <w:rPr>
          <w:szCs w:val="24"/>
        </w:rPr>
        <w:t>ex</w:t>
      </w:r>
      <w:r w:rsidR="0040743C" w:rsidRPr="00886CEF">
        <w:rPr>
          <w:szCs w:val="24"/>
        </w:rPr>
        <w:t>cluding recruitment is $</w:t>
      </w:r>
      <w:r w:rsidR="005C1DDF" w:rsidRPr="00886CEF">
        <w:rPr>
          <w:szCs w:val="24"/>
        </w:rPr>
        <w:t>141 245</w:t>
      </w:r>
      <w:r w:rsidR="0040743C" w:rsidRPr="00886CEF">
        <w:rPr>
          <w:szCs w:val="24"/>
        </w:rPr>
        <w:t xml:space="preserve">. </w:t>
      </w:r>
    </w:p>
    <w:p w:rsidR="00A25B7E" w:rsidRPr="00886CEF" w:rsidRDefault="00A25B7E" w:rsidP="002E4DA8">
      <w:pPr>
        <w:pStyle w:val="ECB-Paraheader"/>
        <w:spacing w:after="120" w:line="300" w:lineRule="exact"/>
        <w:ind w:left="567"/>
        <w:rPr>
          <w:bCs/>
          <w:sz w:val="24"/>
          <w:szCs w:val="24"/>
        </w:rPr>
      </w:pPr>
      <w:bookmarkStart w:id="158" w:name="Q64"/>
      <w:bookmarkStart w:id="159" w:name="OLE_LINK7"/>
      <w:bookmarkStart w:id="160" w:name="OLE_LINK8"/>
      <w:bookmarkStart w:id="161" w:name="_Toc326592832"/>
      <w:bookmarkEnd w:id="158"/>
      <w:r w:rsidRPr="00886CEF">
        <w:rPr>
          <w:bCs/>
          <w:sz w:val="24"/>
          <w:szCs w:val="24"/>
        </w:rPr>
        <w:t>Question 6</w:t>
      </w:r>
      <w:r w:rsidR="003E0F03" w:rsidRPr="00886CEF">
        <w:rPr>
          <w:bCs/>
          <w:sz w:val="24"/>
          <w:szCs w:val="24"/>
        </w:rPr>
        <w:t>3</w:t>
      </w:r>
      <w:r w:rsidRPr="00886CEF">
        <w:rPr>
          <w:bCs/>
          <w:sz w:val="24"/>
          <w:szCs w:val="24"/>
        </w:rPr>
        <w:t xml:space="preserve"> - </w:t>
      </w:r>
      <w:bookmarkEnd w:id="159"/>
      <w:bookmarkEnd w:id="160"/>
      <w:r w:rsidR="00F95BA0" w:rsidRPr="00886CEF">
        <w:rPr>
          <w:bCs/>
          <w:sz w:val="24"/>
          <w:szCs w:val="24"/>
        </w:rPr>
        <w:t>How much is year to date expenditure? Please breakdown into newspaper, radio and TV?</w:t>
      </w:r>
      <w:bookmarkEnd w:id="161"/>
    </w:p>
    <w:p w:rsidR="00A574D3" w:rsidRPr="00886CEF" w:rsidRDefault="00A574D3" w:rsidP="002E4DA8">
      <w:pPr>
        <w:pStyle w:val="ECB-BodyText"/>
        <w:ind w:left="567"/>
        <w:rPr>
          <w:szCs w:val="24"/>
          <w:lang w:val="en-AU"/>
        </w:rPr>
      </w:pPr>
      <w:r w:rsidRPr="00886CEF">
        <w:rPr>
          <w:szCs w:val="24"/>
          <w:lang w:val="en-AU"/>
        </w:rPr>
        <w:t xml:space="preserve">Expenditure from 1 July 2011 to 31 </w:t>
      </w:r>
      <w:r w:rsidR="007D4E5B" w:rsidRPr="00886CEF">
        <w:rPr>
          <w:szCs w:val="24"/>
          <w:lang w:val="en-AU"/>
        </w:rPr>
        <w:t>April</w:t>
      </w:r>
      <w:r w:rsidRPr="00886CEF">
        <w:rPr>
          <w:szCs w:val="24"/>
          <w:lang w:val="en-AU"/>
        </w:rPr>
        <w:t xml:space="preserve"> 2012:</w:t>
      </w:r>
    </w:p>
    <w:tbl>
      <w:tblPr>
        <w:tblpPr w:leftFromText="180" w:rightFromText="180" w:vertAnchor="text" w:tblpY="1"/>
        <w:tblOverlap w:val="never"/>
        <w:tblW w:w="0" w:type="auto"/>
        <w:tblInd w:w="817" w:type="dxa"/>
        <w:tblLook w:val="01E0"/>
      </w:tblPr>
      <w:tblGrid>
        <w:gridCol w:w="1712"/>
        <w:gridCol w:w="1560"/>
      </w:tblGrid>
      <w:tr w:rsidR="00A574D3" w:rsidRPr="007D4E5B" w:rsidTr="00D86B06">
        <w:tc>
          <w:tcPr>
            <w:tcW w:w="1712" w:type="dxa"/>
            <w:tcBorders>
              <w:top w:val="single" w:sz="4" w:space="0" w:color="auto"/>
              <w:left w:val="single" w:sz="4" w:space="0" w:color="auto"/>
              <w:bottom w:val="single" w:sz="4" w:space="0" w:color="auto"/>
              <w:right w:val="nil"/>
            </w:tcBorders>
            <w:shd w:val="clear" w:color="auto" w:fill="D9D9D9"/>
            <w:vAlign w:val="center"/>
          </w:tcPr>
          <w:p w:rsidR="00A574D3" w:rsidRPr="007D4E5B" w:rsidRDefault="00A574D3" w:rsidP="005239FF">
            <w:pPr>
              <w:jc w:val="center"/>
              <w:rPr>
                <w:rFonts w:ascii="Arial" w:hAnsi="Arial" w:cs="Arial"/>
                <w:b/>
                <w:sz w:val="16"/>
                <w:szCs w:val="16"/>
              </w:rPr>
            </w:pPr>
            <w:r w:rsidRPr="007D4E5B">
              <w:rPr>
                <w:rFonts w:ascii="Arial" w:hAnsi="Arial" w:cs="Arial"/>
                <w:b/>
                <w:sz w:val="16"/>
                <w:szCs w:val="16"/>
              </w:rPr>
              <w:t>Media</w:t>
            </w:r>
          </w:p>
        </w:tc>
        <w:tc>
          <w:tcPr>
            <w:tcW w:w="1560" w:type="dxa"/>
            <w:tcBorders>
              <w:top w:val="single" w:sz="4" w:space="0" w:color="auto"/>
              <w:left w:val="nil"/>
              <w:bottom w:val="single" w:sz="4" w:space="0" w:color="auto"/>
              <w:right w:val="single" w:sz="4" w:space="0" w:color="auto"/>
            </w:tcBorders>
            <w:shd w:val="clear" w:color="auto" w:fill="D9D9D9"/>
            <w:vAlign w:val="center"/>
          </w:tcPr>
          <w:p w:rsidR="00B051ED" w:rsidRPr="007D4E5B" w:rsidRDefault="00B051ED" w:rsidP="005239FF">
            <w:pPr>
              <w:jc w:val="center"/>
              <w:rPr>
                <w:rFonts w:ascii="Arial" w:hAnsi="Arial" w:cs="Arial"/>
                <w:b/>
                <w:sz w:val="16"/>
                <w:szCs w:val="16"/>
              </w:rPr>
            </w:pPr>
            <w:r w:rsidRPr="007D4E5B">
              <w:rPr>
                <w:rFonts w:ascii="Arial" w:hAnsi="Arial" w:cs="Arial"/>
                <w:b/>
                <w:sz w:val="16"/>
                <w:szCs w:val="16"/>
              </w:rPr>
              <w:t xml:space="preserve">YTD Cost </w:t>
            </w:r>
          </w:p>
          <w:p w:rsidR="00A574D3" w:rsidRPr="007D4E5B" w:rsidRDefault="00B051ED" w:rsidP="005239FF">
            <w:pPr>
              <w:jc w:val="center"/>
              <w:rPr>
                <w:rFonts w:ascii="Arial" w:hAnsi="Arial" w:cs="Arial"/>
                <w:b/>
                <w:sz w:val="16"/>
                <w:szCs w:val="16"/>
              </w:rPr>
            </w:pPr>
            <w:r w:rsidRPr="007D4E5B">
              <w:rPr>
                <w:rFonts w:ascii="Arial" w:hAnsi="Arial" w:cs="Arial"/>
                <w:b/>
                <w:sz w:val="16"/>
                <w:szCs w:val="16"/>
              </w:rPr>
              <w:t>$</w:t>
            </w:r>
          </w:p>
        </w:tc>
      </w:tr>
      <w:tr w:rsidR="00A574D3" w:rsidRPr="007D4E5B" w:rsidTr="005239FF">
        <w:tc>
          <w:tcPr>
            <w:tcW w:w="1712" w:type="dxa"/>
            <w:tcBorders>
              <w:top w:val="single" w:sz="4" w:space="0" w:color="auto"/>
              <w:left w:val="single" w:sz="4" w:space="0" w:color="auto"/>
              <w:bottom w:val="nil"/>
              <w:right w:val="nil"/>
            </w:tcBorders>
            <w:shd w:val="clear" w:color="auto" w:fill="auto"/>
            <w:vAlign w:val="center"/>
          </w:tcPr>
          <w:p w:rsidR="00A574D3" w:rsidRPr="007D4E5B" w:rsidRDefault="00A574D3" w:rsidP="005239FF">
            <w:pPr>
              <w:jc w:val="center"/>
              <w:rPr>
                <w:rFonts w:ascii="Arial" w:hAnsi="Arial" w:cs="Arial"/>
                <w:sz w:val="16"/>
                <w:szCs w:val="16"/>
              </w:rPr>
            </w:pPr>
            <w:r w:rsidRPr="007D4E5B">
              <w:rPr>
                <w:rFonts w:ascii="Arial" w:hAnsi="Arial" w:cs="Arial"/>
                <w:sz w:val="16"/>
                <w:szCs w:val="16"/>
              </w:rPr>
              <w:t>Newspaper</w:t>
            </w:r>
          </w:p>
        </w:tc>
        <w:tc>
          <w:tcPr>
            <w:tcW w:w="1560" w:type="dxa"/>
            <w:tcBorders>
              <w:top w:val="single" w:sz="4" w:space="0" w:color="auto"/>
              <w:left w:val="nil"/>
              <w:bottom w:val="nil"/>
              <w:right w:val="single" w:sz="4" w:space="0" w:color="auto"/>
            </w:tcBorders>
            <w:shd w:val="clear" w:color="auto" w:fill="auto"/>
            <w:vAlign w:val="center"/>
          </w:tcPr>
          <w:p w:rsidR="00A574D3" w:rsidRPr="007D4E5B" w:rsidRDefault="007D4E5B" w:rsidP="005239FF">
            <w:pPr>
              <w:ind w:right="318"/>
              <w:jc w:val="right"/>
              <w:rPr>
                <w:rFonts w:ascii="Arial" w:hAnsi="Arial" w:cs="Arial"/>
                <w:sz w:val="16"/>
                <w:szCs w:val="16"/>
              </w:rPr>
            </w:pPr>
            <w:r w:rsidRPr="007D4E5B">
              <w:rPr>
                <w:rFonts w:ascii="Arial" w:hAnsi="Arial" w:cs="Arial"/>
                <w:sz w:val="16"/>
                <w:szCs w:val="16"/>
              </w:rPr>
              <w:t>26 942</w:t>
            </w:r>
          </w:p>
        </w:tc>
      </w:tr>
      <w:tr w:rsidR="00A574D3" w:rsidRPr="007D4E5B" w:rsidTr="005239FF">
        <w:tc>
          <w:tcPr>
            <w:tcW w:w="1712" w:type="dxa"/>
            <w:tcBorders>
              <w:top w:val="nil"/>
              <w:left w:val="single" w:sz="4" w:space="0" w:color="auto"/>
              <w:bottom w:val="nil"/>
              <w:right w:val="nil"/>
            </w:tcBorders>
            <w:shd w:val="clear" w:color="auto" w:fill="auto"/>
            <w:vAlign w:val="center"/>
          </w:tcPr>
          <w:p w:rsidR="00A574D3" w:rsidRPr="007D4E5B" w:rsidRDefault="00A574D3" w:rsidP="005239FF">
            <w:pPr>
              <w:jc w:val="center"/>
              <w:rPr>
                <w:rFonts w:ascii="Arial" w:hAnsi="Arial" w:cs="Arial"/>
                <w:sz w:val="16"/>
                <w:szCs w:val="16"/>
              </w:rPr>
            </w:pPr>
            <w:r w:rsidRPr="007D4E5B">
              <w:rPr>
                <w:rFonts w:ascii="Arial" w:hAnsi="Arial" w:cs="Arial"/>
                <w:sz w:val="16"/>
                <w:szCs w:val="16"/>
              </w:rPr>
              <w:t>Radio</w:t>
            </w:r>
          </w:p>
        </w:tc>
        <w:tc>
          <w:tcPr>
            <w:tcW w:w="1560" w:type="dxa"/>
            <w:tcBorders>
              <w:top w:val="nil"/>
              <w:left w:val="nil"/>
              <w:bottom w:val="nil"/>
              <w:right w:val="single" w:sz="4" w:space="0" w:color="auto"/>
            </w:tcBorders>
            <w:shd w:val="clear" w:color="auto" w:fill="auto"/>
            <w:vAlign w:val="center"/>
          </w:tcPr>
          <w:p w:rsidR="00A574D3" w:rsidRPr="007D4E5B" w:rsidRDefault="007D4E5B" w:rsidP="005239FF">
            <w:pPr>
              <w:ind w:right="318"/>
              <w:jc w:val="right"/>
              <w:rPr>
                <w:rFonts w:ascii="Arial" w:hAnsi="Arial" w:cs="Arial"/>
                <w:sz w:val="16"/>
                <w:szCs w:val="16"/>
              </w:rPr>
            </w:pPr>
            <w:r w:rsidRPr="007D4E5B">
              <w:rPr>
                <w:rFonts w:ascii="Arial" w:hAnsi="Arial" w:cs="Arial"/>
                <w:sz w:val="16"/>
                <w:szCs w:val="16"/>
              </w:rPr>
              <w:t>32 758</w:t>
            </w:r>
          </w:p>
        </w:tc>
      </w:tr>
      <w:tr w:rsidR="00A574D3" w:rsidRPr="007D4E5B" w:rsidTr="005239FF">
        <w:tc>
          <w:tcPr>
            <w:tcW w:w="1712" w:type="dxa"/>
            <w:tcBorders>
              <w:top w:val="nil"/>
              <w:left w:val="single" w:sz="4" w:space="0" w:color="auto"/>
              <w:right w:val="nil"/>
            </w:tcBorders>
            <w:shd w:val="clear" w:color="auto" w:fill="auto"/>
            <w:vAlign w:val="center"/>
          </w:tcPr>
          <w:p w:rsidR="00A574D3" w:rsidRPr="007D4E5B" w:rsidRDefault="00A574D3" w:rsidP="005239FF">
            <w:pPr>
              <w:jc w:val="center"/>
              <w:rPr>
                <w:rFonts w:ascii="Arial" w:hAnsi="Arial" w:cs="Arial"/>
                <w:sz w:val="16"/>
                <w:szCs w:val="16"/>
              </w:rPr>
            </w:pPr>
            <w:r w:rsidRPr="007D4E5B">
              <w:rPr>
                <w:rFonts w:ascii="Arial" w:hAnsi="Arial" w:cs="Arial"/>
                <w:sz w:val="16"/>
                <w:szCs w:val="16"/>
              </w:rPr>
              <w:t>Television</w:t>
            </w:r>
          </w:p>
        </w:tc>
        <w:tc>
          <w:tcPr>
            <w:tcW w:w="1560" w:type="dxa"/>
            <w:tcBorders>
              <w:top w:val="nil"/>
              <w:left w:val="nil"/>
              <w:right w:val="single" w:sz="4" w:space="0" w:color="auto"/>
            </w:tcBorders>
            <w:shd w:val="clear" w:color="auto" w:fill="auto"/>
            <w:vAlign w:val="center"/>
          </w:tcPr>
          <w:p w:rsidR="00A574D3" w:rsidRPr="007D4E5B" w:rsidRDefault="007D4E5B" w:rsidP="005239FF">
            <w:pPr>
              <w:ind w:right="318"/>
              <w:jc w:val="right"/>
              <w:rPr>
                <w:rFonts w:ascii="Arial" w:hAnsi="Arial" w:cs="Arial"/>
                <w:sz w:val="16"/>
                <w:szCs w:val="16"/>
              </w:rPr>
            </w:pPr>
            <w:r w:rsidRPr="007D4E5B">
              <w:rPr>
                <w:rFonts w:ascii="Arial" w:hAnsi="Arial" w:cs="Arial"/>
                <w:sz w:val="16"/>
                <w:szCs w:val="16"/>
              </w:rPr>
              <w:t>19 222</w:t>
            </w:r>
          </w:p>
        </w:tc>
      </w:tr>
      <w:tr w:rsidR="00A574D3" w:rsidRPr="007D4E5B" w:rsidTr="005239FF">
        <w:tc>
          <w:tcPr>
            <w:tcW w:w="1712" w:type="dxa"/>
            <w:tcBorders>
              <w:left w:val="single" w:sz="4" w:space="0" w:color="auto"/>
              <w:bottom w:val="single" w:sz="4" w:space="0" w:color="auto"/>
            </w:tcBorders>
            <w:shd w:val="clear" w:color="auto" w:fill="auto"/>
            <w:vAlign w:val="center"/>
          </w:tcPr>
          <w:p w:rsidR="00A574D3" w:rsidRPr="007D4E5B" w:rsidRDefault="00A574D3" w:rsidP="005239FF">
            <w:pPr>
              <w:jc w:val="center"/>
              <w:rPr>
                <w:rFonts w:ascii="Arial" w:hAnsi="Arial" w:cs="Arial"/>
                <w:sz w:val="16"/>
                <w:szCs w:val="16"/>
              </w:rPr>
            </w:pPr>
            <w:r w:rsidRPr="007D4E5B">
              <w:rPr>
                <w:rFonts w:ascii="Arial" w:hAnsi="Arial" w:cs="Arial"/>
                <w:sz w:val="16"/>
                <w:szCs w:val="16"/>
              </w:rPr>
              <w:t>Other</w:t>
            </w:r>
          </w:p>
        </w:tc>
        <w:tc>
          <w:tcPr>
            <w:tcW w:w="1560" w:type="dxa"/>
            <w:tcBorders>
              <w:bottom w:val="single" w:sz="4" w:space="0" w:color="auto"/>
              <w:right w:val="single" w:sz="4" w:space="0" w:color="auto"/>
            </w:tcBorders>
            <w:shd w:val="clear" w:color="auto" w:fill="auto"/>
            <w:vAlign w:val="center"/>
          </w:tcPr>
          <w:p w:rsidR="00A574D3" w:rsidRPr="007D4E5B" w:rsidRDefault="007D4E5B" w:rsidP="005239FF">
            <w:pPr>
              <w:ind w:right="318"/>
              <w:jc w:val="right"/>
              <w:rPr>
                <w:rFonts w:ascii="Arial" w:hAnsi="Arial" w:cs="Arial"/>
                <w:sz w:val="16"/>
                <w:szCs w:val="16"/>
              </w:rPr>
            </w:pPr>
            <w:r w:rsidRPr="007D4E5B">
              <w:rPr>
                <w:rFonts w:ascii="Arial" w:hAnsi="Arial" w:cs="Arial"/>
                <w:sz w:val="16"/>
                <w:szCs w:val="16"/>
              </w:rPr>
              <w:t>100</w:t>
            </w:r>
          </w:p>
        </w:tc>
      </w:tr>
      <w:tr w:rsidR="00A574D3" w:rsidRPr="007D4E5B" w:rsidTr="005239FF">
        <w:tc>
          <w:tcPr>
            <w:tcW w:w="1712" w:type="dxa"/>
            <w:tcBorders>
              <w:top w:val="single" w:sz="4" w:space="0" w:color="auto"/>
              <w:left w:val="single" w:sz="4" w:space="0" w:color="auto"/>
              <w:bottom w:val="single" w:sz="4" w:space="0" w:color="auto"/>
              <w:right w:val="nil"/>
            </w:tcBorders>
            <w:shd w:val="clear" w:color="auto" w:fill="auto"/>
            <w:vAlign w:val="center"/>
          </w:tcPr>
          <w:p w:rsidR="00A574D3" w:rsidRPr="007D4E5B" w:rsidRDefault="00A574D3" w:rsidP="00567282">
            <w:pPr>
              <w:pStyle w:val="ECB-BodyText"/>
              <w:spacing w:before="0" w:after="0" w:line="264" w:lineRule="atLeast"/>
              <w:jc w:val="center"/>
              <w:rPr>
                <w:b/>
                <w:sz w:val="16"/>
                <w:szCs w:val="16"/>
              </w:rPr>
            </w:pPr>
            <w:r w:rsidRPr="007D4E5B">
              <w:rPr>
                <w:b/>
                <w:sz w:val="16"/>
                <w:szCs w:val="16"/>
              </w:rPr>
              <w:t>TOTAL</w:t>
            </w:r>
          </w:p>
        </w:tc>
        <w:tc>
          <w:tcPr>
            <w:tcW w:w="1560" w:type="dxa"/>
            <w:tcBorders>
              <w:top w:val="single" w:sz="4" w:space="0" w:color="auto"/>
              <w:left w:val="nil"/>
              <w:bottom w:val="single" w:sz="4" w:space="0" w:color="auto"/>
              <w:right w:val="single" w:sz="4" w:space="0" w:color="auto"/>
            </w:tcBorders>
            <w:shd w:val="clear" w:color="auto" w:fill="auto"/>
            <w:vAlign w:val="center"/>
          </w:tcPr>
          <w:p w:rsidR="00A574D3" w:rsidRPr="007D4E5B" w:rsidRDefault="007D4E5B" w:rsidP="005239FF">
            <w:pPr>
              <w:pStyle w:val="ECB-BodyText"/>
              <w:spacing w:before="0" w:after="0" w:line="264" w:lineRule="atLeast"/>
              <w:ind w:right="318"/>
              <w:jc w:val="right"/>
              <w:rPr>
                <w:b/>
                <w:sz w:val="16"/>
                <w:szCs w:val="16"/>
              </w:rPr>
            </w:pPr>
            <w:r w:rsidRPr="007D4E5B">
              <w:rPr>
                <w:b/>
                <w:sz w:val="16"/>
                <w:szCs w:val="16"/>
              </w:rPr>
              <w:t>79 022</w:t>
            </w:r>
          </w:p>
        </w:tc>
      </w:tr>
    </w:tbl>
    <w:p w:rsidR="008E5670" w:rsidRPr="007D4E5B" w:rsidRDefault="00A574D3" w:rsidP="00993A24">
      <w:pPr>
        <w:ind w:left="720"/>
        <w:rPr>
          <w:rFonts w:ascii="Arial" w:hAnsi="Arial" w:cs="Arial"/>
          <w:sz w:val="16"/>
          <w:szCs w:val="16"/>
        </w:rPr>
      </w:pPr>
      <w:r w:rsidRPr="007D4E5B">
        <w:br w:type="textWrapping" w:clear="all"/>
      </w:r>
      <w:r w:rsidRPr="007D4E5B">
        <w:rPr>
          <w:rFonts w:ascii="Arial" w:hAnsi="Arial" w:cs="Arial"/>
          <w:sz w:val="16"/>
          <w:szCs w:val="16"/>
        </w:rPr>
        <w:t>Note: Advertising breakdown excludes recruitment expenses.</w:t>
      </w:r>
      <w:bookmarkStart w:id="162" w:name="Q65"/>
      <w:bookmarkEnd w:id="162"/>
    </w:p>
    <w:p w:rsidR="00A25B7E" w:rsidRPr="00886CEF" w:rsidRDefault="00A25B7E" w:rsidP="002E4DA8">
      <w:pPr>
        <w:pStyle w:val="ECB-Paraheader"/>
        <w:spacing w:before="360" w:after="120" w:line="300" w:lineRule="exact"/>
        <w:ind w:left="567"/>
        <w:rPr>
          <w:bCs/>
          <w:sz w:val="24"/>
          <w:szCs w:val="24"/>
        </w:rPr>
      </w:pPr>
      <w:bookmarkStart w:id="163" w:name="_Toc326592833"/>
      <w:r w:rsidRPr="00886CEF">
        <w:rPr>
          <w:bCs/>
          <w:sz w:val="24"/>
          <w:szCs w:val="24"/>
        </w:rPr>
        <w:lastRenderedPageBreak/>
        <w:t>Question 6</w:t>
      </w:r>
      <w:r w:rsidR="003E0F03" w:rsidRPr="00886CEF">
        <w:rPr>
          <w:bCs/>
          <w:sz w:val="24"/>
          <w:szCs w:val="24"/>
        </w:rPr>
        <w:t>4</w:t>
      </w:r>
      <w:r w:rsidRPr="00886CEF">
        <w:rPr>
          <w:bCs/>
          <w:sz w:val="24"/>
          <w:szCs w:val="24"/>
        </w:rPr>
        <w:t xml:space="preserve"> - </w:t>
      </w:r>
      <w:r w:rsidR="00F95BA0" w:rsidRPr="00886CEF">
        <w:rPr>
          <w:bCs/>
          <w:sz w:val="24"/>
          <w:szCs w:val="24"/>
        </w:rPr>
        <w:t>What advertising campaigns have been undertaken or will be undertaken by the department in 201</w:t>
      </w:r>
      <w:r w:rsidR="003E0F03" w:rsidRPr="00886CEF">
        <w:rPr>
          <w:bCs/>
          <w:sz w:val="24"/>
          <w:szCs w:val="24"/>
        </w:rPr>
        <w:t>1-</w:t>
      </w:r>
      <w:r w:rsidR="00F95BA0" w:rsidRPr="00886CEF">
        <w:rPr>
          <w:bCs/>
          <w:sz w:val="24"/>
          <w:szCs w:val="24"/>
        </w:rPr>
        <w:t>1</w:t>
      </w:r>
      <w:r w:rsidR="003E0F03" w:rsidRPr="00886CEF">
        <w:rPr>
          <w:bCs/>
          <w:sz w:val="24"/>
          <w:szCs w:val="24"/>
        </w:rPr>
        <w:t>2 financial year</w:t>
      </w:r>
      <w:r w:rsidR="00F95BA0" w:rsidRPr="00886CEF">
        <w:rPr>
          <w:bCs/>
          <w:sz w:val="24"/>
          <w:szCs w:val="24"/>
        </w:rPr>
        <w:t>?</w:t>
      </w:r>
      <w:bookmarkEnd w:id="163"/>
    </w:p>
    <w:p w:rsidR="00993A24" w:rsidRPr="00886CEF" w:rsidRDefault="00993A24" w:rsidP="002E4DA8">
      <w:pPr>
        <w:tabs>
          <w:tab w:val="left" w:pos="1418"/>
        </w:tabs>
        <w:autoSpaceDE w:val="0"/>
        <w:autoSpaceDN w:val="0"/>
        <w:adjustRightInd w:val="0"/>
        <w:spacing w:before="60" w:after="120" w:line="340" w:lineRule="exact"/>
        <w:ind w:left="567"/>
        <w:rPr>
          <w:rFonts w:ascii="Arial" w:hAnsi="Arial" w:cs="Arial"/>
          <w:sz w:val="24"/>
          <w:szCs w:val="24"/>
          <w:lang w:val="en-AU"/>
        </w:rPr>
      </w:pPr>
      <w:bookmarkStart w:id="164" w:name="Q66"/>
      <w:bookmarkEnd w:id="164"/>
      <w:r w:rsidRPr="00886CEF">
        <w:rPr>
          <w:rFonts w:ascii="Arial" w:hAnsi="Arial" w:cs="Arial"/>
          <w:sz w:val="24"/>
          <w:szCs w:val="24"/>
          <w:lang w:val="en-AU"/>
        </w:rPr>
        <w:t xml:space="preserve">Two major advertising campaigns </w:t>
      </w:r>
      <w:r w:rsidR="00070A4D" w:rsidRPr="00886CEF">
        <w:rPr>
          <w:rFonts w:ascii="Arial" w:hAnsi="Arial" w:cs="Arial"/>
          <w:sz w:val="24"/>
          <w:szCs w:val="24"/>
          <w:lang w:val="en-AU"/>
        </w:rPr>
        <w:t>will be</w:t>
      </w:r>
      <w:r w:rsidRPr="00886CEF">
        <w:rPr>
          <w:rFonts w:ascii="Arial" w:hAnsi="Arial" w:cs="Arial"/>
          <w:sz w:val="24"/>
          <w:szCs w:val="24"/>
          <w:lang w:val="en-AU"/>
        </w:rPr>
        <w:t xml:space="preserve"> undertaken in 2011-12. They are the 2012</w:t>
      </w:r>
      <w:r w:rsidRPr="00886CEF">
        <w:rPr>
          <w:rFonts w:ascii="Arial" w:hAnsi="Arial" w:cs="Arial"/>
          <w:sz w:val="24"/>
          <w:szCs w:val="24"/>
          <w:lang w:val="en-AU"/>
        </w:rPr>
        <w:noBreakHyphen/>
        <w:t>13 Budget communications campaign and the BuildBonus campaign. Both campaigns should be completed by the end of June 2012.</w:t>
      </w:r>
    </w:p>
    <w:p w:rsidR="00F20561" w:rsidRPr="00886CEF" w:rsidRDefault="00F20561" w:rsidP="002E4DA8">
      <w:pPr>
        <w:pStyle w:val="ECB-Paraheader"/>
        <w:spacing w:after="120" w:line="300" w:lineRule="exact"/>
        <w:ind w:left="567"/>
        <w:rPr>
          <w:bCs/>
          <w:sz w:val="24"/>
          <w:szCs w:val="24"/>
        </w:rPr>
      </w:pPr>
      <w:bookmarkStart w:id="165" w:name="_Toc326592834"/>
      <w:r w:rsidRPr="00886CEF">
        <w:rPr>
          <w:bCs/>
          <w:sz w:val="24"/>
          <w:szCs w:val="24"/>
        </w:rPr>
        <w:t>Question 65 - From 01 July 2011 to 31 March 2012, how many consultancies were let in the year, at what cost, how many were NT firms and how many interstate and what was the value of those intra-territory and those interstate?</w:t>
      </w:r>
      <w:bookmarkEnd w:id="165"/>
    </w:p>
    <w:p w:rsidR="008E5ED6" w:rsidRPr="00886CEF" w:rsidRDefault="00F20561" w:rsidP="002E4DA8">
      <w:pPr>
        <w:pStyle w:val="ECB-BodyText"/>
        <w:ind w:left="567"/>
        <w:rPr>
          <w:szCs w:val="24"/>
        </w:rPr>
      </w:pPr>
      <w:r w:rsidRPr="00886CEF">
        <w:rPr>
          <w:szCs w:val="24"/>
        </w:rPr>
        <w:t>From 1 July 2</w:t>
      </w:r>
      <w:r w:rsidR="007D4E5B" w:rsidRPr="00886CEF">
        <w:rPr>
          <w:szCs w:val="24"/>
        </w:rPr>
        <w:t xml:space="preserve">011 to 31 March 2012, </w:t>
      </w:r>
      <w:r w:rsidR="007458EF" w:rsidRPr="00886CEF">
        <w:rPr>
          <w:szCs w:val="24"/>
        </w:rPr>
        <w:t>16</w:t>
      </w:r>
      <w:r w:rsidRPr="00886CEF">
        <w:rPr>
          <w:szCs w:val="24"/>
        </w:rPr>
        <w:t xml:space="preserve"> consultancies were l</w:t>
      </w:r>
      <w:r w:rsidR="00211CEE" w:rsidRPr="00886CEF">
        <w:rPr>
          <w:szCs w:val="24"/>
        </w:rPr>
        <w:t>et at a total cost of $</w:t>
      </w:r>
      <w:r w:rsidR="007458EF" w:rsidRPr="00886CEF">
        <w:rPr>
          <w:szCs w:val="24"/>
        </w:rPr>
        <w:t>653 962</w:t>
      </w:r>
      <w:r w:rsidR="00211CEE" w:rsidRPr="00886CEF">
        <w:rPr>
          <w:szCs w:val="24"/>
        </w:rPr>
        <w:t xml:space="preserve">, with </w:t>
      </w:r>
      <w:r w:rsidR="007458EF" w:rsidRPr="00886CEF">
        <w:rPr>
          <w:szCs w:val="24"/>
        </w:rPr>
        <w:t>3</w:t>
      </w:r>
      <w:r w:rsidRPr="00886CEF">
        <w:rPr>
          <w:szCs w:val="24"/>
        </w:rPr>
        <w:t xml:space="preserve"> </w:t>
      </w:r>
      <w:r w:rsidR="00831EE8" w:rsidRPr="00886CEF">
        <w:rPr>
          <w:szCs w:val="24"/>
        </w:rPr>
        <w:t>consultan</w:t>
      </w:r>
      <w:r w:rsidR="005A2A56" w:rsidRPr="00886CEF">
        <w:rPr>
          <w:szCs w:val="24"/>
        </w:rPr>
        <w:t>t</w:t>
      </w:r>
      <w:r w:rsidR="007458EF" w:rsidRPr="00886CEF">
        <w:rPr>
          <w:szCs w:val="24"/>
        </w:rPr>
        <w:t>s</w:t>
      </w:r>
      <w:r w:rsidR="00CA4474" w:rsidRPr="00886CEF">
        <w:rPr>
          <w:szCs w:val="24"/>
        </w:rPr>
        <w:t xml:space="preserve"> from the Northern Territory</w:t>
      </w:r>
      <w:r w:rsidRPr="00886CEF">
        <w:rPr>
          <w:szCs w:val="24"/>
        </w:rPr>
        <w:t xml:space="preserve"> at $</w:t>
      </w:r>
      <w:r w:rsidR="007458EF" w:rsidRPr="00886CEF">
        <w:rPr>
          <w:szCs w:val="24"/>
        </w:rPr>
        <w:t>37 794</w:t>
      </w:r>
      <w:r w:rsidR="007D4E5B" w:rsidRPr="00886CEF">
        <w:rPr>
          <w:szCs w:val="24"/>
        </w:rPr>
        <w:t xml:space="preserve">, and </w:t>
      </w:r>
      <w:r w:rsidR="00886CEF">
        <w:rPr>
          <w:szCs w:val="24"/>
        </w:rPr>
        <w:br/>
      </w:r>
      <w:r w:rsidR="007458EF" w:rsidRPr="00886CEF">
        <w:rPr>
          <w:szCs w:val="24"/>
        </w:rPr>
        <w:t>13</w:t>
      </w:r>
      <w:r w:rsidRPr="00886CEF">
        <w:rPr>
          <w:szCs w:val="24"/>
        </w:rPr>
        <w:t xml:space="preserve"> interstate consultants at $</w:t>
      </w:r>
      <w:r w:rsidR="007458EF" w:rsidRPr="00886CEF">
        <w:rPr>
          <w:szCs w:val="24"/>
        </w:rPr>
        <w:t>616 168</w:t>
      </w:r>
      <w:r w:rsidRPr="00886CEF">
        <w:rPr>
          <w:szCs w:val="24"/>
        </w:rPr>
        <w:t>.</w:t>
      </w:r>
    </w:p>
    <w:sectPr w:rsidR="008E5ED6" w:rsidRPr="00886CEF" w:rsidSect="004A3C62">
      <w:pgSz w:w="11906" w:h="16838" w:code="9"/>
      <w:pgMar w:top="1276" w:right="1841" w:bottom="1560" w:left="1134" w:header="56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C3" w:rsidRDefault="00190BC3">
      <w:r>
        <w:separator/>
      </w:r>
    </w:p>
  </w:endnote>
  <w:endnote w:type="continuationSeparator" w:id="0">
    <w:p w:rsidR="00190BC3" w:rsidRDefault="00190B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lonna MT">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ootlight MT Light">
    <w:altName w:val="Book Antiqua"/>
    <w:charset w:val="00"/>
    <w:family w:val="roman"/>
    <w:pitch w:val="variable"/>
    <w:sig w:usb0="00000003" w:usb1="00000000" w:usb2="00000000" w:usb3="00000000" w:csb0="00000001" w:csb1="00000000"/>
  </w:font>
  <w:font w:name="Skia">
    <w:altName w:val="Lucida Sans Unicode"/>
    <w:panose1 w:val="00000000000000000000"/>
    <w:charset w:val="00"/>
    <w:family w:val="swiss"/>
    <w:notTrueType/>
    <w:pitch w:val="variable"/>
    <w:sig w:usb0="00000003" w:usb1="00000000" w:usb2="00000000" w:usb3="00000000" w:csb0="00000001" w:csb1="00000000"/>
  </w:font>
  <w:font w:name="Humanst521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C3" w:rsidRDefault="00190BC3">
      <w:r>
        <w:separator/>
      </w:r>
    </w:p>
  </w:footnote>
  <w:footnote w:type="continuationSeparator" w:id="0">
    <w:p w:rsidR="00190BC3" w:rsidRDefault="00190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6659B2"/>
    <w:lvl w:ilvl="0">
      <w:numFmt w:val="bullet"/>
      <w:lvlText w:val="*"/>
      <w:lvlJc w:val="left"/>
    </w:lvl>
  </w:abstractNum>
  <w:abstractNum w:abstractNumId="1">
    <w:nsid w:val="044F714A"/>
    <w:multiLevelType w:val="hybridMultilevel"/>
    <w:tmpl w:val="E006CDF2"/>
    <w:lvl w:ilvl="0" w:tplc="0C090005">
      <w:start w:val="1"/>
      <w:numFmt w:val="bullet"/>
      <w:lvlText w:val=""/>
      <w:lvlJc w:val="left"/>
      <w:pPr>
        <w:tabs>
          <w:tab w:val="num" w:pos="360"/>
        </w:tabs>
        <w:ind w:left="360" w:hanging="360"/>
      </w:pPr>
      <w:rPr>
        <w:rFonts w:ascii="Wingdings" w:hAnsi="Wingdings"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67D0F97"/>
    <w:multiLevelType w:val="hybridMultilevel"/>
    <w:tmpl w:val="B31A75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7D2467C"/>
    <w:multiLevelType w:val="hybridMultilevel"/>
    <w:tmpl w:val="8C727E1A"/>
    <w:lvl w:ilvl="0" w:tplc="FF5CFAE6">
      <w:start w:val="1"/>
      <w:numFmt w:val="lowerLetter"/>
      <w:lvlText w:val="(%1)"/>
      <w:lvlJc w:val="left"/>
      <w:pPr>
        <w:tabs>
          <w:tab w:val="num" w:pos="786"/>
        </w:tabs>
        <w:ind w:left="786"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806791F"/>
    <w:multiLevelType w:val="hybridMultilevel"/>
    <w:tmpl w:val="BDDAE1E0"/>
    <w:lvl w:ilvl="0" w:tplc="986E4AB8">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AA2036"/>
    <w:multiLevelType w:val="hybridMultilevel"/>
    <w:tmpl w:val="F23C8294"/>
    <w:lvl w:ilvl="0" w:tplc="A5F8934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CB955ED"/>
    <w:multiLevelType w:val="hybridMultilevel"/>
    <w:tmpl w:val="51CC826E"/>
    <w:lvl w:ilvl="0" w:tplc="FF5CFAE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C72D84"/>
    <w:multiLevelType w:val="hybridMultilevel"/>
    <w:tmpl w:val="9C9EBE70"/>
    <w:lvl w:ilvl="0" w:tplc="986E4AB8">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DF23F62"/>
    <w:multiLevelType w:val="hybridMultilevel"/>
    <w:tmpl w:val="ADFE9136"/>
    <w:lvl w:ilvl="0" w:tplc="0C090001">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34B556F"/>
    <w:multiLevelType w:val="hybridMultilevel"/>
    <w:tmpl w:val="AD4272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53722DC"/>
    <w:multiLevelType w:val="hybridMultilevel"/>
    <w:tmpl w:val="320EC806"/>
    <w:lvl w:ilvl="0" w:tplc="0C090005">
      <w:start w:val="1"/>
      <w:numFmt w:val="bullet"/>
      <w:lvlText w:val=""/>
      <w:lvlJc w:val="left"/>
      <w:pPr>
        <w:tabs>
          <w:tab w:val="num" w:pos="360"/>
        </w:tabs>
        <w:ind w:left="360" w:hanging="360"/>
      </w:pPr>
      <w:rPr>
        <w:rFonts w:ascii="Wingdings" w:hAnsi="Wingdings"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5396EB3"/>
    <w:multiLevelType w:val="multilevel"/>
    <w:tmpl w:val="1E642C8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66970EE"/>
    <w:multiLevelType w:val="hybridMultilevel"/>
    <w:tmpl w:val="7026C2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17A0182"/>
    <w:multiLevelType w:val="singleLevel"/>
    <w:tmpl w:val="FCE0A306"/>
    <w:lvl w:ilvl="0">
      <w:start w:val="1"/>
      <w:numFmt w:val="bullet"/>
      <w:pStyle w:val="ecb-bullet"/>
      <w:lvlText w:val=""/>
      <w:lvlJc w:val="left"/>
      <w:pPr>
        <w:tabs>
          <w:tab w:val="num" w:pos="360"/>
        </w:tabs>
        <w:ind w:left="360" w:hanging="360"/>
      </w:pPr>
      <w:rPr>
        <w:rFonts w:ascii="Symbol" w:hAnsi="Symbol" w:hint="default"/>
        <w:sz w:val="16"/>
      </w:rPr>
    </w:lvl>
  </w:abstractNum>
  <w:abstractNum w:abstractNumId="14">
    <w:nsid w:val="22E13F11"/>
    <w:multiLevelType w:val="hybridMultilevel"/>
    <w:tmpl w:val="7174F8C0"/>
    <w:lvl w:ilvl="0" w:tplc="FF5CFAE6">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285D221F"/>
    <w:multiLevelType w:val="multilevel"/>
    <w:tmpl w:val="2166CC4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FB4D49"/>
    <w:multiLevelType w:val="hybridMultilevel"/>
    <w:tmpl w:val="185E413A"/>
    <w:lvl w:ilvl="0" w:tplc="C3F29D7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253D0"/>
    <w:multiLevelType w:val="multilevel"/>
    <w:tmpl w:val="2166CC4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832943"/>
    <w:multiLevelType w:val="hybridMultilevel"/>
    <w:tmpl w:val="0230438A"/>
    <w:lvl w:ilvl="0" w:tplc="FF5CFAE6">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6D552FB"/>
    <w:multiLevelType w:val="hybridMultilevel"/>
    <w:tmpl w:val="4638234E"/>
    <w:lvl w:ilvl="0" w:tplc="FF5CFAE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7D21119"/>
    <w:multiLevelType w:val="hybridMultilevel"/>
    <w:tmpl w:val="0AD4E72C"/>
    <w:lvl w:ilvl="0" w:tplc="B588A706">
      <w:start w:val="1"/>
      <w:numFmt w:val="lowerLetter"/>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9197A98"/>
    <w:multiLevelType w:val="hybridMultilevel"/>
    <w:tmpl w:val="15C474C6"/>
    <w:lvl w:ilvl="0" w:tplc="F66E9080">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nsid w:val="493D7AD8"/>
    <w:multiLevelType w:val="hybridMultilevel"/>
    <w:tmpl w:val="29308A44"/>
    <w:lvl w:ilvl="0" w:tplc="986E4AB8">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9767FBD"/>
    <w:multiLevelType w:val="hybridMultilevel"/>
    <w:tmpl w:val="15C474C6"/>
    <w:lvl w:ilvl="0" w:tplc="F66E9080">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4">
    <w:nsid w:val="4F2C042D"/>
    <w:multiLevelType w:val="hybridMultilevel"/>
    <w:tmpl w:val="B08801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4174F94"/>
    <w:multiLevelType w:val="multilevel"/>
    <w:tmpl w:val="8C727E1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53E6846"/>
    <w:multiLevelType w:val="hybridMultilevel"/>
    <w:tmpl w:val="1C6E2742"/>
    <w:lvl w:ilvl="0" w:tplc="FF5CFAE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7AD544B"/>
    <w:multiLevelType w:val="hybridMultilevel"/>
    <w:tmpl w:val="2166CC46"/>
    <w:lvl w:ilvl="0" w:tplc="A5F8934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7DA10AE"/>
    <w:multiLevelType w:val="multilevel"/>
    <w:tmpl w:val="638A31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5D006E"/>
    <w:multiLevelType w:val="hybridMultilevel"/>
    <w:tmpl w:val="D35AAD0A"/>
    <w:lvl w:ilvl="0" w:tplc="FF5CFAE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F087814"/>
    <w:multiLevelType w:val="hybridMultilevel"/>
    <w:tmpl w:val="C9AED4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1986294"/>
    <w:multiLevelType w:val="hybridMultilevel"/>
    <w:tmpl w:val="FB745644"/>
    <w:lvl w:ilvl="0" w:tplc="FF5CFAE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3645186"/>
    <w:multiLevelType w:val="hybridMultilevel"/>
    <w:tmpl w:val="21F042EE"/>
    <w:lvl w:ilvl="0" w:tplc="C5ACFDD2">
      <w:start w:val="1"/>
      <w:numFmt w:val="bullet"/>
      <w:pStyle w:val="ECB-Bullet0"/>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Wingdings" w:hint="default"/>
      </w:rPr>
    </w:lvl>
    <w:lvl w:ilvl="2" w:tplc="0C090017">
      <w:start w:val="1"/>
      <w:numFmt w:val="lowerLetter"/>
      <w:lvlText w:val="%3)"/>
      <w:lvlJc w:val="left"/>
      <w:pPr>
        <w:tabs>
          <w:tab w:val="num" w:pos="2160"/>
        </w:tabs>
        <w:ind w:left="2160" w:hanging="360"/>
      </w:pPr>
      <w:rPr>
        <w:rFonts w:hint="default"/>
        <w:color w:val="auto"/>
      </w:rPr>
    </w:lvl>
    <w:lvl w:ilvl="3" w:tplc="0C090001">
      <w:start w:val="1"/>
      <w:numFmt w:val="bullet"/>
      <w:lvlText w:val=""/>
      <w:lvlJc w:val="left"/>
      <w:pPr>
        <w:tabs>
          <w:tab w:val="num" w:pos="2880"/>
        </w:tabs>
        <w:ind w:left="2880" w:hanging="360"/>
      </w:pPr>
      <w:rPr>
        <w:rFonts w:ascii="Symbol" w:hAnsi="Symbol" w:hint="default"/>
        <w:color w:val="auto"/>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4585808"/>
    <w:multiLevelType w:val="hybridMultilevel"/>
    <w:tmpl w:val="15C474C6"/>
    <w:lvl w:ilvl="0" w:tplc="F66E9080">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4">
    <w:nsid w:val="66896637"/>
    <w:multiLevelType w:val="hybridMultilevel"/>
    <w:tmpl w:val="1FF8DD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674F055E"/>
    <w:multiLevelType w:val="multilevel"/>
    <w:tmpl w:val="638A31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DF0E76"/>
    <w:multiLevelType w:val="hybridMultilevel"/>
    <w:tmpl w:val="1E642C80"/>
    <w:lvl w:ilvl="0" w:tplc="FF5CFAE6">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5E70193"/>
    <w:multiLevelType w:val="hybridMultilevel"/>
    <w:tmpl w:val="42AC12DC"/>
    <w:lvl w:ilvl="0" w:tplc="0C090001">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EAA208A"/>
    <w:multiLevelType w:val="hybridMultilevel"/>
    <w:tmpl w:val="0DCEED42"/>
    <w:lvl w:ilvl="0" w:tplc="F36E46F4">
      <w:start w:val="1"/>
      <w:numFmt w:val="bullet"/>
      <w:lvlText w:val=""/>
      <w:lvlJc w:val="left"/>
      <w:pPr>
        <w:tabs>
          <w:tab w:val="num" w:pos="360"/>
        </w:tabs>
        <w:ind w:left="360" w:hanging="360"/>
      </w:pPr>
      <w:rPr>
        <w:rFonts w:ascii="Symbol" w:hAnsi="Symbol" w:hint="default"/>
        <w:color w:val="auto"/>
      </w:rPr>
    </w:lvl>
    <w:lvl w:ilvl="1" w:tplc="4C0824EA">
      <w:start w:val="1"/>
      <w:numFmt w:val="bullet"/>
      <w:lvlText w:val=""/>
      <w:lvlJc w:val="left"/>
      <w:pPr>
        <w:tabs>
          <w:tab w:val="num" w:pos="1440"/>
        </w:tabs>
        <w:ind w:left="1440" w:hanging="360"/>
      </w:pPr>
      <w:rPr>
        <w:rFonts w:ascii="Symbol" w:hAnsi="Symbol" w:hint="default"/>
        <w:color w:val="auto"/>
      </w:rPr>
    </w:lvl>
    <w:lvl w:ilvl="2" w:tplc="910AB408">
      <w:start w:val="1"/>
      <w:numFmt w:val="decimal"/>
      <w:lvlText w:val="%3."/>
      <w:lvlJc w:val="left"/>
      <w:pPr>
        <w:tabs>
          <w:tab w:val="num" w:pos="2160"/>
        </w:tabs>
        <w:ind w:left="2160" w:hanging="360"/>
      </w:pPr>
    </w:lvl>
    <w:lvl w:ilvl="3" w:tplc="18D4DF38">
      <w:start w:val="1"/>
      <w:numFmt w:val="decimal"/>
      <w:lvlText w:val="%4."/>
      <w:lvlJc w:val="left"/>
      <w:pPr>
        <w:tabs>
          <w:tab w:val="num" w:pos="2880"/>
        </w:tabs>
        <w:ind w:left="2880" w:hanging="360"/>
      </w:pPr>
    </w:lvl>
    <w:lvl w:ilvl="4" w:tplc="03F4EC2E">
      <w:start w:val="1"/>
      <w:numFmt w:val="decimal"/>
      <w:lvlText w:val="%5."/>
      <w:lvlJc w:val="left"/>
      <w:pPr>
        <w:tabs>
          <w:tab w:val="num" w:pos="3600"/>
        </w:tabs>
        <w:ind w:left="3600" w:hanging="360"/>
      </w:pPr>
    </w:lvl>
    <w:lvl w:ilvl="5" w:tplc="5D5AB142">
      <w:start w:val="1"/>
      <w:numFmt w:val="decimal"/>
      <w:lvlText w:val="%6."/>
      <w:lvlJc w:val="left"/>
      <w:pPr>
        <w:tabs>
          <w:tab w:val="num" w:pos="4320"/>
        </w:tabs>
        <w:ind w:left="4320" w:hanging="360"/>
      </w:pPr>
    </w:lvl>
    <w:lvl w:ilvl="6" w:tplc="DAEAC770">
      <w:start w:val="1"/>
      <w:numFmt w:val="decimal"/>
      <w:lvlText w:val="%7."/>
      <w:lvlJc w:val="left"/>
      <w:pPr>
        <w:tabs>
          <w:tab w:val="num" w:pos="5040"/>
        </w:tabs>
        <w:ind w:left="5040" w:hanging="360"/>
      </w:pPr>
    </w:lvl>
    <w:lvl w:ilvl="7" w:tplc="A17CBFEC">
      <w:start w:val="1"/>
      <w:numFmt w:val="decimal"/>
      <w:lvlText w:val="%8."/>
      <w:lvlJc w:val="left"/>
      <w:pPr>
        <w:tabs>
          <w:tab w:val="num" w:pos="5760"/>
        </w:tabs>
        <w:ind w:left="5760" w:hanging="360"/>
      </w:pPr>
    </w:lvl>
    <w:lvl w:ilvl="8" w:tplc="39A851B4">
      <w:start w:val="1"/>
      <w:numFmt w:val="decimal"/>
      <w:lvlText w:val="%9."/>
      <w:lvlJc w:val="left"/>
      <w:pPr>
        <w:tabs>
          <w:tab w:val="num" w:pos="6480"/>
        </w:tabs>
        <w:ind w:left="6480" w:hanging="360"/>
      </w:pPr>
    </w:lvl>
  </w:abstractNum>
  <w:num w:numId="1">
    <w:abstractNumId w:val="13"/>
  </w:num>
  <w:num w:numId="2">
    <w:abstractNumId w:val="32"/>
  </w:num>
  <w:num w:numId="3">
    <w:abstractNumId w:val="19"/>
  </w:num>
  <w:num w:numId="4">
    <w:abstractNumId w:val="38"/>
  </w:num>
  <w:num w:numId="5">
    <w:abstractNumId w:val="37"/>
  </w:num>
  <w:num w:numId="6">
    <w:abstractNumId w:val="7"/>
  </w:num>
  <w:num w:numId="7">
    <w:abstractNumId w:val="8"/>
  </w:num>
  <w:num w:numId="8">
    <w:abstractNumId w:val="10"/>
  </w:num>
  <w:num w:numId="9">
    <w:abstractNumId w:val="22"/>
  </w:num>
  <w:num w:numId="10">
    <w:abstractNumId w:val="1"/>
  </w:num>
  <w:num w:numId="11">
    <w:abstractNumId w:val="4"/>
  </w:num>
  <w:num w:numId="12">
    <w:abstractNumId w:val="26"/>
  </w:num>
  <w:num w:numId="13">
    <w:abstractNumId w:val="18"/>
  </w:num>
  <w:num w:numId="14">
    <w:abstractNumId w:val="31"/>
  </w:num>
  <w:num w:numId="15">
    <w:abstractNumId w:val="36"/>
  </w:num>
  <w:num w:numId="16">
    <w:abstractNumId w:val="29"/>
  </w:num>
  <w:num w:numId="17">
    <w:abstractNumId w:val="12"/>
  </w:num>
  <w:num w:numId="18">
    <w:abstractNumId w:val="20"/>
  </w:num>
  <w:num w:numId="19">
    <w:abstractNumId w:val="27"/>
  </w:num>
  <w:num w:numId="20">
    <w:abstractNumId w:val="15"/>
  </w:num>
  <w:num w:numId="21">
    <w:abstractNumId w:val="35"/>
  </w:num>
  <w:num w:numId="22">
    <w:abstractNumId w:val="17"/>
  </w:num>
  <w:num w:numId="23">
    <w:abstractNumId w:val="5"/>
  </w:num>
  <w:num w:numId="24">
    <w:abstractNumId w:val="11"/>
  </w:num>
  <w:num w:numId="25">
    <w:abstractNumId w:val="6"/>
  </w:num>
  <w:num w:numId="26">
    <w:abstractNumId w:val="28"/>
  </w:num>
  <w:num w:numId="27">
    <w:abstractNumId w:val="3"/>
  </w:num>
  <w:num w:numId="28">
    <w:abstractNumId w:val="25"/>
  </w:num>
  <w:num w:numId="29">
    <w:abstractNumId w:val="14"/>
  </w:num>
  <w:num w:numId="30">
    <w:abstractNumId w:val="30"/>
  </w:num>
  <w:num w:numId="31">
    <w:abstractNumId w:val="2"/>
  </w:num>
  <w:num w:numId="32">
    <w:abstractNumId w:val="24"/>
  </w:num>
  <w:num w:numId="33">
    <w:abstractNumId w:val="9"/>
  </w:num>
  <w:num w:numId="34">
    <w:abstractNumId w:val="34"/>
  </w:num>
  <w:num w:numId="35">
    <w:abstractNumId w:val="23"/>
  </w:num>
  <w:num w:numId="36">
    <w:abstractNumId w:val="0"/>
    <w:lvlOverride w:ilvl="0">
      <w:lvl w:ilvl="0">
        <w:numFmt w:val="bullet"/>
        <w:lvlText w:val=""/>
        <w:legacy w:legacy="1" w:legacySpace="0" w:legacyIndent="284"/>
        <w:lvlJc w:val="left"/>
        <w:rPr>
          <w:rFonts w:ascii="Symbol" w:hAnsi="Symbol" w:hint="default"/>
        </w:rPr>
      </w:lvl>
    </w:lvlOverride>
  </w:num>
  <w:num w:numId="37">
    <w:abstractNumId w:val="3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1"/>
  </w:num>
  <w:num w:numId="41">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924ED8"/>
    <w:rsid w:val="000010CF"/>
    <w:rsid w:val="000013B5"/>
    <w:rsid w:val="000078B8"/>
    <w:rsid w:val="0001195D"/>
    <w:rsid w:val="00012129"/>
    <w:rsid w:val="000123DC"/>
    <w:rsid w:val="0001414C"/>
    <w:rsid w:val="0001522A"/>
    <w:rsid w:val="000157CA"/>
    <w:rsid w:val="00017C24"/>
    <w:rsid w:val="000223E5"/>
    <w:rsid w:val="0002513D"/>
    <w:rsid w:val="00027A9A"/>
    <w:rsid w:val="000318E5"/>
    <w:rsid w:val="0004082B"/>
    <w:rsid w:val="00043512"/>
    <w:rsid w:val="00043843"/>
    <w:rsid w:val="00047175"/>
    <w:rsid w:val="00047CC3"/>
    <w:rsid w:val="00052588"/>
    <w:rsid w:val="0005751C"/>
    <w:rsid w:val="000578F5"/>
    <w:rsid w:val="00061C86"/>
    <w:rsid w:val="00062A99"/>
    <w:rsid w:val="00062FAD"/>
    <w:rsid w:val="00064210"/>
    <w:rsid w:val="00065AD0"/>
    <w:rsid w:val="000662F9"/>
    <w:rsid w:val="00067A0A"/>
    <w:rsid w:val="00070A4D"/>
    <w:rsid w:val="00074D4D"/>
    <w:rsid w:val="00080570"/>
    <w:rsid w:val="00080D51"/>
    <w:rsid w:val="00082469"/>
    <w:rsid w:val="00082C70"/>
    <w:rsid w:val="0008536A"/>
    <w:rsid w:val="00091AAA"/>
    <w:rsid w:val="00092F97"/>
    <w:rsid w:val="00093414"/>
    <w:rsid w:val="000A07FC"/>
    <w:rsid w:val="000A4A55"/>
    <w:rsid w:val="000A66D6"/>
    <w:rsid w:val="000B22C2"/>
    <w:rsid w:val="000B37A6"/>
    <w:rsid w:val="000B6922"/>
    <w:rsid w:val="000B7484"/>
    <w:rsid w:val="000C055C"/>
    <w:rsid w:val="000C2345"/>
    <w:rsid w:val="000C481F"/>
    <w:rsid w:val="000C726C"/>
    <w:rsid w:val="000D3954"/>
    <w:rsid w:val="000E1C9F"/>
    <w:rsid w:val="000E2569"/>
    <w:rsid w:val="000F1372"/>
    <w:rsid w:val="000F22DB"/>
    <w:rsid w:val="000F5166"/>
    <w:rsid w:val="000F51B9"/>
    <w:rsid w:val="000F79D5"/>
    <w:rsid w:val="0010086E"/>
    <w:rsid w:val="0010124F"/>
    <w:rsid w:val="00102838"/>
    <w:rsid w:val="00104FE9"/>
    <w:rsid w:val="0010737A"/>
    <w:rsid w:val="001111F5"/>
    <w:rsid w:val="001124DA"/>
    <w:rsid w:val="00113B11"/>
    <w:rsid w:val="00114961"/>
    <w:rsid w:val="00115024"/>
    <w:rsid w:val="00117442"/>
    <w:rsid w:val="001177C5"/>
    <w:rsid w:val="00132316"/>
    <w:rsid w:val="0013341A"/>
    <w:rsid w:val="00135025"/>
    <w:rsid w:val="001352C0"/>
    <w:rsid w:val="001404E1"/>
    <w:rsid w:val="00140C20"/>
    <w:rsid w:val="00143BA0"/>
    <w:rsid w:val="00143DEE"/>
    <w:rsid w:val="001445C7"/>
    <w:rsid w:val="001476FA"/>
    <w:rsid w:val="00147E77"/>
    <w:rsid w:val="0015268E"/>
    <w:rsid w:val="00152C38"/>
    <w:rsid w:val="00153B59"/>
    <w:rsid w:val="00154A8B"/>
    <w:rsid w:val="001560A1"/>
    <w:rsid w:val="00157A6E"/>
    <w:rsid w:val="00160F03"/>
    <w:rsid w:val="001656B0"/>
    <w:rsid w:val="00173696"/>
    <w:rsid w:val="00177267"/>
    <w:rsid w:val="00183E66"/>
    <w:rsid w:val="00187879"/>
    <w:rsid w:val="001908C9"/>
    <w:rsid w:val="00190BC3"/>
    <w:rsid w:val="00190F00"/>
    <w:rsid w:val="001966B6"/>
    <w:rsid w:val="00196A9F"/>
    <w:rsid w:val="00197686"/>
    <w:rsid w:val="001A48BC"/>
    <w:rsid w:val="001A7021"/>
    <w:rsid w:val="001A7D73"/>
    <w:rsid w:val="001B04AC"/>
    <w:rsid w:val="001B100E"/>
    <w:rsid w:val="001B11B0"/>
    <w:rsid w:val="001B54A7"/>
    <w:rsid w:val="001B7B58"/>
    <w:rsid w:val="001C377A"/>
    <w:rsid w:val="001C4B84"/>
    <w:rsid w:val="001C6030"/>
    <w:rsid w:val="001C6857"/>
    <w:rsid w:val="001D06A5"/>
    <w:rsid w:val="001D650E"/>
    <w:rsid w:val="001E70F0"/>
    <w:rsid w:val="001E7686"/>
    <w:rsid w:val="001F031D"/>
    <w:rsid w:val="001F2E67"/>
    <w:rsid w:val="001F56D9"/>
    <w:rsid w:val="00200A67"/>
    <w:rsid w:val="002061C8"/>
    <w:rsid w:val="002069BA"/>
    <w:rsid w:val="00206DB9"/>
    <w:rsid w:val="002076F2"/>
    <w:rsid w:val="00207717"/>
    <w:rsid w:val="00211CEE"/>
    <w:rsid w:val="00212045"/>
    <w:rsid w:val="00212805"/>
    <w:rsid w:val="002140F5"/>
    <w:rsid w:val="00221EA7"/>
    <w:rsid w:val="00222CF5"/>
    <w:rsid w:val="0023061D"/>
    <w:rsid w:val="00233D38"/>
    <w:rsid w:val="00235D84"/>
    <w:rsid w:val="00236FFC"/>
    <w:rsid w:val="002379CF"/>
    <w:rsid w:val="00237A3F"/>
    <w:rsid w:val="0024083F"/>
    <w:rsid w:val="00242D64"/>
    <w:rsid w:val="00245271"/>
    <w:rsid w:val="00250EC7"/>
    <w:rsid w:val="00251A6E"/>
    <w:rsid w:val="00251BD2"/>
    <w:rsid w:val="00257429"/>
    <w:rsid w:val="00260565"/>
    <w:rsid w:val="00263B23"/>
    <w:rsid w:val="00263F1E"/>
    <w:rsid w:val="00265414"/>
    <w:rsid w:val="002710DB"/>
    <w:rsid w:val="002738A1"/>
    <w:rsid w:val="0028057D"/>
    <w:rsid w:val="00285965"/>
    <w:rsid w:val="00286191"/>
    <w:rsid w:val="0028782E"/>
    <w:rsid w:val="0029048C"/>
    <w:rsid w:val="002917C5"/>
    <w:rsid w:val="002A0CE0"/>
    <w:rsid w:val="002A3772"/>
    <w:rsid w:val="002A49D7"/>
    <w:rsid w:val="002B28E4"/>
    <w:rsid w:val="002B375B"/>
    <w:rsid w:val="002B3B15"/>
    <w:rsid w:val="002B59EB"/>
    <w:rsid w:val="002B7A95"/>
    <w:rsid w:val="002C221D"/>
    <w:rsid w:val="002C267A"/>
    <w:rsid w:val="002C3430"/>
    <w:rsid w:val="002D1A69"/>
    <w:rsid w:val="002D254E"/>
    <w:rsid w:val="002D5B4E"/>
    <w:rsid w:val="002D6667"/>
    <w:rsid w:val="002D78A9"/>
    <w:rsid w:val="002E27D9"/>
    <w:rsid w:val="002E2F4A"/>
    <w:rsid w:val="002E4DA8"/>
    <w:rsid w:val="002F07C4"/>
    <w:rsid w:val="002F79AD"/>
    <w:rsid w:val="002F7FF1"/>
    <w:rsid w:val="00304202"/>
    <w:rsid w:val="00310306"/>
    <w:rsid w:val="00317425"/>
    <w:rsid w:val="00323676"/>
    <w:rsid w:val="00324AC0"/>
    <w:rsid w:val="003302D7"/>
    <w:rsid w:val="0033379D"/>
    <w:rsid w:val="00340A67"/>
    <w:rsid w:val="00351640"/>
    <w:rsid w:val="00354B24"/>
    <w:rsid w:val="0035715B"/>
    <w:rsid w:val="00361B75"/>
    <w:rsid w:val="003643D5"/>
    <w:rsid w:val="00367C14"/>
    <w:rsid w:val="00367F4E"/>
    <w:rsid w:val="00370218"/>
    <w:rsid w:val="003717B4"/>
    <w:rsid w:val="00372B9B"/>
    <w:rsid w:val="00375C24"/>
    <w:rsid w:val="0038323A"/>
    <w:rsid w:val="00384CB4"/>
    <w:rsid w:val="00385473"/>
    <w:rsid w:val="00391D64"/>
    <w:rsid w:val="00392812"/>
    <w:rsid w:val="00392E66"/>
    <w:rsid w:val="003934EE"/>
    <w:rsid w:val="00393990"/>
    <w:rsid w:val="00394E9C"/>
    <w:rsid w:val="0039543B"/>
    <w:rsid w:val="003961DA"/>
    <w:rsid w:val="00397A67"/>
    <w:rsid w:val="003A04C1"/>
    <w:rsid w:val="003A51AA"/>
    <w:rsid w:val="003A67A5"/>
    <w:rsid w:val="003A791B"/>
    <w:rsid w:val="003B19A1"/>
    <w:rsid w:val="003B3972"/>
    <w:rsid w:val="003B3D92"/>
    <w:rsid w:val="003B6466"/>
    <w:rsid w:val="003B7936"/>
    <w:rsid w:val="003C74C3"/>
    <w:rsid w:val="003D7F98"/>
    <w:rsid w:val="003E0F03"/>
    <w:rsid w:val="003E3644"/>
    <w:rsid w:val="003F2201"/>
    <w:rsid w:val="004001C0"/>
    <w:rsid w:val="00403275"/>
    <w:rsid w:val="0040379B"/>
    <w:rsid w:val="0040743C"/>
    <w:rsid w:val="004136CC"/>
    <w:rsid w:val="00413A09"/>
    <w:rsid w:val="00414377"/>
    <w:rsid w:val="00414D94"/>
    <w:rsid w:val="004200D7"/>
    <w:rsid w:val="004201C3"/>
    <w:rsid w:val="00420559"/>
    <w:rsid w:val="004272E6"/>
    <w:rsid w:val="004320BF"/>
    <w:rsid w:val="00434E20"/>
    <w:rsid w:val="004355EF"/>
    <w:rsid w:val="00437765"/>
    <w:rsid w:val="004423C1"/>
    <w:rsid w:val="00443F0C"/>
    <w:rsid w:val="00445A5F"/>
    <w:rsid w:val="00446506"/>
    <w:rsid w:val="00447DE3"/>
    <w:rsid w:val="00453ADC"/>
    <w:rsid w:val="0046096E"/>
    <w:rsid w:val="00461BA8"/>
    <w:rsid w:val="0046600B"/>
    <w:rsid w:val="0047623B"/>
    <w:rsid w:val="00481B13"/>
    <w:rsid w:val="004832B4"/>
    <w:rsid w:val="004853DF"/>
    <w:rsid w:val="004869B9"/>
    <w:rsid w:val="00487E83"/>
    <w:rsid w:val="00492E18"/>
    <w:rsid w:val="004A07F8"/>
    <w:rsid w:val="004A201C"/>
    <w:rsid w:val="004A3C62"/>
    <w:rsid w:val="004A70B2"/>
    <w:rsid w:val="004A70D8"/>
    <w:rsid w:val="004A730B"/>
    <w:rsid w:val="004B043F"/>
    <w:rsid w:val="004B082F"/>
    <w:rsid w:val="004B0F74"/>
    <w:rsid w:val="004C06C2"/>
    <w:rsid w:val="004C2E0D"/>
    <w:rsid w:val="004C4ABD"/>
    <w:rsid w:val="004C537D"/>
    <w:rsid w:val="004C6AEA"/>
    <w:rsid w:val="004D1D2A"/>
    <w:rsid w:val="004D39EE"/>
    <w:rsid w:val="004D4453"/>
    <w:rsid w:val="004D4F52"/>
    <w:rsid w:val="004D71D9"/>
    <w:rsid w:val="004D7573"/>
    <w:rsid w:val="004E1902"/>
    <w:rsid w:val="004E2062"/>
    <w:rsid w:val="004E2080"/>
    <w:rsid w:val="004E2803"/>
    <w:rsid w:val="004E2C70"/>
    <w:rsid w:val="004E3F00"/>
    <w:rsid w:val="004E633C"/>
    <w:rsid w:val="004F7810"/>
    <w:rsid w:val="004F7B84"/>
    <w:rsid w:val="00503ED7"/>
    <w:rsid w:val="00506D35"/>
    <w:rsid w:val="0051156A"/>
    <w:rsid w:val="00514318"/>
    <w:rsid w:val="0051501F"/>
    <w:rsid w:val="00516796"/>
    <w:rsid w:val="00522519"/>
    <w:rsid w:val="005239FF"/>
    <w:rsid w:val="00525251"/>
    <w:rsid w:val="00526A88"/>
    <w:rsid w:val="00530240"/>
    <w:rsid w:val="00542AAD"/>
    <w:rsid w:val="00543CEC"/>
    <w:rsid w:val="00550016"/>
    <w:rsid w:val="00552A98"/>
    <w:rsid w:val="00553260"/>
    <w:rsid w:val="0055383E"/>
    <w:rsid w:val="00553E2A"/>
    <w:rsid w:val="00553F61"/>
    <w:rsid w:val="00566E2A"/>
    <w:rsid w:val="0056713F"/>
    <w:rsid w:val="00567282"/>
    <w:rsid w:val="005826FA"/>
    <w:rsid w:val="0058292F"/>
    <w:rsid w:val="00582A08"/>
    <w:rsid w:val="00582E8D"/>
    <w:rsid w:val="005839A6"/>
    <w:rsid w:val="00585C09"/>
    <w:rsid w:val="005925AF"/>
    <w:rsid w:val="005957BB"/>
    <w:rsid w:val="005A1BBB"/>
    <w:rsid w:val="005A2A56"/>
    <w:rsid w:val="005A4FFF"/>
    <w:rsid w:val="005A717C"/>
    <w:rsid w:val="005A73A6"/>
    <w:rsid w:val="005B2C66"/>
    <w:rsid w:val="005B6943"/>
    <w:rsid w:val="005C02D7"/>
    <w:rsid w:val="005C1DDF"/>
    <w:rsid w:val="005C4D1D"/>
    <w:rsid w:val="005C6AED"/>
    <w:rsid w:val="005C6EA2"/>
    <w:rsid w:val="005C7812"/>
    <w:rsid w:val="005C7C06"/>
    <w:rsid w:val="005D3431"/>
    <w:rsid w:val="005E1B11"/>
    <w:rsid w:val="005E3DF8"/>
    <w:rsid w:val="005E4768"/>
    <w:rsid w:val="005E6224"/>
    <w:rsid w:val="005E6630"/>
    <w:rsid w:val="005E74D4"/>
    <w:rsid w:val="005E7BEC"/>
    <w:rsid w:val="005F4FE6"/>
    <w:rsid w:val="005F5BA9"/>
    <w:rsid w:val="00602E2C"/>
    <w:rsid w:val="006062AF"/>
    <w:rsid w:val="006109D9"/>
    <w:rsid w:val="00610FBD"/>
    <w:rsid w:val="00612FF2"/>
    <w:rsid w:val="00616648"/>
    <w:rsid w:val="00622AC5"/>
    <w:rsid w:val="00622D75"/>
    <w:rsid w:val="0062360E"/>
    <w:rsid w:val="006268EB"/>
    <w:rsid w:val="006301E8"/>
    <w:rsid w:val="00630C01"/>
    <w:rsid w:val="006315C6"/>
    <w:rsid w:val="0063280E"/>
    <w:rsid w:val="0063586B"/>
    <w:rsid w:val="0063586E"/>
    <w:rsid w:val="00637FD0"/>
    <w:rsid w:val="006406FC"/>
    <w:rsid w:val="00642F76"/>
    <w:rsid w:val="006471E2"/>
    <w:rsid w:val="00651174"/>
    <w:rsid w:val="00652239"/>
    <w:rsid w:val="006617A6"/>
    <w:rsid w:val="00666E8B"/>
    <w:rsid w:val="00671939"/>
    <w:rsid w:val="006737AD"/>
    <w:rsid w:val="00680983"/>
    <w:rsid w:val="00687E1B"/>
    <w:rsid w:val="006919D4"/>
    <w:rsid w:val="00691FBB"/>
    <w:rsid w:val="00692BF7"/>
    <w:rsid w:val="006946DC"/>
    <w:rsid w:val="006A1029"/>
    <w:rsid w:val="006B1527"/>
    <w:rsid w:val="006B4180"/>
    <w:rsid w:val="006C0A4F"/>
    <w:rsid w:val="006C1020"/>
    <w:rsid w:val="006C4580"/>
    <w:rsid w:val="006C4E5E"/>
    <w:rsid w:val="006C6350"/>
    <w:rsid w:val="006D6350"/>
    <w:rsid w:val="006D6B39"/>
    <w:rsid w:val="006E2A4D"/>
    <w:rsid w:val="006E395D"/>
    <w:rsid w:val="006F3B14"/>
    <w:rsid w:val="006F4157"/>
    <w:rsid w:val="007034D8"/>
    <w:rsid w:val="00703C44"/>
    <w:rsid w:val="00703CA8"/>
    <w:rsid w:val="00704939"/>
    <w:rsid w:val="0071236A"/>
    <w:rsid w:val="00714612"/>
    <w:rsid w:val="00715242"/>
    <w:rsid w:val="00726DC5"/>
    <w:rsid w:val="00727A4C"/>
    <w:rsid w:val="007306C8"/>
    <w:rsid w:val="007310CD"/>
    <w:rsid w:val="00731C79"/>
    <w:rsid w:val="007346D1"/>
    <w:rsid w:val="00735259"/>
    <w:rsid w:val="00736123"/>
    <w:rsid w:val="00736B41"/>
    <w:rsid w:val="007458EF"/>
    <w:rsid w:val="00750196"/>
    <w:rsid w:val="007510D1"/>
    <w:rsid w:val="0075430D"/>
    <w:rsid w:val="00754AC1"/>
    <w:rsid w:val="00761A3E"/>
    <w:rsid w:val="00763BA7"/>
    <w:rsid w:val="007654DE"/>
    <w:rsid w:val="007672A2"/>
    <w:rsid w:val="007800E0"/>
    <w:rsid w:val="00780A06"/>
    <w:rsid w:val="00785B11"/>
    <w:rsid w:val="00785EE6"/>
    <w:rsid w:val="00786155"/>
    <w:rsid w:val="007903F4"/>
    <w:rsid w:val="007A4174"/>
    <w:rsid w:val="007A446C"/>
    <w:rsid w:val="007A6720"/>
    <w:rsid w:val="007B3FE6"/>
    <w:rsid w:val="007B4C79"/>
    <w:rsid w:val="007B6678"/>
    <w:rsid w:val="007B77F7"/>
    <w:rsid w:val="007C2325"/>
    <w:rsid w:val="007C6AB5"/>
    <w:rsid w:val="007C6B8D"/>
    <w:rsid w:val="007C7C75"/>
    <w:rsid w:val="007D0CFC"/>
    <w:rsid w:val="007D17D4"/>
    <w:rsid w:val="007D490A"/>
    <w:rsid w:val="007D4E5B"/>
    <w:rsid w:val="007E0D5F"/>
    <w:rsid w:val="007E43AA"/>
    <w:rsid w:val="007F3700"/>
    <w:rsid w:val="007F3C56"/>
    <w:rsid w:val="007F5711"/>
    <w:rsid w:val="007F5E7D"/>
    <w:rsid w:val="0080130D"/>
    <w:rsid w:val="008020CB"/>
    <w:rsid w:val="00806641"/>
    <w:rsid w:val="00807FCB"/>
    <w:rsid w:val="00811BD7"/>
    <w:rsid w:val="008160D8"/>
    <w:rsid w:val="00820890"/>
    <w:rsid w:val="00820E93"/>
    <w:rsid w:val="00821302"/>
    <w:rsid w:val="00823167"/>
    <w:rsid w:val="008265A1"/>
    <w:rsid w:val="00831EE8"/>
    <w:rsid w:val="00834664"/>
    <w:rsid w:val="008354BA"/>
    <w:rsid w:val="00840237"/>
    <w:rsid w:val="0084519F"/>
    <w:rsid w:val="00845D85"/>
    <w:rsid w:val="00847867"/>
    <w:rsid w:val="00856642"/>
    <w:rsid w:val="00857BE6"/>
    <w:rsid w:val="008604DB"/>
    <w:rsid w:val="00865370"/>
    <w:rsid w:val="0087151E"/>
    <w:rsid w:val="00872565"/>
    <w:rsid w:val="00873518"/>
    <w:rsid w:val="00873A5E"/>
    <w:rsid w:val="008741A5"/>
    <w:rsid w:val="0087645C"/>
    <w:rsid w:val="00877098"/>
    <w:rsid w:val="008829B5"/>
    <w:rsid w:val="008848A0"/>
    <w:rsid w:val="00884F1F"/>
    <w:rsid w:val="008859D8"/>
    <w:rsid w:val="00885AE9"/>
    <w:rsid w:val="00886CEF"/>
    <w:rsid w:val="00890D6B"/>
    <w:rsid w:val="00893B36"/>
    <w:rsid w:val="00894B54"/>
    <w:rsid w:val="00894C20"/>
    <w:rsid w:val="00895CD1"/>
    <w:rsid w:val="008B19FF"/>
    <w:rsid w:val="008C2546"/>
    <w:rsid w:val="008C44DE"/>
    <w:rsid w:val="008D3AD4"/>
    <w:rsid w:val="008D4B8F"/>
    <w:rsid w:val="008D742B"/>
    <w:rsid w:val="008E2ECE"/>
    <w:rsid w:val="008E45A5"/>
    <w:rsid w:val="008E5670"/>
    <w:rsid w:val="008E5ED6"/>
    <w:rsid w:val="008F1359"/>
    <w:rsid w:val="008F3562"/>
    <w:rsid w:val="008F56AD"/>
    <w:rsid w:val="008F76BB"/>
    <w:rsid w:val="009001C1"/>
    <w:rsid w:val="00904A7A"/>
    <w:rsid w:val="0090523F"/>
    <w:rsid w:val="009068D5"/>
    <w:rsid w:val="00910C8C"/>
    <w:rsid w:val="00913651"/>
    <w:rsid w:val="00915549"/>
    <w:rsid w:val="0092060F"/>
    <w:rsid w:val="0092416B"/>
    <w:rsid w:val="00924ED8"/>
    <w:rsid w:val="009254FA"/>
    <w:rsid w:val="0093233F"/>
    <w:rsid w:val="00934AB8"/>
    <w:rsid w:val="0094058C"/>
    <w:rsid w:val="00940DAF"/>
    <w:rsid w:val="00940F38"/>
    <w:rsid w:val="00941AA6"/>
    <w:rsid w:val="0094498C"/>
    <w:rsid w:val="00944996"/>
    <w:rsid w:val="009467FF"/>
    <w:rsid w:val="00954F8F"/>
    <w:rsid w:val="00961196"/>
    <w:rsid w:val="009622AF"/>
    <w:rsid w:val="009626CC"/>
    <w:rsid w:val="009636E1"/>
    <w:rsid w:val="00963C41"/>
    <w:rsid w:val="009672F0"/>
    <w:rsid w:val="0097236D"/>
    <w:rsid w:val="009723FC"/>
    <w:rsid w:val="00974CD5"/>
    <w:rsid w:val="009767FD"/>
    <w:rsid w:val="009835E9"/>
    <w:rsid w:val="0098363B"/>
    <w:rsid w:val="00992761"/>
    <w:rsid w:val="00993A24"/>
    <w:rsid w:val="00996B4D"/>
    <w:rsid w:val="00996BC3"/>
    <w:rsid w:val="009978E6"/>
    <w:rsid w:val="009A0365"/>
    <w:rsid w:val="009A1C91"/>
    <w:rsid w:val="009A3B8C"/>
    <w:rsid w:val="009A4E14"/>
    <w:rsid w:val="009A61F2"/>
    <w:rsid w:val="009A71C9"/>
    <w:rsid w:val="009B21F6"/>
    <w:rsid w:val="009B3321"/>
    <w:rsid w:val="009B6AE0"/>
    <w:rsid w:val="009D2306"/>
    <w:rsid w:val="009D2E92"/>
    <w:rsid w:val="009D3FBB"/>
    <w:rsid w:val="009D56DF"/>
    <w:rsid w:val="009D61BD"/>
    <w:rsid w:val="009D7C3E"/>
    <w:rsid w:val="009E30E0"/>
    <w:rsid w:val="009E641F"/>
    <w:rsid w:val="009F0686"/>
    <w:rsid w:val="009F1CAA"/>
    <w:rsid w:val="009F26FF"/>
    <w:rsid w:val="009F3708"/>
    <w:rsid w:val="009F47EC"/>
    <w:rsid w:val="009F5043"/>
    <w:rsid w:val="00A03B11"/>
    <w:rsid w:val="00A17971"/>
    <w:rsid w:val="00A22257"/>
    <w:rsid w:val="00A25B7E"/>
    <w:rsid w:val="00A317B0"/>
    <w:rsid w:val="00A3351B"/>
    <w:rsid w:val="00A34B57"/>
    <w:rsid w:val="00A3591F"/>
    <w:rsid w:val="00A36980"/>
    <w:rsid w:val="00A43A6F"/>
    <w:rsid w:val="00A45DC8"/>
    <w:rsid w:val="00A52B0B"/>
    <w:rsid w:val="00A55839"/>
    <w:rsid w:val="00A55BE9"/>
    <w:rsid w:val="00A574D3"/>
    <w:rsid w:val="00A61A17"/>
    <w:rsid w:val="00A64595"/>
    <w:rsid w:val="00A75E0D"/>
    <w:rsid w:val="00A76034"/>
    <w:rsid w:val="00A82570"/>
    <w:rsid w:val="00A826E7"/>
    <w:rsid w:val="00A861F4"/>
    <w:rsid w:val="00AB0ABD"/>
    <w:rsid w:val="00AB20B7"/>
    <w:rsid w:val="00AD0608"/>
    <w:rsid w:val="00AD29B5"/>
    <w:rsid w:val="00AD7BF7"/>
    <w:rsid w:val="00AE1254"/>
    <w:rsid w:val="00AE1CA1"/>
    <w:rsid w:val="00AE66BD"/>
    <w:rsid w:val="00AF4785"/>
    <w:rsid w:val="00B00CB6"/>
    <w:rsid w:val="00B04F2E"/>
    <w:rsid w:val="00B051ED"/>
    <w:rsid w:val="00B05ACB"/>
    <w:rsid w:val="00B06008"/>
    <w:rsid w:val="00B128DF"/>
    <w:rsid w:val="00B13195"/>
    <w:rsid w:val="00B15493"/>
    <w:rsid w:val="00B15BEB"/>
    <w:rsid w:val="00B1684E"/>
    <w:rsid w:val="00B23883"/>
    <w:rsid w:val="00B2457B"/>
    <w:rsid w:val="00B258A2"/>
    <w:rsid w:val="00B30E09"/>
    <w:rsid w:val="00B32309"/>
    <w:rsid w:val="00B35973"/>
    <w:rsid w:val="00B37795"/>
    <w:rsid w:val="00B41E8F"/>
    <w:rsid w:val="00B464CB"/>
    <w:rsid w:val="00B478AB"/>
    <w:rsid w:val="00B51310"/>
    <w:rsid w:val="00B5391E"/>
    <w:rsid w:val="00B558F2"/>
    <w:rsid w:val="00B567B5"/>
    <w:rsid w:val="00B62108"/>
    <w:rsid w:val="00B64EBD"/>
    <w:rsid w:val="00B70117"/>
    <w:rsid w:val="00B72071"/>
    <w:rsid w:val="00B757ED"/>
    <w:rsid w:val="00B81D4E"/>
    <w:rsid w:val="00B84957"/>
    <w:rsid w:val="00B87A2B"/>
    <w:rsid w:val="00B87DE2"/>
    <w:rsid w:val="00B95853"/>
    <w:rsid w:val="00BA1842"/>
    <w:rsid w:val="00BA1AA2"/>
    <w:rsid w:val="00BA2D4A"/>
    <w:rsid w:val="00BA4B1A"/>
    <w:rsid w:val="00BB18D4"/>
    <w:rsid w:val="00BB51B0"/>
    <w:rsid w:val="00BB53C7"/>
    <w:rsid w:val="00BC3CCB"/>
    <w:rsid w:val="00BC4964"/>
    <w:rsid w:val="00BD0D86"/>
    <w:rsid w:val="00BD0FEB"/>
    <w:rsid w:val="00BD3797"/>
    <w:rsid w:val="00BD416D"/>
    <w:rsid w:val="00BD68C1"/>
    <w:rsid w:val="00BD6AAF"/>
    <w:rsid w:val="00BD719E"/>
    <w:rsid w:val="00BE1E07"/>
    <w:rsid w:val="00BE4746"/>
    <w:rsid w:val="00BE59BA"/>
    <w:rsid w:val="00BE65C2"/>
    <w:rsid w:val="00BF0E96"/>
    <w:rsid w:val="00BF7CEF"/>
    <w:rsid w:val="00C0269D"/>
    <w:rsid w:val="00C02B16"/>
    <w:rsid w:val="00C045E2"/>
    <w:rsid w:val="00C05020"/>
    <w:rsid w:val="00C078C0"/>
    <w:rsid w:val="00C10CBB"/>
    <w:rsid w:val="00C1694D"/>
    <w:rsid w:val="00C1781E"/>
    <w:rsid w:val="00C1797F"/>
    <w:rsid w:val="00C2134A"/>
    <w:rsid w:val="00C216FE"/>
    <w:rsid w:val="00C2533E"/>
    <w:rsid w:val="00C259D9"/>
    <w:rsid w:val="00C3162A"/>
    <w:rsid w:val="00C3224D"/>
    <w:rsid w:val="00C341B9"/>
    <w:rsid w:val="00C53394"/>
    <w:rsid w:val="00C611F0"/>
    <w:rsid w:val="00C62623"/>
    <w:rsid w:val="00C63584"/>
    <w:rsid w:val="00C64893"/>
    <w:rsid w:val="00C6634C"/>
    <w:rsid w:val="00C70A69"/>
    <w:rsid w:val="00C724EF"/>
    <w:rsid w:val="00C805F3"/>
    <w:rsid w:val="00C85A96"/>
    <w:rsid w:val="00C9281C"/>
    <w:rsid w:val="00C93091"/>
    <w:rsid w:val="00CA2D87"/>
    <w:rsid w:val="00CA31A2"/>
    <w:rsid w:val="00CA4474"/>
    <w:rsid w:val="00CA69B5"/>
    <w:rsid w:val="00CA723E"/>
    <w:rsid w:val="00CB0EB7"/>
    <w:rsid w:val="00CB36B8"/>
    <w:rsid w:val="00CB56FB"/>
    <w:rsid w:val="00CC0481"/>
    <w:rsid w:val="00CC1B9D"/>
    <w:rsid w:val="00CD3B81"/>
    <w:rsid w:val="00CD6030"/>
    <w:rsid w:val="00CD7F9A"/>
    <w:rsid w:val="00CE0189"/>
    <w:rsid w:val="00CE45D4"/>
    <w:rsid w:val="00CE5CBB"/>
    <w:rsid w:val="00CF01D4"/>
    <w:rsid w:val="00CF38C2"/>
    <w:rsid w:val="00CF6573"/>
    <w:rsid w:val="00CF6B9D"/>
    <w:rsid w:val="00CF6DC4"/>
    <w:rsid w:val="00D01CE3"/>
    <w:rsid w:val="00D17398"/>
    <w:rsid w:val="00D23B7E"/>
    <w:rsid w:val="00D278E5"/>
    <w:rsid w:val="00D33DE7"/>
    <w:rsid w:val="00D36B1F"/>
    <w:rsid w:val="00D3754E"/>
    <w:rsid w:val="00D45D2F"/>
    <w:rsid w:val="00D47531"/>
    <w:rsid w:val="00D51645"/>
    <w:rsid w:val="00D5172F"/>
    <w:rsid w:val="00D603CB"/>
    <w:rsid w:val="00D64EB2"/>
    <w:rsid w:val="00D674AF"/>
    <w:rsid w:val="00D715AA"/>
    <w:rsid w:val="00D71CE9"/>
    <w:rsid w:val="00D74628"/>
    <w:rsid w:val="00D75CDD"/>
    <w:rsid w:val="00D76038"/>
    <w:rsid w:val="00D772D5"/>
    <w:rsid w:val="00D77D0E"/>
    <w:rsid w:val="00D81CAE"/>
    <w:rsid w:val="00D82273"/>
    <w:rsid w:val="00D82378"/>
    <w:rsid w:val="00D83C65"/>
    <w:rsid w:val="00D86B06"/>
    <w:rsid w:val="00D97075"/>
    <w:rsid w:val="00DB199C"/>
    <w:rsid w:val="00DB2824"/>
    <w:rsid w:val="00DB639D"/>
    <w:rsid w:val="00DB6A44"/>
    <w:rsid w:val="00DC0CA0"/>
    <w:rsid w:val="00DC56D9"/>
    <w:rsid w:val="00DC5921"/>
    <w:rsid w:val="00DC68A1"/>
    <w:rsid w:val="00DC6EE6"/>
    <w:rsid w:val="00DD0A40"/>
    <w:rsid w:val="00DD70C2"/>
    <w:rsid w:val="00DD761E"/>
    <w:rsid w:val="00DE060A"/>
    <w:rsid w:val="00DE0B92"/>
    <w:rsid w:val="00DE0EFB"/>
    <w:rsid w:val="00DE1405"/>
    <w:rsid w:val="00DE3E4B"/>
    <w:rsid w:val="00DE4F56"/>
    <w:rsid w:val="00DE54CA"/>
    <w:rsid w:val="00DE5752"/>
    <w:rsid w:val="00DF3213"/>
    <w:rsid w:val="00DF589A"/>
    <w:rsid w:val="00DF644D"/>
    <w:rsid w:val="00DF6BFB"/>
    <w:rsid w:val="00DF7B37"/>
    <w:rsid w:val="00E034B8"/>
    <w:rsid w:val="00E043C6"/>
    <w:rsid w:val="00E05D53"/>
    <w:rsid w:val="00E11A63"/>
    <w:rsid w:val="00E12331"/>
    <w:rsid w:val="00E1444E"/>
    <w:rsid w:val="00E21EAF"/>
    <w:rsid w:val="00E22812"/>
    <w:rsid w:val="00E22D4B"/>
    <w:rsid w:val="00E24A4D"/>
    <w:rsid w:val="00E30741"/>
    <w:rsid w:val="00E3387C"/>
    <w:rsid w:val="00E34BBA"/>
    <w:rsid w:val="00E4054D"/>
    <w:rsid w:val="00E40662"/>
    <w:rsid w:val="00E415A1"/>
    <w:rsid w:val="00E45B1B"/>
    <w:rsid w:val="00E468E4"/>
    <w:rsid w:val="00E47103"/>
    <w:rsid w:val="00E52970"/>
    <w:rsid w:val="00E54D9B"/>
    <w:rsid w:val="00E565EC"/>
    <w:rsid w:val="00E60513"/>
    <w:rsid w:val="00E60AD6"/>
    <w:rsid w:val="00E62784"/>
    <w:rsid w:val="00E634B6"/>
    <w:rsid w:val="00E65B75"/>
    <w:rsid w:val="00E7156D"/>
    <w:rsid w:val="00E72EAB"/>
    <w:rsid w:val="00E83D1F"/>
    <w:rsid w:val="00E84518"/>
    <w:rsid w:val="00E86538"/>
    <w:rsid w:val="00E86EEB"/>
    <w:rsid w:val="00E8719C"/>
    <w:rsid w:val="00E87586"/>
    <w:rsid w:val="00E95627"/>
    <w:rsid w:val="00EA2398"/>
    <w:rsid w:val="00EA60A5"/>
    <w:rsid w:val="00EB0DF0"/>
    <w:rsid w:val="00EB1C9C"/>
    <w:rsid w:val="00EB2519"/>
    <w:rsid w:val="00EB3345"/>
    <w:rsid w:val="00EB4D1E"/>
    <w:rsid w:val="00EB6C6C"/>
    <w:rsid w:val="00EC3176"/>
    <w:rsid w:val="00EC3270"/>
    <w:rsid w:val="00EC65BC"/>
    <w:rsid w:val="00EC6E94"/>
    <w:rsid w:val="00EC77FF"/>
    <w:rsid w:val="00ED3734"/>
    <w:rsid w:val="00ED5885"/>
    <w:rsid w:val="00ED7643"/>
    <w:rsid w:val="00ED7879"/>
    <w:rsid w:val="00EE0E8A"/>
    <w:rsid w:val="00EE280C"/>
    <w:rsid w:val="00EE76D7"/>
    <w:rsid w:val="00EE7900"/>
    <w:rsid w:val="00EF126B"/>
    <w:rsid w:val="00EF37AD"/>
    <w:rsid w:val="00EF526F"/>
    <w:rsid w:val="00EF62CC"/>
    <w:rsid w:val="00EF7A9C"/>
    <w:rsid w:val="00F02984"/>
    <w:rsid w:val="00F02BAC"/>
    <w:rsid w:val="00F06362"/>
    <w:rsid w:val="00F065FB"/>
    <w:rsid w:val="00F10280"/>
    <w:rsid w:val="00F114F9"/>
    <w:rsid w:val="00F13317"/>
    <w:rsid w:val="00F13C2A"/>
    <w:rsid w:val="00F16ED4"/>
    <w:rsid w:val="00F20561"/>
    <w:rsid w:val="00F2072B"/>
    <w:rsid w:val="00F20775"/>
    <w:rsid w:val="00F3127A"/>
    <w:rsid w:val="00F32996"/>
    <w:rsid w:val="00F32F73"/>
    <w:rsid w:val="00F400CE"/>
    <w:rsid w:val="00F40149"/>
    <w:rsid w:val="00F41527"/>
    <w:rsid w:val="00F449B8"/>
    <w:rsid w:val="00F450E4"/>
    <w:rsid w:val="00F4747C"/>
    <w:rsid w:val="00F47D38"/>
    <w:rsid w:val="00F51E64"/>
    <w:rsid w:val="00F54FE7"/>
    <w:rsid w:val="00F6189D"/>
    <w:rsid w:val="00F631D5"/>
    <w:rsid w:val="00F66917"/>
    <w:rsid w:val="00F7131D"/>
    <w:rsid w:val="00F71A4E"/>
    <w:rsid w:val="00F73329"/>
    <w:rsid w:val="00F74AEA"/>
    <w:rsid w:val="00F76EBA"/>
    <w:rsid w:val="00F805E8"/>
    <w:rsid w:val="00F84A10"/>
    <w:rsid w:val="00F90019"/>
    <w:rsid w:val="00F924AE"/>
    <w:rsid w:val="00F95B5B"/>
    <w:rsid w:val="00F95BA0"/>
    <w:rsid w:val="00F96F5B"/>
    <w:rsid w:val="00F97C4A"/>
    <w:rsid w:val="00F97E61"/>
    <w:rsid w:val="00FA0228"/>
    <w:rsid w:val="00FA263E"/>
    <w:rsid w:val="00FA4337"/>
    <w:rsid w:val="00FA5407"/>
    <w:rsid w:val="00FA56D4"/>
    <w:rsid w:val="00FA5F44"/>
    <w:rsid w:val="00FA7196"/>
    <w:rsid w:val="00FC0A14"/>
    <w:rsid w:val="00FC0FCC"/>
    <w:rsid w:val="00FC3394"/>
    <w:rsid w:val="00FC6098"/>
    <w:rsid w:val="00FC6DDC"/>
    <w:rsid w:val="00FD1F50"/>
    <w:rsid w:val="00FD2A80"/>
    <w:rsid w:val="00FD316F"/>
    <w:rsid w:val="00FD5759"/>
    <w:rsid w:val="00FD5E30"/>
    <w:rsid w:val="00FE2E16"/>
    <w:rsid w:val="00FE4DB9"/>
    <w:rsid w:val="00FF34C5"/>
    <w:rsid w:val="00FF3B8F"/>
    <w:rsid w:val="00FF3DE6"/>
    <w:rsid w:val="00FF5C8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91F"/>
    <w:pPr>
      <w:spacing w:line="264" w:lineRule="atLeast"/>
      <w:jc w:val="both"/>
    </w:pPr>
    <w:rPr>
      <w:sz w:val="22"/>
      <w:lang w:val="en-GB"/>
    </w:rPr>
  </w:style>
  <w:style w:type="paragraph" w:styleId="Heading1">
    <w:name w:val="heading 1"/>
    <w:basedOn w:val="Normal"/>
    <w:next w:val="Normal"/>
    <w:qFormat/>
    <w:rsid w:val="00FD1F50"/>
    <w:pPr>
      <w:keepNext/>
      <w:spacing w:before="240" w:after="60"/>
      <w:outlineLvl w:val="0"/>
    </w:pPr>
    <w:rPr>
      <w:b/>
      <w:kern w:val="28"/>
      <w:sz w:val="28"/>
    </w:rPr>
  </w:style>
  <w:style w:type="paragraph" w:styleId="Heading2">
    <w:name w:val="heading 2"/>
    <w:basedOn w:val="Normal"/>
    <w:next w:val="Normal"/>
    <w:qFormat/>
    <w:rsid w:val="00FD1F50"/>
    <w:pPr>
      <w:keepNext/>
      <w:tabs>
        <w:tab w:val="left" w:pos="-720"/>
      </w:tabs>
      <w:outlineLvl w:val="1"/>
    </w:pPr>
    <w:rPr>
      <w:i/>
      <w:sz w:val="26"/>
    </w:rPr>
  </w:style>
  <w:style w:type="paragraph" w:styleId="Heading3">
    <w:name w:val="heading 3"/>
    <w:basedOn w:val="Normal"/>
    <w:next w:val="Normal"/>
    <w:qFormat/>
    <w:rsid w:val="00FD1F50"/>
    <w:pPr>
      <w:keepNext/>
      <w:outlineLvl w:val="2"/>
    </w:pPr>
    <w:rPr>
      <w:b/>
      <w:i/>
    </w:rPr>
  </w:style>
  <w:style w:type="paragraph" w:styleId="Heading4">
    <w:name w:val="heading 4"/>
    <w:basedOn w:val="Normal"/>
    <w:next w:val="Normal"/>
    <w:qFormat/>
    <w:rsid w:val="00FD1F50"/>
    <w:pPr>
      <w:keepNext/>
      <w:pBdr>
        <w:top w:val="single" w:sz="12" w:space="1" w:color="auto"/>
        <w:left w:val="single" w:sz="12" w:space="4" w:color="auto"/>
        <w:bottom w:val="single" w:sz="12" w:space="1" w:color="auto"/>
        <w:right w:val="single" w:sz="12" w:space="4" w:color="auto"/>
      </w:pBdr>
      <w:spacing w:line="240" w:lineRule="auto"/>
      <w:jc w:val="center"/>
      <w:outlineLvl w:val="3"/>
    </w:pPr>
    <w:rPr>
      <w:rFonts w:ascii="Arial" w:hAnsi="Arial"/>
      <w:sz w:val="28"/>
    </w:rPr>
  </w:style>
  <w:style w:type="paragraph" w:styleId="Heading5">
    <w:name w:val="heading 5"/>
    <w:basedOn w:val="Normal"/>
    <w:next w:val="Normal"/>
    <w:qFormat/>
    <w:rsid w:val="00FD1F50"/>
    <w:pPr>
      <w:keepNext/>
      <w:spacing w:after="240" w:line="360" w:lineRule="auto"/>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1F50"/>
    <w:pPr>
      <w:spacing w:after="60" w:line="240" w:lineRule="auto"/>
      <w:jc w:val="center"/>
    </w:pPr>
    <w:rPr>
      <w:rFonts w:ascii="Colonna MT" w:hAnsi="Colonna MT"/>
      <w:spacing w:val="4"/>
      <w:sz w:val="42"/>
      <w:lang w:val="en-AU"/>
    </w:rPr>
  </w:style>
  <w:style w:type="paragraph" w:styleId="FootnoteText">
    <w:name w:val="footnote text"/>
    <w:basedOn w:val="Normal"/>
    <w:semiHidden/>
    <w:rsid w:val="00FD1F50"/>
    <w:pPr>
      <w:spacing w:line="200" w:lineRule="atLeast"/>
    </w:pPr>
    <w:rPr>
      <w:sz w:val="16"/>
    </w:rPr>
  </w:style>
  <w:style w:type="paragraph" w:styleId="Subtitle">
    <w:name w:val="Subtitle"/>
    <w:basedOn w:val="Normal"/>
    <w:qFormat/>
    <w:rsid w:val="00FD1F50"/>
    <w:pPr>
      <w:spacing w:line="240" w:lineRule="auto"/>
      <w:jc w:val="center"/>
    </w:pPr>
    <w:rPr>
      <w:rFonts w:ascii="Tahoma" w:hAnsi="Tahoma"/>
      <w:b/>
      <w:spacing w:val="4"/>
      <w:sz w:val="28"/>
      <w:lang w:val="en-AU"/>
    </w:rPr>
  </w:style>
  <w:style w:type="paragraph" w:styleId="Header">
    <w:name w:val="header"/>
    <w:basedOn w:val="Normal"/>
    <w:link w:val="HeaderChar"/>
    <w:rsid w:val="00FD1F50"/>
    <w:pPr>
      <w:tabs>
        <w:tab w:val="center" w:pos="4153"/>
        <w:tab w:val="right" w:pos="8306"/>
      </w:tabs>
      <w:spacing w:line="240" w:lineRule="auto"/>
      <w:jc w:val="left"/>
    </w:pPr>
    <w:rPr>
      <w:rFonts w:ascii="Footlight MT Light" w:hAnsi="Footlight MT Light"/>
      <w:sz w:val="28"/>
      <w:lang w:val="en-AU"/>
    </w:rPr>
  </w:style>
  <w:style w:type="character" w:styleId="Hyperlink">
    <w:name w:val="Hyperlink"/>
    <w:uiPriority w:val="99"/>
    <w:rsid w:val="00FD1F50"/>
    <w:rPr>
      <w:color w:val="0000FF"/>
      <w:u w:val="single"/>
    </w:rPr>
  </w:style>
  <w:style w:type="paragraph" w:styleId="Footer">
    <w:name w:val="footer"/>
    <w:basedOn w:val="Normal"/>
    <w:rsid w:val="00933B7C"/>
    <w:pPr>
      <w:tabs>
        <w:tab w:val="center" w:pos="4153"/>
        <w:tab w:val="right" w:pos="9639"/>
      </w:tabs>
      <w:spacing w:line="240" w:lineRule="exact"/>
      <w:jc w:val="left"/>
    </w:pPr>
    <w:rPr>
      <w:rFonts w:ascii="Arial" w:hAnsi="Arial"/>
      <w:sz w:val="16"/>
      <w:szCs w:val="16"/>
    </w:rPr>
  </w:style>
  <w:style w:type="paragraph" w:styleId="BodyText">
    <w:name w:val="Body Text"/>
    <w:aliases w:val="Regular Text"/>
    <w:basedOn w:val="Normal"/>
    <w:rsid w:val="00FD1F50"/>
    <w:pPr>
      <w:spacing w:line="240" w:lineRule="auto"/>
      <w:jc w:val="left"/>
    </w:pPr>
    <w:rPr>
      <w:sz w:val="28"/>
    </w:rPr>
  </w:style>
  <w:style w:type="paragraph" w:styleId="BodyText2">
    <w:name w:val="Body Text 2"/>
    <w:basedOn w:val="Normal"/>
    <w:link w:val="BodyText2Char"/>
    <w:rsid w:val="00FD1F50"/>
    <w:pPr>
      <w:autoSpaceDE w:val="0"/>
      <w:autoSpaceDN w:val="0"/>
      <w:adjustRightInd w:val="0"/>
      <w:spacing w:after="120"/>
    </w:pPr>
    <w:rPr>
      <w:b/>
      <w:sz w:val="24"/>
    </w:rPr>
  </w:style>
  <w:style w:type="character" w:customStyle="1" w:styleId="BodyText2Char">
    <w:name w:val="Body Text 2 Char"/>
    <w:link w:val="BodyText2"/>
    <w:rsid w:val="00EB0DF0"/>
    <w:rPr>
      <w:b/>
      <w:sz w:val="24"/>
      <w:lang w:val="en-GB" w:eastAsia="en-AU" w:bidi="ar-SA"/>
    </w:rPr>
  </w:style>
  <w:style w:type="paragraph" w:styleId="BodyTextIndent">
    <w:name w:val="Body Text Indent"/>
    <w:basedOn w:val="Normal"/>
    <w:rsid w:val="00FD1F50"/>
    <w:pPr>
      <w:spacing w:line="240" w:lineRule="auto"/>
      <w:ind w:left="426" w:hanging="66"/>
      <w:jc w:val="left"/>
    </w:pPr>
    <w:rPr>
      <w:sz w:val="24"/>
    </w:rPr>
  </w:style>
  <w:style w:type="paragraph" w:styleId="BodyText3">
    <w:name w:val="Body Text 3"/>
    <w:basedOn w:val="Normal"/>
    <w:rsid w:val="00FD1F50"/>
    <w:pPr>
      <w:jc w:val="left"/>
    </w:pPr>
    <w:rPr>
      <w:b/>
      <w:sz w:val="24"/>
    </w:rPr>
  </w:style>
  <w:style w:type="paragraph" w:styleId="BodyTextIndent2">
    <w:name w:val="Body Text Indent 2"/>
    <w:basedOn w:val="Normal"/>
    <w:rsid w:val="00FD1F50"/>
    <w:pPr>
      <w:ind w:left="709" w:hanging="709"/>
    </w:pPr>
    <w:rPr>
      <w:b/>
      <w:sz w:val="24"/>
    </w:rPr>
  </w:style>
  <w:style w:type="character" w:styleId="PageNumber">
    <w:name w:val="page number"/>
    <w:basedOn w:val="DefaultParagraphFont"/>
    <w:rsid w:val="00FD1F50"/>
  </w:style>
  <w:style w:type="paragraph" w:customStyle="1" w:styleId="03Tableheader">
    <w:name w:val="03_Table_header"/>
    <w:basedOn w:val="Normal"/>
    <w:autoRedefine/>
    <w:rsid w:val="00FD1F50"/>
    <w:pPr>
      <w:keepNext/>
      <w:keepLines/>
      <w:spacing w:before="120" w:after="120" w:line="260" w:lineRule="exact"/>
      <w:ind w:left="2268"/>
      <w:jc w:val="left"/>
    </w:pPr>
    <w:rPr>
      <w:rFonts w:ascii="Skia" w:hAnsi="Skia"/>
      <w:b/>
      <w:caps/>
      <w:sz w:val="18"/>
      <w:lang w:val="en-AU"/>
    </w:rPr>
  </w:style>
  <w:style w:type="paragraph" w:customStyle="1" w:styleId="04Tabletext">
    <w:name w:val="04_Table_text"/>
    <w:basedOn w:val="Normal"/>
    <w:rsid w:val="00FD1F50"/>
    <w:pPr>
      <w:spacing w:before="10" w:after="10" w:line="200" w:lineRule="exact"/>
      <w:jc w:val="left"/>
    </w:pPr>
    <w:rPr>
      <w:rFonts w:ascii="Humanst521 BT" w:hAnsi="Humanst521 BT"/>
      <w:sz w:val="18"/>
      <w:lang w:val="en-AU"/>
    </w:rPr>
  </w:style>
  <w:style w:type="paragraph" w:customStyle="1" w:styleId="05NoteSource">
    <w:name w:val="05_Note/Source"/>
    <w:basedOn w:val="04Tabletext"/>
    <w:autoRedefine/>
    <w:rsid w:val="00FD1F50"/>
    <w:pPr>
      <w:ind w:left="1440"/>
    </w:pPr>
    <w:rPr>
      <w:rFonts w:ascii="Arial" w:hAnsi="Arial"/>
      <w:sz w:val="14"/>
    </w:rPr>
  </w:style>
  <w:style w:type="paragraph" w:styleId="BodyTextIndent3">
    <w:name w:val="Body Text Indent 3"/>
    <w:basedOn w:val="Normal"/>
    <w:rsid w:val="00FD1F50"/>
    <w:pPr>
      <w:spacing w:before="120" w:after="240" w:line="360" w:lineRule="auto"/>
      <w:ind w:left="426"/>
    </w:pPr>
    <w:rPr>
      <w:rFonts w:ascii="Arial" w:hAnsi="Arial"/>
      <w:sz w:val="28"/>
    </w:rPr>
  </w:style>
  <w:style w:type="paragraph" w:styleId="BalloonText">
    <w:name w:val="Balloon Text"/>
    <w:basedOn w:val="Normal"/>
    <w:semiHidden/>
    <w:rsid w:val="00355A5E"/>
    <w:rPr>
      <w:rFonts w:ascii="Tahoma" w:hAnsi="Tahoma" w:cs="Tahoma"/>
      <w:sz w:val="16"/>
      <w:szCs w:val="16"/>
    </w:rPr>
  </w:style>
  <w:style w:type="paragraph" w:customStyle="1" w:styleId="ECB-BodyText">
    <w:name w:val="ECB - Body Text"/>
    <w:basedOn w:val="BodyText2"/>
    <w:link w:val="ECB-BodyTextChar"/>
    <w:rsid w:val="00933B7C"/>
    <w:pPr>
      <w:tabs>
        <w:tab w:val="left" w:pos="1418"/>
      </w:tabs>
      <w:spacing w:before="60" w:line="340" w:lineRule="exact"/>
      <w:jc w:val="left"/>
    </w:pPr>
    <w:rPr>
      <w:rFonts w:ascii="Arial" w:hAnsi="Arial" w:cs="Arial"/>
      <w:b w:val="0"/>
      <w:szCs w:val="28"/>
    </w:rPr>
  </w:style>
  <w:style w:type="character" w:customStyle="1" w:styleId="ECB-BodyTextChar">
    <w:name w:val="ECB - Body Text Char"/>
    <w:link w:val="ECB-BodyText"/>
    <w:rsid w:val="00EB0DF0"/>
    <w:rPr>
      <w:rFonts w:ascii="Arial" w:hAnsi="Arial" w:cs="Arial"/>
      <w:b/>
      <w:sz w:val="24"/>
      <w:szCs w:val="28"/>
      <w:lang w:val="en-GB" w:eastAsia="en-AU" w:bidi="ar-SA"/>
    </w:rPr>
  </w:style>
  <w:style w:type="paragraph" w:customStyle="1" w:styleId="ECB-TITLE">
    <w:name w:val="ECB -TITLE"/>
    <w:basedOn w:val="Footer"/>
    <w:rsid w:val="00933B7C"/>
    <w:pPr>
      <w:tabs>
        <w:tab w:val="clear" w:pos="4153"/>
        <w:tab w:val="left" w:pos="1451"/>
      </w:tabs>
      <w:spacing w:before="120" w:after="120" w:line="400" w:lineRule="exact"/>
      <w:jc w:val="center"/>
    </w:pPr>
    <w:rPr>
      <w:rFonts w:cs="Arial"/>
      <w:b/>
      <w:caps/>
      <w:sz w:val="28"/>
      <w:szCs w:val="28"/>
    </w:rPr>
  </w:style>
  <w:style w:type="paragraph" w:customStyle="1" w:styleId="ECB-Paraheader">
    <w:name w:val="ECB - Para header"/>
    <w:basedOn w:val="Normal"/>
    <w:link w:val="ECB-ParaheaderChar"/>
    <w:rsid w:val="00933B7C"/>
    <w:pPr>
      <w:keepNext/>
      <w:spacing w:before="120" w:after="60" w:line="400" w:lineRule="exact"/>
      <w:jc w:val="left"/>
    </w:pPr>
    <w:rPr>
      <w:rFonts w:ascii="Arial" w:hAnsi="Arial"/>
      <w:b/>
      <w:sz w:val="28"/>
    </w:rPr>
  </w:style>
  <w:style w:type="paragraph" w:customStyle="1" w:styleId="ECB-Bullet0">
    <w:name w:val="ECB - Bullet"/>
    <w:basedOn w:val="ECB-BodyText"/>
    <w:link w:val="ECB-BulletChar"/>
    <w:rsid w:val="00933B7C"/>
    <w:pPr>
      <w:numPr>
        <w:numId w:val="2"/>
      </w:numPr>
      <w:tabs>
        <w:tab w:val="clear" w:pos="360"/>
        <w:tab w:val="left" w:pos="284"/>
      </w:tabs>
      <w:ind w:left="284" w:hanging="284"/>
    </w:pPr>
  </w:style>
  <w:style w:type="character" w:customStyle="1" w:styleId="ECB-BulletChar">
    <w:name w:val="ECB - Bullet Char"/>
    <w:basedOn w:val="ECB-BodyTextChar"/>
    <w:link w:val="ECB-Bullet0"/>
    <w:rsid w:val="00FF34C5"/>
  </w:style>
  <w:style w:type="paragraph" w:customStyle="1" w:styleId="ECBHeading">
    <w:name w:val="ECB Heading"/>
    <w:basedOn w:val="Subtitle"/>
    <w:rsid w:val="00933B7C"/>
    <w:pPr>
      <w:spacing w:line="300" w:lineRule="exact"/>
      <w:jc w:val="left"/>
    </w:pPr>
    <w:rPr>
      <w:rFonts w:ascii="Arial" w:hAnsi="Arial" w:cs="Arial"/>
      <w:b w:val="0"/>
      <w:sz w:val="20"/>
    </w:rPr>
  </w:style>
  <w:style w:type="paragraph" w:customStyle="1" w:styleId="ECBSubtitle">
    <w:name w:val="ECB Subtitle"/>
    <w:basedOn w:val="Subtitle"/>
    <w:rsid w:val="00933B7C"/>
    <w:pPr>
      <w:spacing w:line="300" w:lineRule="exact"/>
      <w:jc w:val="left"/>
    </w:pPr>
    <w:rPr>
      <w:rFonts w:ascii="Arial" w:hAnsi="Arial" w:cs="Arial"/>
      <w:i/>
      <w:sz w:val="20"/>
    </w:rPr>
  </w:style>
  <w:style w:type="table" w:styleId="TableGrid">
    <w:name w:val="Table Grid"/>
    <w:basedOn w:val="TableNormal"/>
    <w:rsid w:val="00877098"/>
    <w:pPr>
      <w:spacing w:line="264"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7">
    <w:name w:val="cm27"/>
    <w:basedOn w:val="Normal"/>
    <w:rsid w:val="004423C1"/>
    <w:pPr>
      <w:spacing w:before="100" w:beforeAutospacing="1" w:after="100" w:afterAutospacing="1" w:line="240" w:lineRule="auto"/>
      <w:jc w:val="left"/>
    </w:pPr>
    <w:rPr>
      <w:sz w:val="24"/>
      <w:szCs w:val="24"/>
      <w:lang w:val="en-AU"/>
    </w:rPr>
  </w:style>
  <w:style w:type="character" w:styleId="CommentReference">
    <w:name w:val="annotation reference"/>
    <w:semiHidden/>
    <w:rsid w:val="00212805"/>
    <w:rPr>
      <w:sz w:val="16"/>
      <w:szCs w:val="16"/>
    </w:rPr>
  </w:style>
  <w:style w:type="paragraph" w:styleId="CommentText">
    <w:name w:val="annotation text"/>
    <w:basedOn w:val="Normal"/>
    <w:semiHidden/>
    <w:rsid w:val="00212805"/>
    <w:rPr>
      <w:sz w:val="20"/>
    </w:rPr>
  </w:style>
  <w:style w:type="paragraph" w:styleId="CommentSubject">
    <w:name w:val="annotation subject"/>
    <w:basedOn w:val="CommentText"/>
    <w:next w:val="CommentText"/>
    <w:semiHidden/>
    <w:rsid w:val="00212805"/>
    <w:rPr>
      <w:b/>
      <w:bCs/>
    </w:rPr>
  </w:style>
  <w:style w:type="paragraph" w:customStyle="1" w:styleId="ecb-bodytext0">
    <w:name w:val="ecb-bodytext"/>
    <w:basedOn w:val="Normal"/>
    <w:rsid w:val="00D51645"/>
    <w:pPr>
      <w:autoSpaceDE w:val="0"/>
      <w:autoSpaceDN w:val="0"/>
      <w:spacing w:before="60" w:after="120" w:line="340" w:lineRule="atLeast"/>
      <w:jc w:val="left"/>
    </w:pPr>
    <w:rPr>
      <w:rFonts w:ascii="Arial" w:hAnsi="Arial" w:cs="Arial"/>
      <w:sz w:val="24"/>
      <w:szCs w:val="24"/>
      <w:lang w:val="en-AU"/>
    </w:rPr>
  </w:style>
  <w:style w:type="character" w:styleId="FollowedHyperlink">
    <w:name w:val="FollowedHyperlink"/>
    <w:rsid w:val="008D3AD4"/>
    <w:rPr>
      <w:color w:val="800080"/>
      <w:u w:val="single"/>
    </w:rPr>
  </w:style>
  <w:style w:type="paragraph" w:customStyle="1" w:styleId="ecb-paraheader0">
    <w:name w:val="ecb-paraheader"/>
    <w:basedOn w:val="Normal"/>
    <w:link w:val="ecb-paraheaderChar0"/>
    <w:rsid w:val="00372B9B"/>
    <w:pPr>
      <w:keepNext/>
      <w:spacing w:before="120" w:after="60" w:line="400" w:lineRule="atLeast"/>
      <w:jc w:val="left"/>
    </w:pPr>
    <w:rPr>
      <w:rFonts w:ascii="Arial" w:hAnsi="Arial" w:cs="Arial"/>
      <w:b/>
      <w:bCs/>
      <w:sz w:val="28"/>
      <w:szCs w:val="28"/>
      <w:lang w:val="en-AU"/>
    </w:rPr>
  </w:style>
  <w:style w:type="character" w:customStyle="1" w:styleId="ecb-paraheaderChar0">
    <w:name w:val="ecb-paraheader Char"/>
    <w:link w:val="ecb-paraheader0"/>
    <w:rsid w:val="005F5BA9"/>
    <w:rPr>
      <w:rFonts w:ascii="Arial" w:hAnsi="Arial" w:cs="Arial"/>
      <w:b/>
      <w:bCs/>
      <w:sz w:val="28"/>
      <w:szCs w:val="28"/>
      <w:lang w:val="en-AU" w:eastAsia="en-AU" w:bidi="ar-SA"/>
    </w:rPr>
  </w:style>
  <w:style w:type="paragraph" w:customStyle="1" w:styleId="section1">
    <w:name w:val="section1"/>
    <w:basedOn w:val="Normal"/>
    <w:rsid w:val="00D715AA"/>
    <w:pPr>
      <w:spacing w:before="100" w:beforeAutospacing="1" w:after="100" w:afterAutospacing="1" w:line="240" w:lineRule="auto"/>
      <w:jc w:val="left"/>
    </w:pPr>
    <w:rPr>
      <w:sz w:val="24"/>
      <w:szCs w:val="24"/>
      <w:lang w:val="en-AU"/>
    </w:rPr>
  </w:style>
  <w:style w:type="paragraph" w:customStyle="1" w:styleId="ecb-bullet">
    <w:name w:val="ecb-bullet"/>
    <w:basedOn w:val="Normal"/>
    <w:rsid w:val="00E86538"/>
    <w:pPr>
      <w:numPr>
        <w:numId w:val="1"/>
      </w:numPr>
      <w:autoSpaceDE w:val="0"/>
      <w:autoSpaceDN w:val="0"/>
      <w:spacing w:before="60" w:after="120" w:line="340" w:lineRule="atLeast"/>
      <w:ind w:left="284" w:hanging="284"/>
      <w:jc w:val="left"/>
    </w:pPr>
    <w:rPr>
      <w:rFonts w:ascii="Arial" w:hAnsi="Arial" w:cs="Arial"/>
      <w:sz w:val="24"/>
      <w:szCs w:val="24"/>
      <w:lang w:val="en-AU"/>
    </w:rPr>
  </w:style>
  <w:style w:type="paragraph" w:styleId="TOC1">
    <w:name w:val="toc 1"/>
    <w:basedOn w:val="ecb-bodytext0"/>
    <w:next w:val="Normal"/>
    <w:autoRedefine/>
    <w:uiPriority w:val="39"/>
    <w:rsid w:val="006919D4"/>
    <w:pPr>
      <w:spacing w:before="120" w:line="240" w:lineRule="auto"/>
    </w:pPr>
    <w:rPr>
      <w:sz w:val="18"/>
    </w:rPr>
  </w:style>
  <w:style w:type="paragraph" w:styleId="TOC2">
    <w:name w:val="toc 2"/>
    <w:basedOn w:val="ECB-BodyText"/>
    <w:next w:val="Normal"/>
    <w:autoRedefine/>
    <w:uiPriority w:val="39"/>
    <w:rsid w:val="00437765"/>
    <w:pPr>
      <w:tabs>
        <w:tab w:val="clear" w:pos="1418"/>
        <w:tab w:val="left" w:pos="720"/>
        <w:tab w:val="left" w:pos="8789"/>
        <w:tab w:val="left" w:pos="8931"/>
        <w:tab w:val="left" w:pos="9070"/>
      </w:tabs>
      <w:spacing w:before="0" w:after="0" w:line="240" w:lineRule="auto"/>
      <w:ind w:left="220"/>
    </w:pPr>
    <w:rPr>
      <w:sz w:val="18"/>
    </w:rPr>
  </w:style>
  <w:style w:type="paragraph" w:styleId="TOC3">
    <w:name w:val="toc 3"/>
    <w:basedOn w:val="Normal"/>
    <w:next w:val="Normal"/>
    <w:autoRedefine/>
    <w:uiPriority w:val="39"/>
    <w:rsid w:val="006919D4"/>
    <w:pPr>
      <w:spacing w:line="240" w:lineRule="auto"/>
      <w:ind w:left="480"/>
      <w:jc w:val="left"/>
    </w:pPr>
    <w:rPr>
      <w:sz w:val="24"/>
      <w:szCs w:val="24"/>
      <w:lang w:val="en-AU"/>
    </w:rPr>
  </w:style>
  <w:style w:type="paragraph" w:styleId="TOC4">
    <w:name w:val="toc 4"/>
    <w:basedOn w:val="Normal"/>
    <w:next w:val="Normal"/>
    <w:autoRedefine/>
    <w:uiPriority w:val="39"/>
    <w:rsid w:val="006919D4"/>
    <w:pPr>
      <w:spacing w:line="240" w:lineRule="auto"/>
      <w:ind w:left="720"/>
      <w:jc w:val="left"/>
    </w:pPr>
    <w:rPr>
      <w:sz w:val="24"/>
      <w:szCs w:val="24"/>
      <w:lang w:val="en-AU"/>
    </w:rPr>
  </w:style>
  <w:style w:type="paragraph" w:styleId="TOC5">
    <w:name w:val="toc 5"/>
    <w:basedOn w:val="Normal"/>
    <w:next w:val="Normal"/>
    <w:autoRedefine/>
    <w:uiPriority w:val="39"/>
    <w:rsid w:val="006919D4"/>
    <w:pPr>
      <w:spacing w:line="240" w:lineRule="auto"/>
      <w:ind w:left="960"/>
      <w:jc w:val="left"/>
    </w:pPr>
    <w:rPr>
      <w:sz w:val="24"/>
      <w:szCs w:val="24"/>
      <w:lang w:val="en-AU"/>
    </w:rPr>
  </w:style>
  <w:style w:type="paragraph" w:styleId="TOC6">
    <w:name w:val="toc 6"/>
    <w:basedOn w:val="Normal"/>
    <w:next w:val="Normal"/>
    <w:autoRedefine/>
    <w:uiPriority w:val="39"/>
    <w:rsid w:val="006919D4"/>
    <w:pPr>
      <w:spacing w:line="240" w:lineRule="auto"/>
      <w:ind w:left="1200"/>
      <w:jc w:val="left"/>
    </w:pPr>
    <w:rPr>
      <w:sz w:val="24"/>
      <w:szCs w:val="24"/>
      <w:lang w:val="en-AU"/>
    </w:rPr>
  </w:style>
  <w:style w:type="paragraph" w:styleId="TOC7">
    <w:name w:val="toc 7"/>
    <w:basedOn w:val="Normal"/>
    <w:next w:val="Normal"/>
    <w:autoRedefine/>
    <w:uiPriority w:val="39"/>
    <w:rsid w:val="006919D4"/>
    <w:pPr>
      <w:spacing w:line="240" w:lineRule="auto"/>
      <w:ind w:left="1440"/>
      <w:jc w:val="left"/>
    </w:pPr>
    <w:rPr>
      <w:sz w:val="24"/>
      <w:szCs w:val="24"/>
      <w:lang w:val="en-AU"/>
    </w:rPr>
  </w:style>
  <w:style w:type="paragraph" w:styleId="TOC8">
    <w:name w:val="toc 8"/>
    <w:basedOn w:val="Normal"/>
    <w:next w:val="Normal"/>
    <w:autoRedefine/>
    <w:uiPriority w:val="39"/>
    <w:rsid w:val="006919D4"/>
    <w:pPr>
      <w:spacing w:line="240" w:lineRule="auto"/>
      <w:ind w:left="1680"/>
      <w:jc w:val="left"/>
    </w:pPr>
    <w:rPr>
      <w:sz w:val="24"/>
      <w:szCs w:val="24"/>
      <w:lang w:val="en-AU"/>
    </w:rPr>
  </w:style>
  <w:style w:type="paragraph" w:styleId="TOC9">
    <w:name w:val="toc 9"/>
    <w:basedOn w:val="Normal"/>
    <w:next w:val="Normal"/>
    <w:autoRedefine/>
    <w:uiPriority w:val="39"/>
    <w:rsid w:val="006919D4"/>
    <w:pPr>
      <w:spacing w:line="240" w:lineRule="auto"/>
      <w:ind w:left="1920"/>
      <w:jc w:val="left"/>
    </w:pPr>
    <w:rPr>
      <w:sz w:val="24"/>
      <w:szCs w:val="24"/>
      <w:lang w:val="en-AU"/>
    </w:rPr>
  </w:style>
  <w:style w:type="table" w:customStyle="1" w:styleId="TableGrid1">
    <w:name w:val="Table Grid1"/>
    <w:basedOn w:val="TableNormal"/>
    <w:next w:val="TableGrid"/>
    <w:rsid w:val="00BE1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B-ParaheaderChar">
    <w:name w:val="ECB - Para header Char"/>
    <w:link w:val="ECB-Paraheader"/>
    <w:rsid w:val="001A48BC"/>
    <w:rPr>
      <w:rFonts w:ascii="Arial" w:hAnsi="Arial"/>
      <w:b/>
      <w:sz w:val="28"/>
      <w:lang w:val="en-GB" w:eastAsia="en-AU" w:bidi="ar-SA"/>
    </w:rPr>
  </w:style>
  <w:style w:type="table" w:customStyle="1" w:styleId="TableGrid2">
    <w:name w:val="Table Grid2"/>
    <w:basedOn w:val="TableNormal"/>
    <w:next w:val="TableGrid"/>
    <w:rsid w:val="00001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10DB"/>
    <w:pPr>
      <w:spacing w:line="240" w:lineRule="auto"/>
      <w:ind w:left="720"/>
      <w:contextualSpacing/>
      <w:jc w:val="left"/>
    </w:pPr>
    <w:rPr>
      <w:sz w:val="20"/>
      <w:lang w:val="en-US"/>
    </w:rPr>
  </w:style>
  <w:style w:type="paragraph" w:styleId="PlainText">
    <w:name w:val="Plain Text"/>
    <w:basedOn w:val="Normal"/>
    <w:rsid w:val="004C2E0D"/>
    <w:pPr>
      <w:spacing w:line="240" w:lineRule="auto"/>
      <w:jc w:val="left"/>
    </w:pPr>
    <w:rPr>
      <w:rFonts w:ascii="Arial" w:hAnsi="Arial" w:cs="Arial"/>
      <w:color w:val="000080"/>
      <w:sz w:val="20"/>
      <w:lang w:val="en-AU"/>
    </w:rPr>
  </w:style>
  <w:style w:type="character" w:customStyle="1" w:styleId="HeaderChar">
    <w:name w:val="Header Char"/>
    <w:basedOn w:val="DefaultParagraphFont"/>
    <w:link w:val="Header"/>
    <w:rsid w:val="00403275"/>
    <w:rPr>
      <w:rFonts w:ascii="Footlight MT Light" w:hAnsi="Footlight MT Light"/>
      <w:sz w:val="28"/>
    </w:rPr>
  </w:style>
</w:styles>
</file>

<file path=word/webSettings.xml><?xml version="1.0" encoding="utf-8"?>
<w:webSettings xmlns:r="http://schemas.openxmlformats.org/officeDocument/2006/relationships" xmlns:w="http://schemas.openxmlformats.org/wordprocessingml/2006/main">
  <w:divs>
    <w:div w:id="9532660">
      <w:bodyDiv w:val="1"/>
      <w:marLeft w:val="0"/>
      <w:marRight w:val="0"/>
      <w:marTop w:val="0"/>
      <w:marBottom w:val="0"/>
      <w:divBdr>
        <w:top w:val="none" w:sz="0" w:space="0" w:color="auto"/>
        <w:left w:val="none" w:sz="0" w:space="0" w:color="auto"/>
        <w:bottom w:val="none" w:sz="0" w:space="0" w:color="auto"/>
        <w:right w:val="none" w:sz="0" w:space="0" w:color="auto"/>
      </w:divBdr>
    </w:div>
    <w:div w:id="28147495">
      <w:bodyDiv w:val="1"/>
      <w:marLeft w:val="0"/>
      <w:marRight w:val="0"/>
      <w:marTop w:val="0"/>
      <w:marBottom w:val="0"/>
      <w:divBdr>
        <w:top w:val="none" w:sz="0" w:space="0" w:color="auto"/>
        <w:left w:val="none" w:sz="0" w:space="0" w:color="auto"/>
        <w:bottom w:val="none" w:sz="0" w:space="0" w:color="auto"/>
        <w:right w:val="none" w:sz="0" w:space="0" w:color="auto"/>
      </w:divBdr>
    </w:div>
    <w:div w:id="43717992">
      <w:bodyDiv w:val="1"/>
      <w:marLeft w:val="0"/>
      <w:marRight w:val="0"/>
      <w:marTop w:val="0"/>
      <w:marBottom w:val="0"/>
      <w:divBdr>
        <w:top w:val="none" w:sz="0" w:space="0" w:color="auto"/>
        <w:left w:val="none" w:sz="0" w:space="0" w:color="auto"/>
        <w:bottom w:val="none" w:sz="0" w:space="0" w:color="auto"/>
        <w:right w:val="none" w:sz="0" w:space="0" w:color="auto"/>
      </w:divBdr>
    </w:div>
    <w:div w:id="86537322">
      <w:bodyDiv w:val="1"/>
      <w:marLeft w:val="0"/>
      <w:marRight w:val="0"/>
      <w:marTop w:val="0"/>
      <w:marBottom w:val="0"/>
      <w:divBdr>
        <w:top w:val="none" w:sz="0" w:space="0" w:color="auto"/>
        <w:left w:val="none" w:sz="0" w:space="0" w:color="auto"/>
        <w:bottom w:val="none" w:sz="0" w:space="0" w:color="auto"/>
        <w:right w:val="none" w:sz="0" w:space="0" w:color="auto"/>
      </w:divBdr>
    </w:div>
    <w:div w:id="111360362">
      <w:bodyDiv w:val="1"/>
      <w:marLeft w:val="0"/>
      <w:marRight w:val="0"/>
      <w:marTop w:val="0"/>
      <w:marBottom w:val="0"/>
      <w:divBdr>
        <w:top w:val="none" w:sz="0" w:space="0" w:color="auto"/>
        <w:left w:val="none" w:sz="0" w:space="0" w:color="auto"/>
        <w:bottom w:val="none" w:sz="0" w:space="0" w:color="auto"/>
        <w:right w:val="none" w:sz="0" w:space="0" w:color="auto"/>
      </w:divBdr>
    </w:div>
    <w:div w:id="136187543">
      <w:bodyDiv w:val="1"/>
      <w:marLeft w:val="0"/>
      <w:marRight w:val="0"/>
      <w:marTop w:val="0"/>
      <w:marBottom w:val="0"/>
      <w:divBdr>
        <w:top w:val="none" w:sz="0" w:space="0" w:color="auto"/>
        <w:left w:val="none" w:sz="0" w:space="0" w:color="auto"/>
        <w:bottom w:val="none" w:sz="0" w:space="0" w:color="auto"/>
        <w:right w:val="none" w:sz="0" w:space="0" w:color="auto"/>
      </w:divBdr>
    </w:div>
    <w:div w:id="167330712">
      <w:bodyDiv w:val="1"/>
      <w:marLeft w:val="0"/>
      <w:marRight w:val="0"/>
      <w:marTop w:val="0"/>
      <w:marBottom w:val="0"/>
      <w:divBdr>
        <w:top w:val="none" w:sz="0" w:space="0" w:color="auto"/>
        <w:left w:val="none" w:sz="0" w:space="0" w:color="auto"/>
        <w:bottom w:val="none" w:sz="0" w:space="0" w:color="auto"/>
        <w:right w:val="none" w:sz="0" w:space="0" w:color="auto"/>
      </w:divBdr>
    </w:div>
    <w:div w:id="174460421">
      <w:bodyDiv w:val="1"/>
      <w:marLeft w:val="0"/>
      <w:marRight w:val="0"/>
      <w:marTop w:val="0"/>
      <w:marBottom w:val="0"/>
      <w:divBdr>
        <w:top w:val="none" w:sz="0" w:space="0" w:color="auto"/>
        <w:left w:val="none" w:sz="0" w:space="0" w:color="auto"/>
        <w:bottom w:val="none" w:sz="0" w:space="0" w:color="auto"/>
        <w:right w:val="none" w:sz="0" w:space="0" w:color="auto"/>
      </w:divBdr>
    </w:div>
    <w:div w:id="214204257">
      <w:bodyDiv w:val="1"/>
      <w:marLeft w:val="0"/>
      <w:marRight w:val="0"/>
      <w:marTop w:val="0"/>
      <w:marBottom w:val="0"/>
      <w:divBdr>
        <w:top w:val="none" w:sz="0" w:space="0" w:color="auto"/>
        <w:left w:val="none" w:sz="0" w:space="0" w:color="auto"/>
        <w:bottom w:val="none" w:sz="0" w:space="0" w:color="auto"/>
        <w:right w:val="none" w:sz="0" w:space="0" w:color="auto"/>
      </w:divBdr>
    </w:div>
    <w:div w:id="226114966">
      <w:bodyDiv w:val="1"/>
      <w:marLeft w:val="0"/>
      <w:marRight w:val="0"/>
      <w:marTop w:val="0"/>
      <w:marBottom w:val="0"/>
      <w:divBdr>
        <w:top w:val="none" w:sz="0" w:space="0" w:color="auto"/>
        <w:left w:val="none" w:sz="0" w:space="0" w:color="auto"/>
        <w:bottom w:val="none" w:sz="0" w:space="0" w:color="auto"/>
        <w:right w:val="none" w:sz="0" w:space="0" w:color="auto"/>
      </w:divBdr>
    </w:div>
    <w:div w:id="243147821">
      <w:bodyDiv w:val="1"/>
      <w:marLeft w:val="0"/>
      <w:marRight w:val="0"/>
      <w:marTop w:val="0"/>
      <w:marBottom w:val="0"/>
      <w:divBdr>
        <w:top w:val="none" w:sz="0" w:space="0" w:color="auto"/>
        <w:left w:val="none" w:sz="0" w:space="0" w:color="auto"/>
        <w:bottom w:val="none" w:sz="0" w:space="0" w:color="auto"/>
        <w:right w:val="none" w:sz="0" w:space="0" w:color="auto"/>
      </w:divBdr>
    </w:div>
    <w:div w:id="249390292">
      <w:bodyDiv w:val="1"/>
      <w:marLeft w:val="0"/>
      <w:marRight w:val="0"/>
      <w:marTop w:val="0"/>
      <w:marBottom w:val="0"/>
      <w:divBdr>
        <w:top w:val="none" w:sz="0" w:space="0" w:color="auto"/>
        <w:left w:val="none" w:sz="0" w:space="0" w:color="auto"/>
        <w:bottom w:val="none" w:sz="0" w:space="0" w:color="auto"/>
        <w:right w:val="none" w:sz="0" w:space="0" w:color="auto"/>
      </w:divBdr>
    </w:div>
    <w:div w:id="252935261">
      <w:bodyDiv w:val="1"/>
      <w:marLeft w:val="0"/>
      <w:marRight w:val="0"/>
      <w:marTop w:val="0"/>
      <w:marBottom w:val="0"/>
      <w:divBdr>
        <w:top w:val="none" w:sz="0" w:space="0" w:color="auto"/>
        <w:left w:val="none" w:sz="0" w:space="0" w:color="auto"/>
        <w:bottom w:val="none" w:sz="0" w:space="0" w:color="auto"/>
        <w:right w:val="none" w:sz="0" w:space="0" w:color="auto"/>
      </w:divBdr>
    </w:div>
    <w:div w:id="256907215">
      <w:bodyDiv w:val="1"/>
      <w:marLeft w:val="0"/>
      <w:marRight w:val="0"/>
      <w:marTop w:val="0"/>
      <w:marBottom w:val="0"/>
      <w:divBdr>
        <w:top w:val="none" w:sz="0" w:space="0" w:color="auto"/>
        <w:left w:val="none" w:sz="0" w:space="0" w:color="auto"/>
        <w:bottom w:val="none" w:sz="0" w:space="0" w:color="auto"/>
        <w:right w:val="none" w:sz="0" w:space="0" w:color="auto"/>
      </w:divBdr>
    </w:div>
    <w:div w:id="293873894">
      <w:bodyDiv w:val="1"/>
      <w:marLeft w:val="0"/>
      <w:marRight w:val="0"/>
      <w:marTop w:val="0"/>
      <w:marBottom w:val="0"/>
      <w:divBdr>
        <w:top w:val="none" w:sz="0" w:space="0" w:color="auto"/>
        <w:left w:val="none" w:sz="0" w:space="0" w:color="auto"/>
        <w:bottom w:val="none" w:sz="0" w:space="0" w:color="auto"/>
        <w:right w:val="none" w:sz="0" w:space="0" w:color="auto"/>
      </w:divBdr>
    </w:div>
    <w:div w:id="294875574">
      <w:bodyDiv w:val="1"/>
      <w:marLeft w:val="0"/>
      <w:marRight w:val="0"/>
      <w:marTop w:val="0"/>
      <w:marBottom w:val="0"/>
      <w:divBdr>
        <w:top w:val="none" w:sz="0" w:space="0" w:color="auto"/>
        <w:left w:val="none" w:sz="0" w:space="0" w:color="auto"/>
        <w:bottom w:val="none" w:sz="0" w:space="0" w:color="auto"/>
        <w:right w:val="none" w:sz="0" w:space="0" w:color="auto"/>
      </w:divBdr>
    </w:div>
    <w:div w:id="296033082">
      <w:bodyDiv w:val="1"/>
      <w:marLeft w:val="0"/>
      <w:marRight w:val="0"/>
      <w:marTop w:val="0"/>
      <w:marBottom w:val="0"/>
      <w:divBdr>
        <w:top w:val="none" w:sz="0" w:space="0" w:color="auto"/>
        <w:left w:val="none" w:sz="0" w:space="0" w:color="auto"/>
        <w:bottom w:val="none" w:sz="0" w:space="0" w:color="auto"/>
        <w:right w:val="none" w:sz="0" w:space="0" w:color="auto"/>
      </w:divBdr>
    </w:div>
    <w:div w:id="308674695">
      <w:bodyDiv w:val="1"/>
      <w:marLeft w:val="0"/>
      <w:marRight w:val="0"/>
      <w:marTop w:val="0"/>
      <w:marBottom w:val="0"/>
      <w:divBdr>
        <w:top w:val="none" w:sz="0" w:space="0" w:color="auto"/>
        <w:left w:val="none" w:sz="0" w:space="0" w:color="auto"/>
        <w:bottom w:val="none" w:sz="0" w:space="0" w:color="auto"/>
        <w:right w:val="none" w:sz="0" w:space="0" w:color="auto"/>
      </w:divBdr>
    </w:div>
    <w:div w:id="344551427">
      <w:bodyDiv w:val="1"/>
      <w:marLeft w:val="0"/>
      <w:marRight w:val="0"/>
      <w:marTop w:val="0"/>
      <w:marBottom w:val="0"/>
      <w:divBdr>
        <w:top w:val="none" w:sz="0" w:space="0" w:color="auto"/>
        <w:left w:val="none" w:sz="0" w:space="0" w:color="auto"/>
        <w:bottom w:val="none" w:sz="0" w:space="0" w:color="auto"/>
        <w:right w:val="none" w:sz="0" w:space="0" w:color="auto"/>
      </w:divBdr>
    </w:div>
    <w:div w:id="399909449">
      <w:bodyDiv w:val="1"/>
      <w:marLeft w:val="0"/>
      <w:marRight w:val="0"/>
      <w:marTop w:val="0"/>
      <w:marBottom w:val="0"/>
      <w:divBdr>
        <w:top w:val="none" w:sz="0" w:space="0" w:color="auto"/>
        <w:left w:val="none" w:sz="0" w:space="0" w:color="auto"/>
        <w:bottom w:val="none" w:sz="0" w:space="0" w:color="auto"/>
        <w:right w:val="none" w:sz="0" w:space="0" w:color="auto"/>
      </w:divBdr>
    </w:div>
    <w:div w:id="415246084">
      <w:bodyDiv w:val="1"/>
      <w:marLeft w:val="0"/>
      <w:marRight w:val="0"/>
      <w:marTop w:val="0"/>
      <w:marBottom w:val="0"/>
      <w:divBdr>
        <w:top w:val="none" w:sz="0" w:space="0" w:color="auto"/>
        <w:left w:val="none" w:sz="0" w:space="0" w:color="auto"/>
        <w:bottom w:val="none" w:sz="0" w:space="0" w:color="auto"/>
        <w:right w:val="none" w:sz="0" w:space="0" w:color="auto"/>
      </w:divBdr>
    </w:div>
    <w:div w:id="432558739">
      <w:bodyDiv w:val="1"/>
      <w:marLeft w:val="0"/>
      <w:marRight w:val="0"/>
      <w:marTop w:val="0"/>
      <w:marBottom w:val="0"/>
      <w:divBdr>
        <w:top w:val="none" w:sz="0" w:space="0" w:color="auto"/>
        <w:left w:val="none" w:sz="0" w:space="0" w:color="auto"/>
        <w:bottom w:val="none" w:sz="0" w:space="0" w:color="auto"/>
        <w:right w:val="none" w:sz="0" w:space="0" w:color="auto"/>
      </w:divBdr>
    </w:div>
    <w:div w:id="519439003">
      <w:bodyDiv w:val="1"/>
      <w:marLeft w:val="0"/>
      <w:marRight w:val="0"/>
      <w:marTop w:val="0"/>
      <w:marBottom w:val="0"/>
      <w:divBdr>
        <w:top w:val="none" w:sz="0" w:space="0" w:color="auto"/>
        <w:left w:val="none" w:sz="0" w:space="0" w:color="auto"/>
        <w:bottom w:val="none" w:sz="0" w:space="0" w:color="auto"/>
        <w:right w:val="none" w:sz="0" w:space="0" w:color="auto"/>
      </w:divBdr>
    </w:div>
    <w:div w:id="554202680">
      <w:bodyDiv w:val="1"/>
      <w:marLeft w:val="0"/>
      <w:marRight w:val="0"/>
      <w:marTop w:val="0"/>
      <w:marBottom w:val="0"/>
      <w:divBdr>
        <w:top w:val="none" w:sz="0" w:space="0" w:color="auto"/>
        <w:left w:val="none" w:sz="0" w:space="0" w:color="auto"/>
        <w:bottom w:val="none" w:sz="0" w:space="0" w:color="auto"/>
        <w:right w:val="none" w:sz="0" w:space="0" w:color="auto"/>
      </w:divBdr>
    </w:div>
    <w:div w:id="599097279">
      <w:bodyDiv w:val="1"/>
      <w:marLeft w:val="0"/>
      <w:marRight w:val="0"/>
      <w:marTop w:val="0"/>
      <w:marBottom w:val="0"/>
      <w:divBdr>
        <w:top w:val="none" w:sz="0" w:space="0" w:color="auto"/>
        <w:left w:val="none" w:sz="0" w:space="0" w:color="auto"/>
        <w:bottom w:val="none" w:sz="0" w:space="0" w:color="auto"/>
        <w:right w:val="none" w:sz="0" w:space="0" w:color="auto"/>
      </w:divBdr>
    </w:div>
    <w:div w:id="632172991">
      <w:bodyDiv w:val="1"/>
      <w:marLeft w:val="0"/>
      <w:marRight w:val="0"/>
      <w:marTop w:val="0"/>
      <w:marBottom w:val="0"/>
      <w:divBdr>
        <w:top w:val="none" w:sz="0" w:space="0" w:color="auto"/>
        <w:left w:val="none" w:sz="0" w:space="0" w:color="auto"/>
        <w:bottom w:val="none" w:sz="0" w:space="0" w:color="auto"/>
        <w:right w:val="none" w:sz="0" w:space="0" w:color="auto"/>
      </w:divBdr>
    </w:div>
    <w:div w:id="678198102">
      <w:bodyDiv w:val="1"/>
      <w:marLeft w:val="0"/>
      <w:marRight w:val="0"/>
      <w:marTop w:val="0"/>
      <w:marBottom w:val="0"/>
      <w:divBdr>
        <w:top w:val="none" w:sz="0" w:space="0" w:color="auto"/>
        <w:left w:val="none" w:sz="0" w:space="0" w:color="auto"/>
        <w:bottom w:val="none" w:sz="0" w:space="0" w:color="auto"/>
        <w:right w:val="none" w:sz="0" w:space="0" w:color="auto"/>
      </w:divBdr>
    </w:div>
    <w:div w:id="699093724">
      <w:bodyDiv w:val="1"/>
      <w:marLeft w:val="0"/>
      <w:marRight w:val="0"/>
      <w:marTop w:val="0"/>
      <w:marBottom w:val="0"/>
      <w:divBdr>
        <w:top w:val="none" w:sz="0" w:space="0" w:color="auto"/>
        <w:left w:val="none" w:sz="0" w:space="0" w:color="auto"/>
        <w:bottom w:val="none" w:sz="0" w:space="0" w:color="auto"/>
        <w:right w:val="none" w:sz="0" w:space="0" w:color="auto"/>
      </w:divBdr>
    </w:div>
    <w:div w:id="711424496">
      <w:bodyDiv w:val="1"/>
      <w:marLeft w:val="0"/>
      <w:marRight w:val="0"/>
      <w:marTop w:val="0"/>
      <w:marBottom w:val="0"/>
      <w:divBdr>
        <w:top w:val="none" w:sz="0" w:space="0" w:color="auto"/>
        <w:left w:val="none" w:sz="0" w:space="0" w:color="auto"/>
        <w:bottom w:val="none" w:sz="0" w:space="0" w:color="auto"/>
        <w:right w:val="none" w:sz="0" w:space="0" w:color="auto"/>
      </w:divBdr>
    </w:div>
    <w:div w:id="756901327">
      <w:bodyDiv w:val="1"/>
      <w:marLeft w:val="0"/>
      <w:marRight w:val="0"/>
      <w:marTop w:val="0"/>
      <w:marBottom w:val="0"/>
      <w:divBdr>
        <w:top w:val="none" w:sz="0" w:space="0" w:color="auto"/>
        <w:left w:val="none" w:sz="0" w:space="0" w:color="auto"/>
        <w:bottom w:val="none" w:sz="0" w:space="0" w:color="auto"/>
        <w:right w:val="none" w:sz="0" w:space="0" w:color="auto"/>
      </w:divBdr>
    </w:div>
    <w:div w:id="781075996">
      <w:bodyDiv w:val="1"/>
      <w:marLeft w:val="0"/>
      <w:marRight w:val="0"/>
      <w:marTop w:val="0"/>
      <w:marBottom w:val="0"/>
      <w:divBdr>
        <w:top w:val="none" w:sz="0" w:space="0" w:color="auto"/>
        <w:left w:val="none" w:sz="0" w:space="0" w:color="auto"/>
        <w:bottom w:val="none" w:sz="0" w:space="0" w:color="auto"/>
        <w:right w:val="none" w:sz="0" w:space="0" w:color="auto"/>
      </w:divBdr>
    </w:div>
    <w:div w:id="796684009">
      <w:bodyDiv w:val="1"/>
      <w:marLeft w:val="0"/>
      <w:marRight w:val="0"/>
      <w:marTop w:val="0"/>
      <w:marBottom w:val="0"/>
      <w:divBdr>
        <w:top w:val="none" w:sz="0" w:space="0" w:color="auto"/>
        <w:left w:val="none" w:sz="0" w:space="0" w:color="auto"/>
        <w:bottom w:val="none" w:sz="0" w:space="0" w:color="auto"/>
        <w:right w:val="none" w:sz="0" w:space="0" w:color="auto"/>
      </w:divBdr>
    </w:div>
    <w:div w:id="839124868">
      <w:bodyDiv w:val="1"/>
      <w:marLeft w:val="0"/>
      <w:marRight w:val="0"/>
      <w:marTop w:val="0"/>
      <w:marBottom w:val="0"/>
      <w:divBdr>
        <w:top w:val="none" w:sz="0" w:space="0" w:color="auto"/>
        <w:left w:val="none" w:sz="0" w:space="0" w:color="auto"/>
        <w:bottom w:val="none" w:sz="0" w:space="0" w:color="auto"/>
        <w:right w:val="none" w:sz="0" w:space="0" w:color="auto"/>
      </w:divBdr>
    </w:div>
    <w:div w:id="850800697">
      <w:bodyDiv w:val="1"/>
      <w:marLeft w:val="0"/>
      <w:marRight w:val="0"/>
      <w:marTop w:val="0"/>
      <w:marBottom w:val="0"/>
      <w:divBdr>
        <w:top w:val="none" w:sz="0" w:space="0" w:color="auto"/>
        <w:left w:val="none" w:sz="0" w:space="0" w:color="auto"/>
        <w:bottom w:val="none" w:sz="0" w:space="0" w:color="auto"/>
        <w:right w:val="none" w:sz="0" w:space="0" w:color="auto"/>
      </w:divBdr>
    </w:div>
    <w:div w:id="895626530">
      <w:bodyDiv w:val="1"/>
      <w:marLeft w:val="0"/>
      <w:marRight w:val="0"/>
      <w:marTop w:val="0"/>
      <w:marBottom w:val="0"/>
      <w:divBdr>
        <w:top w:val="none" w:sz="0" w:space="0" w:color="auto"/>
        <w:left w:val="none" w:sz="0" w:space="0" w:color="auto"/>
        <w:bottom w:val="none" w:sz="0" w:space="0" w:color="auto"/>
        <w:right w:val="none" w:sz="0" w:space="0" w:color="auto"/>
      </w:divBdr>
    </w:div>
    <w:div w:id="908345827">
      <w:bodyDiv w:val="1"/>
      <w:marLeft w:val="0"/>
      <w:marRight w:val="0"/>
      <w:marTop w:val="0"/>
      <w:marBottom w:val="0"/>
      <w:divBdr>
        <w:top w:val="none" w:sz="0" w:space="0" w:color="auto"/>
        <w:left w:val="none" w:sz="0" w:space="0" w:color="auto"/>
        <w:bottom w:val="none" w:sz="0" w:space="0" w:color="auto"/>
        <w:right w:val="none" w:sz="0" w:space="0" w:color="auto"/>
      </w:divBdr>
    </w:div>
    <w:div w:id="933248098">
      <w:bodyDiv w:val="1"/>
      <w:marLeft w:val="0"/>
      <w:marRight w:val="0"/>
      <w:marTop w:val="0"/>
      <w:marBottom w:val="0"/>
      <w:divBdr>
        <w:top w:val="none" w:sz="0" w:space="0" w:color="auto"/>
        <w:left w:val="none" w:sz="0" w:space="0" w:color="auto"/>
        <w:bottom w:val="none" w:sz="0" w:space="0" w:color="auto"/>
        <w:right w:val="none" w:sz="0" w:space="0" w:color="auto"/>
      </w:divBdr>
    </w:div>
    <w:div w:id="946935880">
      <w:bodyDiv w:val="1"/>
      <w:marLeft w:val="0"/>
      <w:marRight w:val="0"/>
      <w:marTop w:val="0"/>
      <w:marBottom w:val="0"/>
      <w:divBdr>
        <w:top w:val="none" w:sz="0" w:space="0" w:color="auto"/>
        <w:left w:val="none" w:sz="0" w:space="0" w:color="auto"/>
        <w:bottom w:val="none" w:sz="0" w:space="0" w:color="auto"/>
        <w:right w:val="none" w:sz="0" w:space="0" w:color="auto"/>
      </w:divBdr>
    </w:div>
    <w:div w:id="954211924">
      <w:bodyDiv w:val="1"/>
      <w:marLeft w:val="0"/>
      <w:marRight w:val="0"/>
      <w:marTop w:val="0"/>
      <w:marBottom w:val="0"/>
      <w:divBdr>
        <w:top w:val="none" w:sz="0" w:space="0" w:color="auto"/>
        <w:left w:val="none" w:sz="0" w:space="0" w:color="auto"/>
        <w:bottom w:val="none" w:sz="0" w:space="0" w:color="auto"/>
        <w:right w:val="none" w:sz="0" w:space="0" w:color="auto"/>
      </w:divBdr>
    </w:div>
    <w:div w:id="954598752">
      <w:bodyDiv w:val="1"/>
      <w:marLeft w:val="0"/>
      <w:marRight w:val="0"/>
      <w:marTop w:val="0"/>
      <w:marBottom w:val="0"/>
      <w:divBdr>
        <w:top w:val="none" w:sz="0" w:space="0" w:color="auto"/>
        <w:left w:val="none" w:sz="0" w:space="0" w:color="auto"/>
        <w:bottom w:val="none" w:sz="0" w:space="0" w:color="auto"/>
        <w:right w:val="none" w:sz="0" w:space="0" w:color="auto"/>
      </w:divBdr>
    </w:div>
    <w:div w:id="997490383">
      <w:bodyDiv w:val="1"/>
      <w:marLeft w:val="0"/>
      <w:marRight w:val="0"/>
      <w:marTop w:val="0"/>
      <w:marBottom w:val="0"/>
      <w:divBdr>
        <w:top w:val="none" w:sz="0" w:space="0" w:color="auto"/>
        <w:left w:val="none" w:sz="0" w:space="0" w:color="auto"/>
        <w:bottom w:val="none" w:sz="0" w:space="0" w:color="auto"/>
        <w:right w:val="none" w:sz="0" w:space="0" w:color="auto"/>
      </w:divBdr>
    </w:div>
    <w:div w:id="999964737">
      <w:bodyDiv w:val="1"/>
      <w:marLeft w:val="0"/>
      <w:marRight w:val="0"/>
      <w:marTop w:val="0"/>
      <w:marBottom w:val="0"/>
      <w:divBdr>
        <w:top w:val="none" w:sz="0" w:space="0" w:color="auto"/>
        <w:left w:val="none" w:sz="0" w:space="0" w:color="auto"/>
        <w:bottom w:val="none" w:sz="0" w:space="0" w:color="auto"/>
        <w:right w:val="none" w:sz="0" w:space="0" w:color="auto"/>
      </w:divBdr>
    </w:div>
    <w:div w:id="1030451361">
      <w:bodyDiv w:val="1"/>
      <w:marLeft w:val="0"/>
      <w:marRight w:val="0"/>
      <w:marTop w:val="0"/>
      <w:marBottom w:val="0"/>
      <w:divBdr>
        <w:top w:val="none" w:sz="0" w:space="0" w:color="auto"/>
        <w:left w:val="none" w:sz="0" w:space="0" w:color="auto"/>
        <w:bottom w:val="none" w:sz="0" w:space="0" w:color="auto"/>
        <w:right w:val="none" w:sz="0" w:space="0" w:color="auto"/>
      </w:divBdr>
    </w:div>
    <w:div w:id="1055202207">
      <w:bodyDiv w:val="1"/>
      <w:marLeft w:val="0"/>
      <w:marRight w:val="0"/>
      <w:marTop w:val="0"/>
      <w:marBottom w:val="0"/>
      <w:divBdr>
        <w:top w:val="none" w:sz="0" w:space="0" w:color="auto"/>
        <w:left w:val="none" w:sz="0" w:space="0" w:color="auto"/>
        <w:bottom w:val="none" w:sz="0" w:space="0" w:color="auto"/>
        <w:right w:val="none" w:sz="0" w:space="0" w:color="auto"/>
      </w:divBdr>
    </w:div>
    <w:div w:id="1101560949">
      <w:bodyDiv w:val="1"/>
      <w:marLeft w:val="0"/>
      <w:marRight w:val="0"/>
      <w:marTop w:val="0"/>
      <w:marBottom w:val="0"/>
      <w:divBdr>
        <w:top w:val="none" w:sz="0" w:space="0" w:color="auto"/>
        <w:left w:val="none" w:sz="0" w:space="0" w:color="auto"/>
        <w:bottom w:val="none" w:sz="0" w:space="0" w:color="auto"/>
        <w:right w:val="none" w:sz="0" w:space="0" w:color="auto"/>
      </w:divBdr>
    </w:div>
    <w:div w:id="1112751435">
      <w:bodyDiv w:val="1"/>
      <w:marLeft w:val="0"/>
      <w:marRight w:val="0"/>
      <w:marTop w:val="0"/>
      <w:marBottom w:val="0"/>
      <w:divBdr>
        <w:top w:val="none" w:sz="0" w:space="0" w:color="auto"/>
        <w:left w:val="none" w:sz="0" w:space="0" w:color="auto"/>
        <w:bottom w:val="none" w:sz="0" w:space="0" w:color="auto"/>
        <w:right w:val="none" w:sz="0" w:space="0" w:color="auto"/>
      </w:divBdr>
    </w:div>
    <w:div w:id="1122114079">
      <w:bodyDiv w:val="1"/>
      <w:marLeft w:val="0"/>
      <w:marRight w:val="0"/>
      <w:marTop w:val="0"/>
      <w:marBottom w:val="0"/>
      <w:divBdr>
        <w:top w:val="none" w:sz="0" w:space="0" w:color="auto"/>
        <w:left w:val="none" w:sz="0" w:space="0" w:color="auto"/>
        <w:bottom w:val="none" w:sz="0" w:space="0" w:color="auto"/>
        <w:right w:val="none" w:sz="0" w:space="0" w:color="auto"/>
      </w:divBdr>
    </w:div>
    <w:div w:id="1145927570">
      <w:bodyDiv w:val="1"/>
      <w:marLeft w:val="0"/>
      <w:marRight w:val="0"/>
      <w:marTop w:val="0"/>
      <w:marBottom w:val="0"/>
      <w:divBdr>
        <w:top w:val="none" w:sz="0" w:space="0" w:color="auto"/>
        <w:left w:val="none" w:sz="0" w:space="0" w:color="auto"/>
        <w:bottom w:val="none" w:sz="0" w:space="0" w:color="auto"/>
        <w:right w:val="none" w:sz="0" w:space="0" w:color="auto"/>
      </w:divBdr>
    </w:div>
    <w:div w:id="1152255378">
      <w:bodyDiv w:val="1"/>
      <w:marLeft w:val="0"/>
      <w:marRight w:val="0"/>
      <w:marTop w:val="0"/>
      <w:marBottom w:val="0"/>
      <w:divBdr>
        <w:top w:val="none" w:sz="0" w:space="0" w:color="auto"/>
        <w:left w:val="none" w:sz="0" w:space="0" w:color="auto"/>
        <w:bottom w:val="none" w:sz="0" w:space="0" w:color="auto"/>
        <w:right w:val="none" w:sz="0" w:space="0" w:color="auto"/>
      </w:divBdr>
    </w:div>
    <w:div w:id="1216622935">
      <w:bodyDiv w:val="1"/>
      <w:marLeft w:val="0"/>
      <w:marRight w:val="0"/>
      <w:marTop w:val="0"/>
      <w:marBottom w:val="0"/>
      <w:divBdr>
        <w:top w:val="none" w:sz="0" w:space="0" w:color="auto"/>
        <w:left w:val="none" w:sz="0" w:space="0" w:color="auto"/>
        <w:bottom w:val="none" w:sz="0" w:space="0" w:color="auto"/>
        <w:right w:val="none" w:sz="0" w:space="0" w:color="auto"/>
      </w:divBdr>
    </w:div>
    <w:div w:id="1219055838">
      <w:bodyDiv w:val="1"/>
      <w:marLeft w:val="0"/>
      <w:marRight w:val="0"/>
      <w:marTop w:val="0"/>
      <w:marBottom w:val="0"/>
      <w:divBdr>
        <w:top w:val="none" w:sz="0" w:space="0" w:color="auto"/>
        <w:left w:val="none" w:sz="0" w:space="0" w:color="auto"/>
        <w:bottom w:val="none" w:sz="0" w:space="0" w:color="auto"/>
        <w:right w:val="none" w:sz="0" w:space="0" w:color="auto"/>
      </w:divBdr>
    </w:div>
    <w:div w:id="1233196943">
      <w:bodyDiv w:val="1"/>
      <w:marLeft w:val="0"/>
      <w:marRight w:val="0"/>
      <w:marTop w:val="0"/>
      <w:marBottom w:val="0"/>
      <w:divBdr>
        <w:top w:val="none" w:sz="0" w:space="0" w:color="auto"/>
        <w:left w:val="none" w:sz="0" w:space="0" w:color="auto"/>
        <w:bottom w:val="none" w:sz="0" w:space="0" w:color="auto"/>
        <w:right w:val="none" w:sz="0" w:space="0" w:color="auto"/>
      </w:divBdr>
    </w:div>
    <w:div w:id="1246064285">
      <w:bodyDiv w:val="1"/>
      <w:marLeft w:val="0"/>
      <w:marRight w:val="0"/>
      <w:marTop w:val="0"/>
      <w:marBottom w:val="0"/>
      <w:divBdr>
        <w:top w:val="none" w:sz="0" w:space="0" w:color="auto"/>
        <w:left w:val="none" w:sz="0" w:space="0" w:color="auto"/>
        <w:bottom w:val="none" w:sz="0" w:space="0" w:color="auto"/>
        <w:right w:val="none" w:sz="0" w:space="0" w:color="auto"/>
      </w:divBdr>
    </w:div>
    <w:div w:id="1267080276">
      <w:bodyDiv w:val="1"/>
      <w:marLeft w:val="0"/>
      <w:marRight w:val="0"/>
      <w:marTop w:val="0"/>
      <w:marBottom w:val="0"/>
      <w:divBdr>
        <w:top w:val="none" w:sz="0" w:space="0" w:color="auto"/>
        <w:left w:val="none" w:sz="0" w:space="0" w:color="auto"/>
        <w:bottom w:val="none" w:sz="0" w:space="0" w:color="auto"/>
        <w:right w:val="none" w:sz="0" w:space="0" w:color="auto"/>
      </w:divBdr>
    </w:div>
    <w:div w:id="1292979583">
      <w:bodyDiv w:val="1"/>
      <w:marLeft w:val="0"/>
      <w:marRight w:val="0"/>
      <w:marTop w:val="0"/>
      <w:marBottom w:val="0"/>
      <w:divBdr>
        <w:top w:val="none" w:sz="0" w:space="0" w:color="auto"/>
        <w:left w:val="none" w:sz="0" w:space="0" w:color="auto"/>
        <w:bottom w:val="none" w:sz="0" w:space="0" w:color="auto"/>
        <w:right w:val="none" w:sz="0" w:space="0" w:color="auto"/>
      </w:divBdr>
    </w:div>
    <w:div w:id="1314944439">
      <w:bodyDiv w:val="1"/>
      <w:marLeft w:val="0"/>
      <w:marRight w:val="0"/>
      <w:marTop w:val="0"/>
      <w:marBottom w:val="0"/>
      <w:divBdr>
        <w:top w:val="none" w:sz="0" w:space="0" w:color="auto"/>
        <w:left w:val="none" w:sz="0" w:space="0" w:color="auto"/>
        <w:bottom w:val="none" w:sz="0" w:space="0" w:color="auto"/>
        <w:right w:val="none" w:sz="0" w:space="0" w:color="auto"/>
      </w:divBdr>
    </w:div>
    <w:div w:id="1324621063">
      <w:bodyDiv w:val="1"/>
      <w:marLeft w:val="0"/>
      <w:marRight w:val="0"/>
      <w:marTop w:val="0"/>
      <w:marBottom w:val="0"/>
      <w:divBdr>
        <w:top w:val="none" w:sz="0" w:space="0" w:color="auto"/>
        <w:left w:val="none" w:sz="0" w:space="0" w:color="auto"/>
        <w:bottom w:val="none" w:sz="0" w:space="0" w:color="auto"/>
        <w:right w:val="none" w:sz="0" w:space="0" w:color="auto"/>
      </w:divBdr>
    </w:div>
    <w:div w:id="1366757309">
      <w:bodyDiv w:val="1"/>
      <w:marLeft w:val="0"/>
      <w:marRight w:val="0"/>
      <w:marTop w:val="0"/>
      <w:marBottom w:val="0"/>
      <w:divBdr>
        <w:top w:val="none" w:sz="0" w:space="0" w:color="auto"/>
        <w:left w:val="none" w:sz="0" w:space="0" w:color="auto"/>
        <w:bottom w:val="none" w:sz="0" w:space="0" w:color="auto"/>
        <w:right w:val="none" w:sz="0" w:space="0" w:color="auto"/>
      </w:divBdr>
    </w:div>
    <w:div w:id="1376002696">
      <w:bodyDiv w:val="1"/>
      <w:marLeft w:val="0"/>
      <w:marRight w:val="0"/>
      <w:marTop w:val="0"/>
      <w:marBottom w:val="0"/>
      <w:divBdr>
        <w:top w:val="none" w:sz="0" w:space="0" w:color="auto"/>
        <w:left w:val="none" w:sz="0" w:space="0" w:color="auto"/>
        <w:bottom w:val="none" w:sz="0" w:space="0" w:color="auto"/>
        <w:right w:val="none" w:sz="0" w:space="0" w:color="auto"/>
      </w:divBdr>
    </w:div>
    <w:div w:id="1401713341">
      <w:bodyDiv w:val="1"/>
      <w:marLeft w:val="0"/>
      <w:marRight w:val="0"/>
      <w:marTop w:val="0"/>
      <w:marBottom w:val="0"/>
      <w:divBdr>
        <w:top w:val="none" w:sz="0" w:space="0" w:color="auto"/>
        <w:left w:val="none" w:sz="0" w:space="0" w:color="auto"/>
        <w:bottom w:val="none" w:sz="0" w:space="0" w:color="auto"/>
        <w:right w:val="none" w:sz="0" w:space="0" w:color="auto"/>
      </w:divBdr>
    </w:div>
    <w:div w:id="1404378499">
      <w:bodyDiv w:val="1"/>
      <w:marLeft w:val="0"/>
      <w:marRight w:val="0"/>
      <w:marTop w:val="0"/>
      <w:marBottom w:val="0"/>
      <w:divBdr>
        <w:top w:val="none" w:sz="0" w:space="0" w:color="auto"/>
        <w:left w:val="none" w:sz="0" w:space="0" w:color="auto"/>
        <w:bottom w:val="none" w:sz="0" w:space="0" w:color="auto"/>
        <w:right w:val="none" w:sz="0" w:space="0" w:color="auto"/>
      </w:divBdr>
    </w:div>
    <w:div w:id="1416127452">
      <w:bodyDiv w:val="1"/>
      <w:marLeft w:val="0"/>
      <w:marRight w:val="0"/>
      <w:marTop w:val="0"/>
      <w:marBottom w:val="0"/>
      <w:divBdr>
        <w:top w:val="none" w:sz="0" w:space="0" w:color="auto"/>
        <w:left w:val="none" w:sz="0" w:space="0" w:color="auto"/>
        <w:bottom w:val="none" w:sz="0" w:space="0" w:color="auto"/>
        <w:right w:val="none" w:sz="0" w:space="0" w:color="auto"/>
      </w:divBdr>
    </w:div>
    <w:div w:id="1472862070">
      <w:bodyDiv w:val="1"/>
      <w:marLeft w:val="0"/>
      <w:marRight w:val="0"/>
      <w:marTop w:val="0"/>
      <w:marBottom w:val="0"/>
      <w:divBdr>
        <w:top w:val="none" w:sz="0" w:space="0" w:color="auto"/>
        <w:left w:val="none" w:sz="0" w:space="0" w:color="auto"/>
        <w:bottom w:val="none" w:sz="0" w:space="0" w:color="auto"/>
        <w:right w:val="none" w:sz="0" w:space="0" w:color="auto"/>
      </w:divBdr>
    </w:div>
    <w:div w:id="1492529207">
      <w:bodyDiv w:val="1"/>
      <w:marLeft w:val="0"/>
      <w:marRight w:val="0"/>
      <w:marTop w:val="0"/>
      <w:marBottom w:val="0"/>
      <w:divBdr>
        <w:top w:val="none" w:sz="0" w:space="0" w:color="auto"/>
        <w:left w:val="none" w:sz="0" w:space="0" w:color="auto"/>
        <w:bottom w:val="none" w:sz="0" w:space="0" w:color="auto"/>
        <w:right w:val="none" w:sz="0" w:space="0" w:color="auto"/>
      </w:divBdr>
    </w:div>
    <w:div w:id="1516534176">
      <w:bodyDiv w:val="1"/>
      <w:marLeft w:val="0"/>
      <w:marRight w:val="0"/>
      <w:marTop w:val="0"/>
      <w:marBottom w:val="0"/>
      <w:divBdr>
        <w:top w:val="none" w:sz="0" w:space="0" w:color="auto"/>
        <w:left w:val="none" w:sz="0" w:space="0" w:color="auto"/>
        <w:bottom w:val="none" w:sz="0" w:space="0" w:color="auto"/>
        <w:right w:val="none" w:sz="0" w:space="0" w:color="auto"/>
      </w:divBdr>
    </w:div>
    <w:div w:id="1536305099">
      <w:bodyDiv w:val="1"/>
      <w:marLeft w:val="0"/>
      <w:marRight w:val="0"/>
      <w:marTop w:val="0"/>
      <w:marBottom w:val="0"/>
      <w:divBdr>
        <w:top w:val="none" w:sz="0" w:space="0" w:color="auto"/>
        <w:left w:val="none" w:sz="0" w:space="0" w:color="auto"/>
        <w:bottom w:val="none" w:sz="0" w:space="0" w:color="auto"/>
        <w:right w:val="none" w:sz="0" w:space="0" w:color="auto"/>
      </w:divBdr>
    </w:div>
    <w:div w:id="1567834725">
      <w:bodyDiv w:val="1"/>
      <w:marLeft w:val="0"/>
      <w:marRight w:val="0"/>
      <w:marTop w:val="0"/>
      <w:marBottom w:val="0"/>
      <w:divBdr>
        <w:top w:val="none" w:sz="0" w:space="0" w:color="auto"/>
        <w:left w:val="none" w:sz="0" w:space="0" w:color="auto"/>
        <w:bottom w:val="none" w:sz="0" w:space="0" w:color="auto"/>
        <w:right w:val="none" w:sz="0" w:space="0" w:color="auto"/>
      </w:divBdr>
    </w:div>
    <w:div w:id="1572736822">
      <w:bodyDiv w:val="1"/>
      <w:marLeft w:val="0"/>
      <w:marRight w:val="0"/>
      <w:marTop w:val="0"/>
      <w:marBottom w:val="0"/>
      <w:divBdr>
        <w:top w:val="none" w:sz="0" w:space="0" w:color="auto"/>
        <w:left w:val="none" w:sz="0" w:space="0" w:color="auto"/>
        <w:bottom w:val="none" w:sz="0" w:space="0" w:color="auto"/>
        <w:right w:val="none" w:sz="0" w:space="0" w:color="auto"/>
      </w:divBdr>
    </w:div>
    <w:div w:id="1574313738">
      <w:bodyDiv w:val="1"/>
      <w:marLeft w:val="0"/>
      <w:marRight w:val="0"/>
      <w:marTop w:val="0"/>
      <w:marBottom w:val="0"/>
      <w:divBdr>
        <w:top w:val="none" w:sz="0" w:space="0" w:color="auto"/>
        <w:left w:val="none" w:sz="0" w:space="0" w:color="auto"/>
        <w:bottom w:val="none" w:sz="0" w:space="0" w:color="auto"/>
        <w:right w:val="none" w:sz="0" w:space="0" w:color="auto"/>
      </w:divBdr>
    </w:div>
    <w:div w:id="1583677621">
      <w:bodyDiv w:val="1"/>
      <w:marLeft w:val="0"/>
      <w:marRight w:val="0"/>
      <w:marTop w:val="0"/>
      <w:marBottom w:val="0"/>
      <w:divBdr>
        <w:top w:val="none" w:sz="0" w:space="0" w:color="auto"/>
        <w:left w:val="none" w:sz="0" w:space="0" w:color="auto"/>
        <w:bottom w:val="none" w:sz="0" w:space="0" w:color="auto"/>
        <w:right w:val="none" w:sz="0" w:space="0" w:color="auto"/>
      </w:divBdr>
    </w:div>
    <w:div w:id="1594778233">
      <w:bodyDiv w:val="1"/>
      <w:marLeft w:val="0"/>
      <w:marRight w:val="0"/>
      <w:marTop w:val="0"/>
      <w:marBottom w:val="0"/>
      <w:divBdr>
        <w:top w:val="none" w:sz="0" w:space="0" w:color="auto"/>
        <w:left w:val="none" w:sz="0" w:space="0" w:color="auto"/>
        <w:bottom w:val="none" w:sz="0" w:space="0" w:color="auto"/>
        <w:right w:val="none" w:sz="0" w:space="0" w:color="auto"/>
      </w:divBdr>
    </w:div>
    <w:div w:id="1609316883">
      <w:bodyDiv w:val="1"/>
      <w:marLeft w:val="0"/>
      <w:marRight w:val="0"/>
      <w:marTop w:val="0"/>
      <w:marBottom w:val="0"/>
      <w:divBdr>
        <w:top w:val="none" w:sz="0" w:space="0" w:color="auto"/>
        <w:left w:val="none" w:sz="0" w:space="0" w:color="auto"/>
        <w:bottom w:val="none" w:sz="0" w:space="0" w:color="auto"/>
        <w:right w:val="none" w:sz="0" w:space="0" w:color="auto"/>
      </w:divBdr>
    </w:div>
    <w:div w:id="1637448240">
      <w:bodyDiv w:val="1"/>
      <w:marLeft w:val="0"/>
      <w:marRight w:val="0"/>
      <w:marTop w:val="0"/>
      <w:marBottom w:val="0"/>
      <w:divBdr>
        <w:top w:val="none" w:sz="0" w:space="0" w:color="auto"/>
        <w:left w:val="none" w:sz="0" w:space="0" w:color="auto"/>
        <w:bottom w:val="none" w:sz="0" w:space="0" w:color="auto"/>
        <w:right w:val="none" w:sz="0" w:space="0" w:color="auto"/>
      </w:divBdr>
    </w:div>
    <w:div w:id="1670909838">
      <w:bodyDiv w:val="1"/>
      <w:marLeft w:val="0"/>
      <w:marRight w:val="0"/>
      <w:marTop w:val="0"/>
      <w:marBottom w:val="0"/>
      <w:divBdr>
        <w:top w:val="none" w:sz="0" w:space="0" w:color="auto"/>
        <w:left w:val="none" w:sz="0" w:space="0" w:color="auto"/>
        <w:bottom w:val="none" w:sz="0" w:space="0" w:color="auto"/>
        <w:right w:val="none" w:sz="0" w:space="0" w:color="auto"/>
      </w:divBdr>
    </w:div>
    <w:div w:id="1699623936">
      <w:bodyDiv w:val="1"/>
      <w:marLeft w:val="0"/>
      <w:marRight w:val="0"/>
      <w:marTop w:val="0"/>
      <w:marBottom w:val="0"/>
      <w:divBdr>
        <w:top w:val="none" w:sz="0" w:space="0" w:color="auto"/>
        <w:left w:val="none" w:sz="0" w:space="0" w:color="auto"/>
        <w:bottom w:val="none" w:sz="0" w:space="0" w:color="auto"/>
        <w:right w:val="none" w:sz="0" w:space="0" w:color="auto"/>
      </w:divBdr>
    </w:div>
    <w:div w:id="1712876667">
      <w:bodyDiv w:val="1"/>
      <w:marLeft w:val="0"/>
      <w:marRight w:val="0"/>
      <w:marTop w:val="0"/>
      <w:marBottom w:val="0"/>
      <w:divBdr>
        <w:top w:val="none" w:sz="0" w:space="0" w:color="auto"/>
        <w:left w:val="none" w:sz="0" w:space="0" w:color="auto"/>
        <w:bottom w:val="none" w:sz="0" w:space="0" w:color="auto"/>
        <w:right w:val="none" w:sz="0" w:space="0" w:color="auto"/>
      </w:divBdr>
    </w:div>
    <w:div w:id="1716855287">
      <w:bodyDiv w:val="1"/>
      <w:marLeft w:val="0"/>
      <w:marRight w:val="0"/>
      <w:marTop w:val="0"/>
      <w:marBottom w:val="0"/>
      <w:divBdr>
        <w:top w:val="none" w:sz="0" w:space="0" w:color="auto"/>
        <w:left w:val="none" w:sz="0" w:space="0" w:color="auto"/>
        <w:bottom w:val="none" w:sz="0" w:space="0" w:color="auto"/>
        <w:right w:val="none" w:sz="0" w:space="0" w:color="auto"/>
      </w:divBdr>
    </w:div>
    <w:div w:id="1723560517">
      <w:bodyDiv w:val="1"/>
      <w:marLeft w:val="0"/>
      <w:marRight w:val="0"/>
      <w:marTop w:val="0"/>
      <w:marBottom w:val="0"/>
      <w:divBdr>
        <w:top w:val="none" w:sz="0" w:space="0" w:color="auto"/>
        <w:left w:val="none" w:sz="0" w:space="0" w:color="auto"/>
        <w:bottom w:val="none" w:sz="0" w:space="0" w:color="auto"/>
        <w:right w:val="none" w:sz="0" w:space="0" w:color="auto"/>
      </w:divBdr>
    </w:div>
    <w:div w:id="1758214642">
      <w:bodyDiv w:val="1"/>
      <w:marLeft w:val="0"/>
      <w:marRight w:val="0"/>
      <w:marTop w:val="0"/>
      <w:marBottom w:val="0"/>
      <w:divBdr>
        <w:top w:val="none" w:sz="0" w:space="0" w:color="auto"/>
        <w:left w:val="none" w:sz="0" w:space="0" w:color="auto"/>
        <w:bottom w:val="none" w:sz="0" w:space="0" w:color="auto"/>
        <w:right w:val="none" w:sz="0" w:space="0" w:color="auto"/>
      </w:divBdr>
    </w:div>
    <w:div w:id="1801218195">
      <w:bodyDiv w:val="1"/>
      <w:marLeft w:val="0"/>
      <w:marRight w:val="0"/>
      <w:marTop w:val="0"/>
      <w:marBottom w:val="0"/>
      <w:divBdr>
        <w:top w:val="none" w:sz="0" w:space="0" w:color="auto"/>
        <w:left w:val="none" w:sz="0" w:space="0" w:color="auto"/>
        <w:bottom w:val="none" w:sz="0" w:space="0" w:color="auto"/>
        <w:right w:val="none" w:sz="0" w:space="0" w:color="auto"/>
      </w:divBdr>
    </w:div>
    <w:div w:id="1808886915">
      <w:bodyDiv w:val="1"/>
      <w:marLeft w:val="0"/>
      <w:marRight w:val="0"/>
      <w:marTop w:val="0"/>
      <w:marBottom w:val="0"/>
      <w:divBdr>
        <w:top w:val="none" w:sz="0" w:space="0" w:color="auto"/>
        <w:left w:val="none" w:sz="0" w:space="0" w:color="auto"/>
        <w:bottom w:val="none" w:sz="0" w:space="0" w:color="auto"/>
        <w:right w:val="none" w:sz="0" w:space="0" w:color="auto"/>
      </w:divBdr>
    </w:div>
    <w:div w:id="1821070247">
      <w:bodyDiv w:val="1"/>
      <w:marLeft w:val="0"/>
      <w:marRight w:val="0"/>
      <w:marTop w:val="0"/>
      <w:marBottom w:val="0"/>
      <w:divBdr>
        <w:top w:val="none" w:sz="0" w:space="0" w:color="auto"/>
        <w:left w:val="none" w:sz="0" w:space="0" w:color="auto"/>
        <w:bottom w:val="none" w:sz="0" w:space="0" w:color="auto"/>
        <w:right w:val="none" w:sz="0" w:space="0" w:color="auto"/>
      </w:divBdr>
    </w:div>
    <w:div w:id="1902208296">
      <w:bodyDiv w:val="1"/>
      <w:marLeft w:val="0"/>
      <w:marRight w:val="0"/>
      <w:marTop w:val="0"/>
      <w:marBottom w:val="0"/>
      <w:divBdr>
        <w:top w:val="none" w:sz="0" w:space="0" w:color="auto"/>
        <w:left w:val="none" w:sz="0" w:space="0" w:color="auto"/>
        <w:bottom w:val="none" w:sz="0" w:space="0" w:color="auto"/>
        <w:right w:val="none" w:sz="0" w:space="0" w:color="auto"/>
      </w:divBdr>
    </w:div>
    <w:div w:id="1928808621">
      <w:bodyDiv w:val="1"/>
      <w:marLeft w:val="0"/>
      <w:marRight w:val="0"/>
      <w:marTop w:val="0"/>
      <w:marBottom w:val="0"/>
      <w:divBdr>
        <w:top w:val="none" w:sz="0" w:space="0" w:color="auto"/>
        <w:left w:val="none" w:sz="0" w:space="0" w:color="auto"/>
        <w:bottom w:val="none" w:sz="0" w:space="0" w:color="auto"/>
        <w:right w:val="none" w:sz="0" w:space="0" w:color="auto"/>
      </w:divBdr>
    </w:div>
    <w:div w:id="1939360795">
      <w:bodyDiv w:val="1"/>
      <w:marLeft w:val="0"/>
      <w:marRight w:val="0"/>
      <w:marTop w:val="0"/>
      <w:marBottom w:val="0"/>
      <w:divBdr>
        <w:top w:val="none" w:sz="0" w:space="0" w:color="auto"/>
        <w:left w:val="none" w:sz="0" w:space="0" w:color="auto"/>
        <w:bottom w:val="none" w:sz="0" w:space="0" w:color="auto"/>
        <w:right w:val="none" w:sz="0" w:space="0" w:color="auto"/>
      </w:divBdr>
    </w:div>
    <w:div w:id="1941063273">
      <w:bodyDiv w:val="1"/>
      <w:marLeft w:val="0"/>
      <w:marRight w:val="0"/>
      <w:marTop w:val="0"/>
      <w:marBottom w:val="0"/>
      <w:divBdr>
        <w:top w:val="none" w:sz="0" w:space="0" w:color="auto"/>
        <w:left w:val="none" w:sz="0" w:space="0" w:color="auto"/>
        <w:bottom w:val="none" w:sz="0" w:space="0" w:color="auto"/>
        <w:right w:val="none" w:sz="0" w:space="0" w:color="auto"/>
      </w:divBdr>
    </w:div>
    <w:div w:id="1947422113">
      <w:bodyDiv w:val="1"/>
      <w:marLeft w:val="0"/>
      <w:marRight w:val="0"/>
      <w:marTop w:val="0"/>
      <w:marBottom w:val="0"/>
      <w:divBdr>
        <w:top w:val="none" w:sz="0" w:space="0" w:color="auto"/>
        <w:left w:val="none" w:sz="0" w:space="0" w:color="auto"/>
        <w:bottom w:val="none" w:sz="0" w:space="0" w:color="auto"/>
        <w:right w:val="none" w:sz="0" w:space="0" w:color="auto"/>
      </w:divBdr>
    </w:div>
    <w:div w:id="1960993614">
      <w:bodyDiv w:val="1"/>
      <w:marLeft w:val="0"/>
      <w:marRight w:val="0"/>
      <w:marTop w:val="0"/>
      <w:marBottom w:val="0"/>
      <w:divBdr>
        <w:top w:val="none" w:sz="0" w:space="0" w:color="auto"/>
        <w:left w:val="none" w:sz="0" w:space="0" w:color="auto"/>
        <w:bottom w:val="none" w:sz="0" w:space="0" w:color="auto"/>
        <w:right w:val="none" w:sz="0" w:space="0" w:color="auto"/>
      </w:divBdr>
    </w:div>
    <w:div w:id="1989817349">
      <w:bodyDiv w:val="1"/>
      <w:marLeft w:val="0"/>
      <w:marRight w:val="0"/>
      <w:marTop w:val="0"/>
      <w:marBottom w:val="0"/>
      <w:divBdr>
        <w:top w:val="none" w:sz="0" w:space="0" w:color="auto"/>
        <w:left w:val="none" w:sz="0" w:space="0" w:color="auto"/>
        <w:bottom w:val="none" w:sz="0" w:space="0" w:color="auto"/>
        <w:right w:val="none" w:sz="0" w:space="0" w:color="auto"/>
      </w:divBdr>
    </w:div>
    <w:div w:id="2024239998">
      <w:bodyDiv w:val="1"/>
      <w:marLeft w:val="0"/>
      <w:marRight w:val="0"/>
      <w:marTop w:val="0"/>
      <w:marBottom w:val="0"/>
      <w:divBdr>
        <w:top w:val="none" w:sz="0" w:space="0" w:color="auto"/>
        <w:left w:val="none" w:sz="0" w:space="0" w:color="auto"/>
        <w:bottom w:val="none" w:sz="0" w:space="0" w:color="auto"/>
        <w:right w:val="none" w:sz="0" w:space="0" w:color="auto"/>
      </w:divBdr>
    </w:div>
    <w:div w:id="2066829341">
      <w:bodyDiv w:val="1"/>
      <w:marLeft w:val="0"/>
      <w:marRight w:val="0"/>
      <w:marTop w:val="0"/>
      <w:marBottom w:val="0"/>
      <w:divBdr>
        <w:top w:val="none" w:sz="0" w:space="0" w:color="auto"/>
        <w:left w:val="none" w:sz="0" w:space="0" w:color="auto"/>
        <w:bottom w:val="none" w:sz="0" w:space="0" w:color="auto"/>
        <w:right w:val="none" w:sz="0" w:space="0" w:color="auto"/>
      </w:divBdr>
    </w:div>
    <w:div w:id="2119107014">
      <w:bodyDiv w:val="1"/>
      <w:marLeft w:val="0"/>
      <w:marRight w:val="0"/>
      <w:marTop w:val="0"/>
      <w:marBottom w:val="0"/>
      <w:divBdr>
        <w:top w:val="none" w:sz="0" w:space="0" w:color="auto"/>
        <w:left w:val="none" w:sz="0" w:space="0" w:color="auto"/>
        <w:bottom w:val="none" w:sz="0" w:space="0" w:color="auto"/>
        <w:right w:val="none" w:sz="0" w:space="0" w:color="auto"/>
      </w:divBdr>
    </w:div>
    <w:div w:id="21201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Estimates%20Committee\2008\Author\TEMPLATE%20-%20Estimates%20Committe%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Estimates Committe 2008.dot</Template>
  <TotalTime>0</TotalTime>
  <Pages>21</Pages>
  <Words>4568</Words>
  <Characters>26039</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2005 Estimates Brief TEMPLATE</vt:lpstr>
    </vt:vector>
  </TitlesOfParts>
  <Company/>
  <LinksUpToDate>false</LinksUpToDate>
  <CharactersWithSpaces>30546</CharactersWithSpaces>
  <SharedDoc>false</SharedDoc>
  <HLinks>
    <vt:vector size="552" baseType="variant">
      <vt:variant>
        <vt:i4>1114164</vt:i4>
      </vt:variant>
      <vt:variant>
        <vt:i4>548</vt:i4>
      </vt:variant>
      <vt:variant>
        <vt:i4>0</vt:i4>
      </vt:variant>
      <vt:variant>
        <vt:i4>5</vt:i4>
      </vt:variant>
      <vt:variant>
        <vt:lpwstr/>
      </vt:variant>
      <vt:variant>
        <vt:lpwstr>_Toc326592834</vt:lpwstr>
      </vt:variant>
      <vt:variant>
        <vt:i4>1114164</vt:i4>
      </vt:variant>
      <vt:variant>
        <vt:i4>542</vt:i4>
      </vt:variant>
      <vt:variant>
        <vt:i4>0</vt:i4>
      </vt:variant>
      <vt:variant>
        <vt:i4>5</vt:i4>
      </vt:variant>
      <vt:variant>
        <vt:lpwstr/>
      </vt:variant>
      <vt:variant>
        <vt:lpwstr>_Toc326592833</vt:lpwstr>
      </vt:variant>
      <vt:variant>
        <vt:i4>1114164</vt:i4>
      </vt:variant>
      <vt:variant>
        <vt:i4>536</vt:i4>
      </vt:variant>
      <vt:variant>
        <vt:i4>0</vt:i4>
      </vt:variant>
      <vt:variant>
        <vt:i4>5</vt:i4>
      </vt:variant>
      <vt:variant>
        <vt:lpwstr/>
      </vt:variant>
      <vt:variant>
        <vt:lpwstr>_Toc326592832</vt:lpwstr>
      </vt:variant>
      <vt:variant>
        <vt:i4>1114164</vt:i4>
      </vt:variant>
      <vt:variant>
        <vt:i4>530</vt:i4>
      </vt:variant>
      <vt:variant>
        <vt:i4>0</vt:i4>
      </vt:variant>
      <vt:variant>
        <vt:i4>5</vt:i4>
      </vt:variant>
      <vt:variant>
        <vt:lpwstr/>
      </vt:variant>
      <vt:variant>
        <vt:lpwstr>_Toc326592831</vt:lpwstr>
      </vt:variant>
      <vt:variant>
        <vt:i4>1114164</vt:i4>
      </vt:variant>
      <vt:variant>
        <vt:i4>524</vt:i4>
      </vt:variant>
      <vt:variant>
        <vt:i4>0</vt:i4>
      </vt:variant>
      <vt:variant>
        <vt:i4>5</vt:i4>
      </vt:variant>
      <vt:variant>
        <vt:lpwstr/>
      </vt:variant>
      <vt:variant>
        <vt:lpwstr>_Toc326592830</vt:lpwstr>
      </vt:variant>
      <vt:variant>
        <vt:i4>1048628</vt:i4>
      </vt:variant>
      <vt:variant>
        <vt:i4>518</vt:i4>
      </vt:variant>
      <vt:variant>
        <vt:i4>0</vt:i4>
      </vt:variant>
      <vt:variant>
        <vt:i4>5</vt:i4>
      </vt:variant>
      <vt:variant>
        <vt:lpwstr/>
      </vt:variant>
      <vt:variant>
        <vt:lpwstr>_Toc326592829</vt:lpwstr>
      </vt:variant>
      <vt:variant>
        <vt:i4>1048628</vt:i4>
      </vt:variant>
      <vt:variant>
        <vt:i4>512</vt:i4>
      </vt:variant>
      <vt:variant>
        <vt:i4>0</vt:i4>
      </vt:variant>
      <vt:variant>
        <vt:i4>5</vt:i4>
      </vt:variant>
      <vt:variant>
        <vt:lpwstr/>
      </vt:variant>
      <vt:variant>
        <vt:lpwstr>_Toc326592828</vt:lpwstr>
      </vt:variant>
      <vt:variant>
        <vt:i4>1048628</vt:i4>
      </vt:variant>
      <vt:variant>
        <vt:i4>506</vt:i4>
      </vt:variant>
      <vt:variant>
        <vt:i4>0</vt:i4>
      </vt:variant>
      <vt:variant>
        <vt:i4>5</vt:i4>
      </vt:variant>
      <vt:variant>
        <vt:lpwstr/>
      </vt:variant>
      <vt:variant>
        <vt:lpwstr>_Toc326592827</vt:lpwstr>
      </vt:variant>
      <vt:variant>
        <vt:i4>1048628</vt:i4>
      </vt:variant>
      <vt:variant>
        <vt:i4>500</vt:i4>
      </vt:variant>
      <vt:variant>
        <vt:i4>0</vt:i4>
      </vt:variant>
      <vt:variant>
        <vt:i4>5</vt:i4>
      </vt:variant>
      <vt:variant>
        <vt:lpwstr/>
      </vt:variant>
      <vt:variant>
        <vt:lpwstr>_Toc326592826</vt:lpwstr>
      </vt:variant>
      <vt:variant>
        <vt:i4>1048628</vt:i4>
      </vt:variant>
      <vt:variant>
        <vt:i4>494</vt:i4>
      </vt:variant>
      <vt:variant>
        <vt:i4>0</vt:i4>
      </vt:variant>
      <vt:variant>
        <vt:i4>5</vt:i4>
      </vt:variant>
      <vt:variant>
        <vt:lpwstr/>
      </vt:variant>
      <vt:variant>
        <vt:lpwstr>_Toc326592825</vt:lpwstr>
      </vt:variant>
      <vt:variant>
        <vt:i4>1048628</vt:i4>
      </vt:variant>
      <vt:variant>
        <vt:i4>488</vt:i4>
      </vt:variant>
      <vt:variant>
        <vt:i4>0</vt:i4>
      </vt:variant>
      <vt:variant>
        <vt:i4>5</vt:i4>
      </vt:variant>
      <vt:variant>
        <vt:lpwstr/>
      </vt:variant>
      <vt:variant>
        <vt:lpwstr>_Toc326592824</vt:lpwstr>
      </vt:variant>
      <vt:variant>
        <vt:i4>1048628</vt:i4>
      </vt:variant>
      <vt:variant>
        <vt:i4>482</vt:i4>
      </vt:variant>
      <vt:variant>
        <vt:i4>0</vt:i4>
      </vt:variant>
      <vt:variant>
        <vt:i4>5</vt:i4>
      </vt:variant>
      <vt:variant>
        <vt:lpwstr/>
      </vt:variant>
      <vt:variant>
        <vt:lpwstr>_Toc326592823</vt:lpwstr>
      </vt:variant>
      <vt:variant>
        <vt:i4>1048628</vt:i4>
      </vt:variant>
      <vt:variant>
        <vt:i4>476</vt:i4>
      </vt:variant>
      <vt:variant>
        <vt:i4>0</vt:i4>
      </vt:variant>
      <vt:variant>
        <vt:i4>5</vt:i4>
      </vt:variant>
      <vt:variant>
        <vt:lpwstr/>
      </vt:variant>
      <vt:variant>
        <vt:lpwstr>_Toc326592822</vt:lpwstr>
      </vt:variant>
      <vt:variant>
        <vt:i4>1048628</vt:i4>
      </vt:variant>
      <vt:variant>
        <vt:i4>470</vt:i4>
      </vt:variant>
      <vt:variant>
        <vt:i4>0</vt:i4>
      </vt:variant>
      <vt:variant>
        <vt:i4>5</vt:i4>
      </vt:variant>
      <vt:variant>
        <vt:lpwstr/>
      </vt:variant>
      <vt:variant>
        <vt:lpwstr>_Toc326592821</vt:lpwstr>
      </vt:variant>
      <vt:variant>
        <vt:i4>1048628</vt:i4>
      </vt:variant>
      <vt:variant>
        <vt:i4>464</vt:i4>
      </vt:variant>
      <vt:variant>
        <vt:i4>0</vt:i4>
      </vt:variant>
      <vt:variant>
        <vt:i4>5</vt:i4>
      </vt:variant>
      <vt:variant>
        <vt:lpwstr/>
      </vt:variant>
      <vt:variant>
        <vt:lpwstr>_Toc326592820</vt:lpwstr>
      </vt:variant>
      <vt:variant>
        <vt:i4>1245236</vt:i4>
      </vt:variant>
      <vt:variant>
        <vt:i4>458</vt:i4>
      </vt:variant>
      <vt:variant>
        <vt:i4>0</vt:i4>
      </vt:variant>
      <vt:variant>
        <vt:i4>5</vt:i4>
      </vt:variant>
      <vt:variant>
        <vt:lpwstr/>
      </vt:variant>
      <vt:variant>
        <vt:lpwstr>_Toc326592819</vt:lpwstr>
      </vt:variant>
      <vt:variant>
        <vt:i4>1245236</vt:i4>
      </vt:variant>
      <vt:variant>
        <vt:i4>452</vt:i4>
      </vt:variant>
      <vt:variant>
        <vt:i4>0</vt:i4>
      </vt:variant>
      <vt:variant>
        <vt:i4>5</vt:i4>
      </vt:variant>
      <vt:variant>
        <vt:lpwstr/>
      </vt:variant>
      <vt:variant>
        <vt:lpwstr>_Toc326592818</vt:lpwstr>
      </vt:variant>
      <vt:variant>
        <vt:i4>1245236</vt:i4>
      </vt:variant>
      <vt:variant>
        <vt:i4>446</vt:i4>
      </vt:variant>
      <vt:variant>
        <vt:i4>0</vt:i4>
      </vt:variant>
      <vt:variant>
        <vt:i4>5</vt:i4>
      </vt:variant>
      <vt:variant>
        <vt:lpwstr/>
      </vt:variant>
      <vt:variant>
        <vt:lpwstr>_Toc326592817</vt:lpwstr>
      </vt:variant>
      <vt:variant>
        <vt:i4>1245236</vt:i4>
      </vt:variant>
      <vt:variant>
        <vt:i4>440</vt:i4>
      </vt:variant>
      <vt:variant>
        <vt:i4>0</vt:i4>
      </vt:variant>
      <vt:variant>
        <vt:i4>5</vt:i4>
      </vt:variant>
      <vt:variant>
        <vt:lpwstr/>
      </vt:variant>
      <vt:variant>
        <vt:lpwstr>_Toc326592816</vt:lpwstr>
      </vt:variant>
      <vt:variant>
        <vt:i4>1245236</vt:i4>
      </vt:variant>
      <vt:variant>
        <vt:i4>434</vt:i4>
      </vt:variant>
      <vt:variant>
        <vt:i4>0</vt:i4>
      </vt:variant>
      <vt:variant>
        <vt:i4>5</vt:i4>
      </vt:variant>
      <vt:variant>
        <vt:lpwstr/>
      </vt:variant>
      <vt:variant>
        <vt:lpwstr>_Toc326592815</vt:lpwstr>
      </vt:variant>
      <vt:variant>
        <vt:i4>1245236</vt:i4>
      </vt:variant>
      <vt:variant>
        <vt:i4>428</vt:i4>
      </vt:variant>
      <vt:variant>
        <vt:i4>0</vt:i4>
      </vt:variant>
      <vt:variant>
        <vt:i4>5</vt:i4>
      </vt:variant>
      <vt:variant>
        <vt:lpwstr/>
      </vt:variant>
      <vt:variant>
        <vt:lpwstr>_Toc326592814</vt:lpwstr>
      </vt:variant>
      <vt:variant>
        <vt:i4>1245236</vt:i4>
      </vt:variant>
      <vt:variant>
        <vt:i4>422</vt:i4>
      </vt:variant>
      <vt:variant>
        <vt:i4>0</vt:i4>
      </vt:variant>
      <vt:variant>
        <vt:i4>5</vt:i4>
      </vt:variant>
      <vt:variant>
        <vt:lpwstr/>
      </vt:variant>
      <vt:variant>
        <vt:lpwstr>_Toc326592813</vt:lpwstr>
      </vt:variant>
      <vt:variant>
        <vt:i4>1245236</vt:i4>
      </vt:variant>
      <vt:variant>
        <vt:i4>416</vt:i4>
      </vt:variant>
      <vt:variant>
        <vt:i4>0</vt:i4>
      </vt:variant>
      <vt:variant>
        <vt:i4>5</vt:i4>
      </vt:variant>
      <vt:variant>
        <vt:lpwstr/>
      </vt:variant>
      <vt:variant>
        <vt:lpwstr>_Toc326592812</vt:lpwstr>
      </vt:variant>
      <vt:variant>
        <vt:i4>1245236</vt:i4>
      </vt:variant>
      <vt:variant>
        <vt:i4>410</vt:i4>
      </vt:variant>
      <vt:variant>
        <vt:i4>0</vt:i4>
      </vt:variant>
      <vt:variant>
        <vt:i4>5</vt:i4>
      </vt:variant>
      <vt:variant>
        <vt:lpwstr/>
      </vt:variant>
      <vt:variant>
        <vt:lpwstr>_Toc326592811</vt:lpwstr>
      </vt:variant>
      <vt:variant>
        <vt:i4>1245236</vt:i4>
      </vt:variant>
      <vt:variant>
        <vt:i4>404</vt:i4>
      </vt:variant>
      <vt:variant>
        <vt:i4>0</vt:i4>
      </vt:variant>
      <vt:variant>
        <vt:i4>5</vt:i4>
      </vt:variant>
      <vt:variant>
        <vt:lpwstr/>
      </vt:variant>
      <vt:variant>
        <vt:lpwstr>_Toc326592810</vt:lpwstr>
      </vt:variant>
      <vt:variant>
        <vt:i4>1179700</vt:i4>
      </vt:variant>
      <vt:variant>
        <vt:i4>398</vt:i4>
      </vt:variant>
      <vt:variant>
        <vt:i4>0</vt:i4>
      </vt:variant>
      <vt:variant>
        <vt:i4>5</vt:i4>
      </vt:variant>
      <vt:variant>
        <vt:lpwstr/>
      </vt:variant>
      <vt:variant>
        <vt:lpwstr>_Toc326592809</vt:lpwstr>
      </vt:variant>
      <vt:variant>
        <vt:i4>1179700</vt:i4>
      </vt:variant>
      <vt:variant>
        <vt:i4>392</vt:i4>
      </vt:variant>
      <vt:variant>
        <vt:i4>0</vt:i4>
      </vt:variant>
      <vt:variant>
        <vt:i4>5</vt:i4>
      </vt:variant>
      <vt:variant>
        <vt:lpwstr/>
      </vt:variant>
      <vt:variant>
        <vt:lpwstr>_Toc326592808</vt:lpwstr>
      </vt:variant>
      <vt:variant>
        <vt:i4>1179700</vt:i4>
      </vt:variant>
      <vt:variant>
        <vt:i4>386</vt:i4>
      </vt:variant>
      <vt:variant>
        <vt:i4>0</vt:i4>
      </vt:variant>
      <vt:variant>
        <vt:i4>5</vt:i4>
      </vt:variant>
      <vt:variant>
        <vt:lpwstr/>
      </vt:variant>
      <vt:variant>
        <vt:lpwstr>_Toc326592807</vt:lpwstr>
      </vt:variant>
      <vt:variant>
        <vt:i4>1179700</vt:i4>
      </vt:variant>
      <vt:variant>
        <vt:i4>380</vt:i4>
      </vt:variant>
      <vt:variant>
        <vt:i4>0</vt:i4>
      </vt:variant>
      <vt:variant>
        <vt:i4>5</vt:i4>
      </vt:variant>
      <vt:variant>
        <vt:lpwstr/>
      </vt:variant>
      <vt:variant>
        <vt:lpwstr>_Toc326592806</vt:lpwstr>
      </vt:variant>
      <vt:variant>
        <vt:i4>1179700</vt:i4>
      </vt:variant>
      <vt:variant>
        <vt:i4>374</vt:i4>
      </vt:variant>
      <vt:variant>
        <vt:i4>0</vt:i4>
      </vt:variant>
      <vt:variant>
        <vt:i4>5</vt:i4>
      </vt:variant>
      <vt:variant>
        <vt:lpwstr/>
      </vt:variant>
      <vt:variant>
        <vt:lpwstr>_Toc326592805</vt:lpwstr>
      </vt:variant>
      <vt:variant>
        <vt:i4>1179700</vt:i4>
      </vt:variant>
      <vt:variant>
        <vt:i4>368</vt:i4>
      </vt:variant>
      <vt:variant>
        <vt:i4>0</vt:i4>
      </vt:variant>
      <vt:variant>
        <vt:i4>5</vt:i4>
      </vt:variant>
      <vt:variant>
        <vt:lpwstr/>
      </vt:variant>
      <vt:variant>
        <vt:lpwstr>_Toc326592804</vt:lpwstr>
      </vt:variant>
      <vt:variant>
        <vt:i4>1179700</vt:i4>
      </vt:variant>
      <vt:variant>
        <vt:i4>362</vt:i4>
      </vt:variant>
      <vt:variant>
        <vt:i4>0</vt:i4>
      </vt:variant>
      <vt:variant>
        <vt:i4>5</vt:i4>
      </vt:variant>
      <vt:variant>
        <vt:lpwstr/>
      </vt:variant>
      <vt:variant>
        <vt:lpwstr>_Toc326592803</vt:lpwstr>
      </vt:variant>
      <vt:variant>
        <vt:i4>1179700</vt:i4>
      </vt:variant>
      <vt:variant>
        <vt:i4>356</vt:i4>
      </vt:variant>
      <vt:variant>
        <vt:i4>0</vt:i4>
      </vt:variant>
      <vt:variant>
        <vt:i4>5</vt:i4>
      </vt:variant>
      <vt:variant>
        <vt:lpwstr/>
      </vt:variant>
      <vt:variant>
        <vt:lpwstr>_Toc326592802</vt:lpwstr>
      </vt:variant>
      <vt:variant>
        <vt:i4>1179700</vt:i4>
      </vt:variant>
      <vt:variant>
        <vt:i4>350</vt:i4>
      </vt:variant>
      <vt:variant>
        <vt:i4>0</vt:i4>
      </vt:variant>
      <vt:variant>
        <vt:i4>5</vt:i4>
      </vt:variant>
      <vt:variant>
        <vt:lpwstr/>
      </vt:variant>
      <vt:variant>
        <vt:lpwstr>_Toc326592801</vt:lpwstr>
      </vt:variant>
      <vt:variant>
        <vt:i4>1179700</vt:i4>
      </vt:variant>
      <vt:variant>
        <vt:i4>344</vt:i4>
      </vt:variant>
      <vt:variant>
        <vt:i4>0</vt:i4>
      </vt:variant>
      <vt:variant>
        <vt:i4>5</vt:i4>
      </vt:variant>
      <vt:variant>
        <vt:lpwstr/>
      </vt:variant>
      <vt:variant>
        <vt:lpwstr>_Toc326592800</vt:lpwstr>
      </vt:variant>
      <vt:variant>
        <vt:i4>1769531</vt:i4>
      </vt:variant>
      <vt:variant>
        <vt:i4>338</vt:i4>
      </vt:variant>
      <vt:variant>
        <vt:i4>0</vt:i4>
      </vt:variant>
      <vt:variant>
        <vt:i4>5</vt:i4>
      </vt:variant>
      <vt:variant>
        <vt:lpwstr/>
      </vt:variant>
      <vt:variant>
        <vt:lpwstr>_Toc326592799</vt:lpwstr>
      </vt:variant>
      <vt:variant>
        <vt:i4>1769531</vt:i4>
      </vt:variant>
      <vt:variant>
        <vt:i4>332</vt:i4>
      </vt:variant>
      <vt:variant>
        <vt:i4>0</vt:i4>
      </vt:variant>
      <vt:variant>
        <vt:i4>5</vt:i4>
      </vt:variant>
      <vt:variant>
        <vt:lpwstr/>
      </vt:variant>
      <vt:variant>
        <vt:lpwstr>_Toc326592798</vt:lpwstr>
      </vt:variant>
      <vt:variant>
        <vt:i4>1769531</vt:i4>
      </vt:variant>
      <vt:variant>
        <vt:i4>326</vt:i4>
      </vt:variant>
      <vt:variant>
        <vt:i4>0</vt:i4>
      </vt:variant>
      <vt:variant>
        <vt:i4>5</vt:i4>
      </vt:variant>
      <vt:variant>
        <vt:lpwstr/>
      </vt:variant>
      <vt:variant>
        <vt:lpwstr>_Toc326592797</vt:lpwstr>
      </vt:variant>
      <vt:variant>
        <vt:i4>1769531</vt:i4>
      </vt:variant>
      <vt:variant>
        <vt:i4>320</vt:i4>
      </vt:variant>
      <vt:variant>
        <vt:i4>0</vt:i4>
      </vt:variant>
      <vt:variant>
        <vt:i4>5</vt:i4>
      </vt:variant>
      <vt:variant>
        <vt:lpwstr/>
      </vt:variant>
      <vt:variant>
        <vt:lpwstr>_Toc326592796</vt:lpwstr>
      </vt:variant>
      <vt:variant>
        <vt:i4>1769531</vt:i4>
      </vt:variant>
      <vt:variant>
        <vt:i4>314</vt:i4>
      </vt:variant>
      <vt:variant>
        <vt:i4>0</vt:i4>
      </vt:variant>
      <vt:variant>
        <vt:i4>5</vt:i4>
      </vt:variant>
      <vt:variant>
        <vt:lpwstr/>
      </vt:variant>
      <vt:variant>
        <vt:lpwstr>_Toc326592795</vt:lpwstr>
      </vt:variant>
      <vt:variant>
        <vt:i4>1769531</vt:i4>
      </vt:variant>
      <vt:variant>
        <vt:i4>308</vt:i4>
      </vt:variant>
      <vt:variant>
        <vt:i4>0</vt:i4>
      </vt:variant>
      <vt:variant>
        <vt:i4>5</vt:i4>
      </vt:variant>
      <vt:variant>
        <vt:lpwstr/>
      </vt:variant>
      <vt:variant>
        <vt:lpwstr>_Toc326592794</vt:lpwstr>
      </vt:variant>
      <vt:variant>
        <vt:i4>1769531</vt:i4>
      </vt:variant>
      <vt:variant>
        <vt:i4>302</vt:i4>
      </vt:variant>
      <vt:variant>
        <vt:i4>0</vt:i4>
      </vt:variant>
      <vt:variant>
        <vt:i4>5</vt:i4>
      </vt:variant>
      <vt:variant>
        <vt:lpwstr/>
      </vt:variant>
      <vt:variant>
        <vt:lpwstr>_Toc326592793</vt:lpwstr>
      </vt:variant>
      <vt:variant>
        <vt:i4>1769531</vt:i4>
      </vt:variant>
      <vt:variant>
        <vt:i4>296</vt:i4>
      </vt:variant>
      <vt:variant>
        <vt:i4>0</vt:i4>
      </vt:variant>
      <vt:variant>
        <vt:i4>5</vt:i4>
      </vt:variant>
      <vt:variant>
        <vt:lpwstr/>
      </vt:variant>
      <vt:variant>
        <vt:lpwstr>_Toc326592792</vt:lpwstr>
      </vt:variant>
      <vt:variant>
        <vt:i4>1769531</vt:i4>
      </vt:variant>
      <vt:variant>
        <vt:i4>290</vt:i4>
      </vt:variant>
      <vt:variant>
        <vt:i4>0</vt:i4>
      </vt:variant>
      <vt:variant>
        <vt:i4>5</vt:i4>
      </vt:variant>
      <vt:variant>
        <vt:lpwstr/>
      </vt:variant>
      <vt:variant>
        <vt:lpwstr>_Toc326592791</vt:lpwstr>
      </vt:variant>
      <vt:variant>
        <vt:i4>1769531</vt:i4>
      </vt:variant>
      <vt:variant>
        <vt:i4>284</vt:i4>
      </vt:variant>
      <vt:variant>
        <vt:i4>0</vt:i4>
      </vt:variant>
      <vt:variant>
        <vt:i4>5</vt:i4>
      </vt:variant>
      <vt:variant>
        <vt:lpwstr/>
      </vt:variant>
      <vt:variant>
        <vt:lpwstr>_Toc326592790</vt:lpwstr>
      </vt:variant>
      <vt:variant>
        <vt:i4>1703995</vt:i4>
      </vt:variant>
      <vt:variant>
        <vt:i4>278</vt:i4>
      </vt:variant>
      <vt:variant>
        <vt:i4>0</vt:i4>
      </vt:variant>
      <vt:variant>
        <vt:i4>5</vt:i4>
      </vt:variant>
      <vt:variant>
        <vt:lpwstr/>
      </vt:variant>
      <vt:variant>
        <vt:lpwstr>_Toc326592789</vt:lpwstr>
      </vt:variant>
      <vt:variant>
        <vt:i4>1703995</vt:i4>
      </vt:variant>
      <vt:variant>
        <vt:i4>272</vt:i4>
      </vt:variant>
      <vt:variant>
        <vt:i4>0</vt:i4>
      </vt:variant>
      <vt:variant>
        <vt:i4>5</vt:i4>
      </vt:variant>
      <vt:variant>
        <vt:lpwstr/>
      </vt:variant>
      <vt:variant>
        <vt:lpwstr>_Toc326592788</vt:lpwstr>
      </vt:variant>
      <vt:variant>
        <vt:i4>1703995</vt:i4>
      </vt:variant>
      <vt:variant>
        <vt:i4>266</vt:i4>
      </vt:variant>
      <vt:variant>
        <vt:i4>0</vt:i4>
      </vt:variant>
      <vt:variant>
        <vt:i4>5</vt:i4>
      </vt:variant>
      <vt:variant>
        <vt:lpwstr/>
      </vt:variant>
      <vt:variant>
        <vt:lpwstr>_Toc326592787</vt:lpwstr>
      </vt:variant>
      <vt:variant>
        <vt:i4>1703995</vt:i4>
      </vt:variant>
      <vt:variant>
        <vt:i4>260</vt:i4>
      </vt:variant>
      <vt:variant>
        <vt:i4>0</vt:i4>
      </vt:variant>
      <vt:variant>
        <vt:i4>5</vt:i4>
      </vt:variant>
      <vt:variant>
        <vt:lpwstr/>
      </vt:variant>
      <vt:variant>
        <vt:lpwstr>_Toc326592786</vt:lpwstr>
      </vt:variant>
      <vt:variant>
        <vt:i4>1703995</vt:i4>
      </vt:variant>
      <vt:variant>
        <vt:i4>254</vt:i4>
      </vt:variant>
      <vt:variant>
        <vt:i4>0</vt:i4>
      </vt:variant>
      <vt:variant>
        <vt:i4>5</vt:i4>
      </vt:variant>
      <vt:variant>
        <vt:lpwstr/>
      </vt:variant>
      <vt:variant>
        <vt:lpwstr>_Toc326592785</vt:lpwstr>
      </vt:variant>
      <vt:variant>
        <vt:i4>1703995</vt:i4>
      </vt:variant>
      <vt:variant>
        <vt:i4>248</vt:i4>
      </vt:variant>
      <vt:variant>
        <vt:i4>0</vt:i4>
      </vt:variant>
      <vt:variant>
        <vt:i4>5</vt:i4>
      </vt:variant>
      <vt:variant>
        <vt:lpwstr/>
      </vt:variant>
      <vt:variant>
        <vt:lpwstr>_Toc326592784</vt:lpwstr>
      </vt:variant>
      <vt:variant>
        <vt:i4>1703995</vt:i4>
      </vt:variant>
      <vt:variant>
        <vt:i4>242</vt:i4>
      </vt:variant>
      <vt:variant>
        <vt:i4>0</vt:i4>
      </vt:variant>
      <vt:variant>
        <vt:i4>5</vt:i4>
      </vt:variant>
      <vt:variant>
        <vt:lpwstr/>
      </vt:variant>
      <vt:variant>
        <vt:lpwstr>_Toc326592783</vt:lpwstr>
      </vt:variant>
      <vt:variant>
        <vt:i4>1703995</vt:i4>
      </vt:variant>
      <vt:variant>
        <vt:i4>236</vt:i4>
      </vt:variant>
      <vt:variant>
        <vt:i4>0</vt:i4>
      </vt:variant>
      <vt:variant>
        <vt:i4>5</vt:i4>
      </vt:variant>
      <vt:variant>
        <vt:lpwstr/>
      </vt:variant>
      <vt:variant>
        <vt:lpwstr>_Toc326592782</vt:lpwstr>
      </vt:variant>
      <vt:variant>
        <vt:i4>1703995</vt:i4>
      </vt:variant>
      <vt:variant>
        <vt:i4>230</vt:i4>
      </vt:variant>
      <vt:variant>
        <vt:i4>0</vt:i4>
      </vt:variant>
      <vt:variant>
        <vt:i4>5</vt:i4>
      </vt:variant>
      <vt:variant>
        <vt:lpwstr/>
      </vt:variant>
      <vt:variant>
        <vt:lpwstr>_Toc326592781</vt:lpwstr>
      </vt:variant>
      <vt:variant>
        <vt:i4>1703995</vt:i4>
      </vt:variant>
      <vt:variant>
        <vt:i4>224</vt:i4>
      </vt:variant>
      <vt:variant>
        <vt:i4>0</vt:i4>
      </vt:variant>
      <vt:variant>
        <vt:i4>5</vt:i4>
      </vt:variant>
      <vt:variant>
        <vt:lpwstr/>
      </vt:variant>
      <vt:variant>
        <vt:lpwstr>_Toc326592780</vt:lpwstr>
      </vt:variant>
      <vt:variant>
        <vt:i4>1376315</vt:i4>
      </vt:variant>
      <vt:variant>
        <vt:i4>218</vt:i4>
      </vt:variant>
      <vt:variant>
        <vt:i4>0</vt:i4>
      </vt:variant>
      <vt:variant>
        <vt:i4>5</vt:i4>
      </vt:variant>
      <vt:variant>
        <vt:lpwstr/>
      </vt:variant>
      <vt:variant>
        <vt:lpwstr>_Toc326592779</vt:lpwstr>
      </vt:variant>
      <vt:variant>
        <vt:i4>1376315</vt:i4>
      </vt:variant>
      <vt:variant>
        <vt:i4>212</vt:i4>
      </vt:variant>
      <vt:variant>
        <vt:i4>0</vt:i4>
      </vt:variant>
      <vt:variant>
        <vt:i4>5</vt:i4>
      </vt:variant>
      <vt:variant>
        <vt:lpwstr/>
      </vt:variant>
      <vt:variant>
        <vt:lpwstr>_Toc326592778</vt:lpwstr>
      </vt:variant>
      <vt:variant>
        <vt:i4>1376315</vt:i4>
      </vt:variant>
      <vt:variant>
        <vt:i4>206</vt:i4>
      </vt:variant>
      <vt:variant>
        <vt:i4>0</vt:i4>
      </vt:variant>
      <vt:variant>
        <vt:i4>5</vt:i4>
      </vt:variant>
      <vt:variant>
        <vt:lpwstr/>
      </vt:variant>
      <vt:variant>
        <vt:lpwstr>_Toc326592777</vt:lpwstr>
      </vt:variant>
      <vt:variant>
        <vt:i4>1376315</vt:i4>
      </vt:variant>
      <vt:variant>
        <vt:i4>200</vt:i4>
      </vt:variant>
      <vt:variant>
        <vt:i4>0</vt:i4>
      </vt:variant>
      <vt:variant>
        <vt:i4>5</vt:i4>
      </vt:variant>
      <vt:variant>
        <vt:lpwstr/>
      </vt:variant>
      <vt:variant>
        <vt:lpwstr>_Toc326592776</vt:lpwstr>
      </vt:variant>
      <vt:variant>
        <vt:i4>1376315</vt:i4>
      </vt:variant>
      <vt:variant>
        <vt:i4>194</vt:i4>
      </vt:variant>
      <vt:variant>
        <vt:i4>0</vt:i4>
      </vt:variant>
      <vt:variant>
        <vt:i4>5</vt:i4>
      </vt:variant>
      <vt:variant>
        <vt:lpwstr/>
      </vt:variant>
      <vt:variant>
        <vt:lpwstr>_Toc326592775</vt:lpwstr>
      </vt:variant>
      <vt:variant>
        <vt:i4>1376315</vt:i4>
      </vt:variant>
      <vt:variant>
        <vt:i4>188</vt:i4>
      </vt:variant>
      <vt:variant>
        <vt:i4>0</vt:i4>
      </vt:variant>
      <vt:variant>
        <vt:i4>5</vt:i4>
      </vt:variant>
      <vt:variant>
        <vt:lpwstr/>
      </vt:variant>
      <vt:variant>
        <vt:lpwstr>_Toc326592774</vt:lpwstr>
      </vt:variant>
      <vt:variant>
        <vt:i4>1376315</vt:i4>
      </vt:variant>
      <vt:variant>
        <vt:i4>182</vt:i4>
      </vt:variant>
      <vt:variant>
        <vt:i4>0</vt:i4>
      </vt:variant>
      <vt:variant>
        <vt:i4>5</vt:i4>
      </vt:variant>
      <vt:variant>
        <vt:lpwstr/>
      </vt:variant>
      <vt:variant>
        <vt:lpwstr>_Toc326592773</vt:lpwstr>
      </vt:variant>
      <vt:variant>
        <vt:i4>1376315</vt:i4>
      </vt:variant>
      <vt:variant>
        <vt:i4>176</vt:i4>
      </vt:variant>
      <vt:variant>
        <vt:i4>0</vt:i4>
      </vt:variant>
      <vt:variant>
        <vt:i4>5</vt:i4>
      </vt:variant>
      <vt:variant>
        <vt:lpwstr/>
      </vt:variant>
      <vt:variant>
        <vt:lpwstr>_Toc326592772</vt:lpwstr>
      </vt:variant>
      <vt:variant>
        <vt:i4>1376315</vt:i4>
      </vt:variant>
      <vt:variant>
        <vt:i4>170</vt:i4>
      </vt:variant>
      <vt:variant>
        <vt:i4>0</vt:i4>
      </vt:variant>
      <vt:variant>
        <vt:i4>5</vt:i4>
      </vt:variant>
      <vt:variant>
        <vt:lpwstr/>
      </vt:variant>
      <vt:variant>
        <vt:lpwstr>_Toc326592771</vt:lpwstr>
      </vt:variant>
      <vt:variant>
        <vt:i4>1376315</vt:i4>
      </vt:variant>
      <vt:variant>
        <vt:i4>164</vt:i4>
      </vt:variant>
      <vt:variant>
        <vt:i4>0</vt:i4>
      </vt:variant>
      <vt:variant>
        <vt:i4>5</vt:i4>
      </vt:variant>
      <vt:variant>
        <vt:lpwstr/>
      </vt:variant>
      <vt:variant>
        <vt:lpwstr>_Toc326592770</vt:lpwstr>
      </vt:variant>
      <vt:variant>
        <vt:i4>1310779</vt:i4>
      </vt:variant>
      <vt:variant>
        <vt:i4>158</vt:i4>
      </vt:variant>
      <vt:variant>
        <vt:i4>0</vt:i4>
      </vt:variant>
      <vt:variant>
        <vt:i4>5</vt:i4>
      </vt:variant>
      <vt:variant>
        <vt:lpwstr/>
      </vt:variant>
      <vt:variant>
        <vt:lpwstr>_Toc326592769</vt:lpwstr>
      </vt:variant>
      <vt:variant>
        <vt:i4>1310779</vt:i4>
      </vt:variant>
      <vt:variant>
        <vt:i4>152</vt:i4>
      </vt:variant>
      <vt:variant>
        <vt:i4>0</vt:i4>
      </vt:variant>
      <vt:variant>
        <vt:i4>5</vt:i4>
      </vt:variant>
      <vt:variant>
        <vt:lpwstr/>
      </vt:variant>
      <vt:variant>
        <vt:lpwstr>_Toc326592768</vt:lpwstr>
      </vt:variant>
      <vt:variant>
        <vt:i4>1310779</vt:i4>
      </vt:variant>
      <vt:variant>
        <vt:i4>146</vt:i4>
      </vt:variant>
      <vt:variant>
        <vt:i4>0</vt:i4>
      </vt:variant>
      <vt:variant>
        <vt:i4>5</vt:i4>
      </vt:variant>
      <vt:variant>
        <vt:lpwstr/>
      </vt:variant>
      <vt:variant>
        <vt:lpwstr>_Toc326592767</vt:lpwstr>
      </vt:variant>
      <vt:variant>
        <vt:i4>1310779</vt:i4>
      </vt:variant>
      <vt:variant>
        <vt:i4>140</vt:i4>
      </vt:variant>
      <vt:variant>
        <vt:i4>0</vt:i4>
      </vt:variant>
      <vt:variant>
        <vt:i4>5</vt:i4>
      </vt:variant>
      <vt:variant>
        <vt:lpwstr/>
      </vt:variant>
      <vt:variant>
        <vt:lpwstr>_Toc326592766</vt:lpwstr>
      </vt:variant>
      <vt:variant>
        <vt:i4>1310779</vt:i4>
      </vt:variant>
      <vt:variant>
        <vt:i4>134</vt:i4>
      </vt:variant>
      <vt:variant>
        <vt:i4>0</vt:i4>
      </vt:variant>
      <vt:variant>
        <vt:i4>5</vt:i4>
      </vt:variant>
      <vt:variant>
        <vt:lpwstr/>
      </vt:variant>
      <vt:variant>
        <vt:lpwstr>_Toc326592765</vt:lpwstr>
      </vt:variant>
      <vt:variant>
        <vt:i4>1310779</vt:i4>
      </vt:variant>
      <vt:variant>
        <vt:i4>128</vt:i4>
      </vt:variant>
      <vt:variant>
        <vt:i4>0</vt:i4>
      </vt:variant>
      <vt:variant>
        <vt:i4>5</vt:i4>
      </vt:variant>
      <vt:variant>
        <vt:lpwstr/>
      </vt:variant>
      <vt:variant>
        <vt:lpwstr>_Toc326592764</vt:lpwstr>
      </vt:variant>
      <vt:variant>
        <vt:i4>1310779</vt:i4>
      </vt:variant>
      <vt:variant>
        <vt:i4>122</vt:i4>
      </vt:variant>
      <vt:variant>
        <vt:i4>0</vt:i4>
      </vt:variant>
      <vt:variant>
        <vt:i4>5</vt:i4>
      </vt:variant>
      <vt:variant>
        <vt:lpwstr/>
      </vt:variant>
      <vt:variant>
        <vt:lpwstr>_Toc326592763</vt:lpwstr>
      </vt:variant>
      <vt:variant>
        <vt:i4>1310779</vt:i4>
      </vt:variant>
      <vt:variant>
        <vt:i4>116</vt:i4>
      </vt:variant>
      <vt:variant>
        <vt:i4>0</vt:i4>
      </vt:variant>
      <vt:variant>
        <vt:i4>5</vt:i4>
      </vt:variant>
      <vt:variant>
        <vt:lpwstr/>
      </vt:variant>
      <vt:variant>
        <vt:lpwstr>_Toc326592762</vt:lpwstr>
      </vt:variant>
      <vt:variant>
        <vt:i4>1310779</vt:i4>
      </vt:variant>
      <vt:variant>
        <vt:i4>110</vt:i4>
      </vt:variant>
      <vt:variant>
        <vt:i4>0</vt:i4>
      </vt:variant>
      <vt:variant>
        <vt:i4>5</vt:i4>
      </vt:variant>
      <vt:variant>
        <vt:lpwstr/>
      </vt:variant>
      <vt:variant>
        <vt:lpwstr>_Toc326592761</vt:lpwstr>
      </vt:variant>
      <vt:variant>
        <vt:i4>1310779</vt:i4>
      </vt:variant>
      <vt:variant>
        <vt:i4>104</vt:i4>
      </vt:variant>
      <vt:variant>
        <vt:i4>0</vt:i4>
      </vt:variant>
      <vt:variant>
        <vt:i4>5</vt:i4>
      </vt:variant>
      <vt:variant>
        <vt:lpwstr/>
      </vt:variant>
      <vt:variant>
        <vt:lpwstr>_Toc326592760</vt:lpwstr>
      </vt:variant>
      <vt:variant>
        <vt:i4>1507387</vt:i4>
      </vt:variant>
      <vt:variant>
        <vt:i4>98</vt:i4>
      </vt:variant>
      <vt:variant>
        <vt:i4>0</vt:i4>
      </vt:variant>
      <vt:variant>
        <vt:i4>5</vt:i4>
      </vt:variant>
      <vt:variant>
        <vt:lpwstr/>
      </vt:variant>
      <vt:variant>
        <vt:lpwstr>_Toc326592759</vt:lpwstr>
      </vt:variant>
      <vt:variant>
        <vt:i4>1507387</vt:i4>
      </vt:variant>
      <vt:variant>
        <vt:i4>92</vt:i4>
      </vt:variant>
      <vt:variant>
        <vt:i4>0</vt:i4>
      </vt:variant>
      <vt:variant>
        <vt:i4>5</vt:i4>
      </vt:variant>
      <vt:variant>
        <vt:lpwstr/>
      </vt:variant>
      <vt:variant>
        <vt:lpwstr>_Toc326592758</vt:lpwstr>
      </vt:variant>
      <vt:variant>
        <vt:i4>1507387</vt:i4>
      </vt:variant>
      <vt:variant>
        <vt:i4>86</vt:i4>
      </vt:variant>
      <vt:variant>
        <vt:i4>0</vt:i4>
      </vt:variant>
      <vt:variant>
        <vt:i4>5</vt:i4>
      </vt:variant>
      <vt:variant>
        <vt:lpwstr/>
      </vt:variant>
      <vt:variant>
        <vt:lpwstr>_Toc326592757</vt:lpwstr>
      </vt:variant>
      <vt:variant>
        <vt:i4>1507387</vt:i4>
      </vt:variant>
      <vt:variant>
        <vt:i4>80</vt:i4>
      </vt:variant>
      <vt:variant>
        <vt:i4>0</vt:i4>
      </vt:variant>
      <vt:variant>
        <vt:i4>5</vt:i4>
      </vt:variant>
      <vt:variant>
        <vt:lpwstr/>
      </vt:variant>
      <vt:variant>
        <vt:lpwstr>_Toc326592756</vt:lpwstr>
      </vt:variant>
      <vt:variant>
        <vt:i4>1507387</vt:i4>
      </vt:variant>
      <vt:variant>
        <vt:i4>74</vt:i4>
      </vt:variant>
      <vt:variant>
        <vt:i4>0</vt:i4>
      </vt:variant>
      <vt:variant>
        <vt:i4>5</vt:i4>
      </vt:variant>
      <vt:variant>
        <vt:lpwstr/>
      </vt:variant>
      <vt:variant>
        <vt:lpwstr>_Toc326592755</vt:lpwstr>
      </vt:variant>
      <vt:variant>
        <vt:i4>1507387</vt:i4>
      </vt:variant>
      <vt:variant>
        <vt:i4>68</vt:i4>
      </vt:variant>
      <vt:variant>
        <vt:i4>0</vt:i4>
      </vt:variant>
      <vt:variant>
        <vt:i4>5</vt:i4>
      </vt:variant>
      <vt:variant>
        <vt:lpwstr/>
      </vt:variant>
      <vt:variant>
        <vt:lpwstr>_Toc326592754</vt:lpwstr>
      </vt:variant>
      <vt:variant>
        <vt:i4>1507387</vt:i4>
      </vt:variant>
      <vt:variant>
        <vt:i4>62</vt:i4>
      </vt:variant>
      <vt:variant>
        <vt:i4>0</vt:i4>
      </vt:variant>
      <vt:variant>
        <vt:i4>5</vt:i4>
      </vt:variant>
      <vt:variant>
        <vt:lpwstr/>
      </vt:variant>
      <vt:variant>
        <vt:lpwstr>_Toc326592753</vt:lpwstr>
      </vt:variant>
      <vt:variant>
        <vt:i4>1507387</vt:i4>
      </vt:variant>
      <vt:variant>
        <vt:i4>56</vt:i4>
      </vt:variant>
      <vt:variant>
        <vt:i4>0</vt:i4>
      </vt:variant>
      <vt:variant>
        <vt:i4>5</vt:i4>
      </vt:variant>
      <vt:variant>
        <vt:lpwstr/>
      </vt:variant>
      <vt:variant>
        <vt:lpwstr>_Toc326592752</vt:lpwstr>
      </vt:variant>
      <vt:variant>
        <vt:i4>1507387</vt:i4>
      </vt:variant>
      <vt:variant>
        <vt:i4>50</vt:i4>
      </vt:variant>
      <vt:variant>
        <vt:i4>0</vt:i4>
      </vt:variant>
      <vt:variant>
        <vt:i4>5</vt:i4>
      </vt:variant>
      <vt:variant>
        <vt:lpwstr/>
      </vt:variant>
      <vt:variant>
        <vt:lpwstr>_Toc326592751</vt:lpwstr>
      </vt:variant>
      <vt:variant>
        <vt:i4>1507387</vt:i4>
      </vt:variant>
      <vt:variant>
        <vt:i4>44</vt:i4>
      </vt:variant>
      <vt:variant>
        <vt:i4>0</vt:i4>
      </vt:variant>
      <vt:variant>
        <vt:i4>5</vt:i4>
      </vt:variant>
      <vt:variant>
        <vt:lpwstr/>
      </vt:variant>
      <vt:variant>
        <vt:lpwstr>_Toc326592750</vt:lpwstr>
      </vt:variant>
      <vt:variant>
        <vt:i4>1441851</vt:i4>
      </vt:variant>
      <vt:variant>
        <vt:i4>38</vt:i4>
      </vt:variant>
      <vt:variant>
        <vt:i4>0</vt:i4>
      </vt:variant>
      <vt:variant>
        <vt:i4>5</vt:i4>
      </vt:variant>
      <vt:variant>
        <vt:lpwstr/>
      </vt:variant>
      <vt:variant>
        <vt:lpwstr>_Toc326592749</vt:lpwstr>
      </vt:variant>
      <vt:variant>
        <vt:i4>1441851</vt:i4>
      </vt:variant>
      <vt:variant>
        <vt:i4>32</vt:i4>
      </vt:variant>
      <vt:variant>
        <vt:i4>0</vt:i4>
      </vt:variant>
      <vt:variant>
        <vt:i4>5</vt:i4>
      </vt:variant>
      <vt:variant>
        <vt:lpwstr/>
      </vt:variant>
      <vt:variant>
        <vt:lpwstr>_Toc326592748</vt:lpwstr>
      </vt:variant>
      <vt:variant>
        <vt:i4>1441851</vt:i4>
      </vt:variant>
      <vt:variant>
        <vt:i4>26</vt:i4>
      </vt:variant>
      <vt:variant>
        <vt:i4>0</vt:i4>
      </vt:variant>
      <vt:variant>
        <vt:i4>5</vt:i4>
      </vt:variant>
      <vt:variant>
        <vt:lpwstr/>
      </vt:variant>
      <vt:variant>
        <vt:lpwstr>_Toc326592747</vt:lpwstr>
      </vt:variant>
      <vt:variant>
        <vt:i4>1441851</vt:i4>
      </vt:variant>
      <vt:variant>
        <vt:i4>20</vt:i4>
      </vt:variant>
      <vt:variant>
        <vt:i4>0</vt:i4>
      </vt:variant>
      <vt:variant>
        <vt:i4>5</vt:i4>
      </vt:variant>
      <vt:variant>
        <vt:lpwstr/>
      </vt:variant>
      <vt:variant>
        <vt:lpwstr>_Toc326592746</vt:lpwstr>
      </vt:variant>
      <vt:variant>
        <vt:i4>1441851</vt:i4>
      </vt:variant>
      <vt:variant>
        <vt:i4>14</vt:i4>
      </vt:variant>
      <vt:variant>
        <vt:i4>0</vt:i4>
      </vt:variant>
      <vt:variant>
        <vt:i4>5</vt:i4>
      </vt:variant>
      <vt:variant>
        <vt:lpwstr/>
      </vt:variant>
      <vt:variant>
        <vt:lpwstr>_Toc326592745</vt:lpwstr>
      </vt:variant>
      <vt:variant>
        <vt:i4>1441851</vt:i4>
      </vt:variant>
      <vt:variant>
        <vt:i4>8</vt:i4>
      </vt:variant>
      <vt:variant>
        <vt:i4>0</vt:i4>
      </vt:variant>
      <vt:variant>
        <vt:i4>5</vt:i4>
      </vt:variant>
      <vt:variant>
        <vt:lpwstr/>
      </vt:variant>
      <vt:variant>
        <vt:lpwstr>_Toc326592744</vt:lpwstr>
      </vt:variant>
      <vt:variant>
        <vt:i4>1441851</vt:i4>
      </vt:variant>
      <vt:variant>
        <vt:i4>2</vt:i4>
      </vt:variant>
      <vt:variant>
        <vt:i4>0</vt:i4>
      </vt:variant>
      <vt:variant>
        <vt:i4>5</vt:i4>
      </vt:variant>
      <vt:variant>
        <vt:lpwstr/>
      </vt:variant>
      <vt:variant>
        <vt:lpwstr>_Toc326592743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Estimates Brief TEMPLATE</dc:title>
  <dc:subject/>
  <dc:creator>Bernardin</dc:creator>
  <cp:keywords/>
  <dc:description/>
  <cp:lastModifiedBy>kriso</cp:lastModifiedBy>
  <cp:revision>2</cp:revision>
  <cp:lastPrinted>2012-06-08T03:32:00Z</cp:lastPrinted>
  <dcterms:created xsi:type="dcterms:W3CDTF">2012-06-08T05:40:00Z</dcterms:created>
  <dcterms:modified xsi:type="dcterms:W3CDTF">2012-06-08T05:40:00Z</dcterms:modified>
</cp:coreProperties>
</file>