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955"/>
        <w:tblW w:w="10668" w:type="dxa"/>
        <w:tblLook w:val="04A0"/>
      </w:tblPr>
      <w:tblGrid>
        <w:gridCol w:w="440"/>
        <w:gridCol w:w="3811"/>
        <w:gridCol w:w="972"/>
        <w:gridCol w:w="222"/>
        <w:gridCol w:w="3811"/>
        <w:gridCol w:w="972"/>
        <w:gridCol w:w="440"/>
      </w:tblGrid>
      <w:tr w:rsidR="00013534" w:rsidRPr="00013534" w:rsidTr="00013534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bookmarkStart w:id="0" w:name="RANGE!C6:I55"/>
            <w:bookmarkEnd w:id="0"/>
          </w:p>
        </w:tc>
        <w:tc>
          <w:tcPr>
            <w:tcW w:w="9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8"/>
                <w:lang w:eastAsia="en-AU"/>
              </w:rPr>
              <w:t>NTPS Part-time Employment Summary Tables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lang w:eastAsia="en-AU"/>
              </w:rPr>
            </w:pPr>
          </w:p>
        </w:tc>
      </w:tr>
      <w:tr w:rsidR="00013534" w:rsidRPr="00013534" w:rsidTr="000135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lang w:eastAsia="en-AU"/>
              </w:rPr>
              <w:t>Where hours are fixed (excludes casuals)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</w:tr>
      <w:tr w:rsidR="00013534" w:rsidRPr="00013534" w:rsidTr="00013534">
        <w:trPr>
          <w:trHeight w:val="3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lang w:eastAsia="en-AU"/>
              </w:rPr>
              <w:t>June 2010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4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lang w:eastAsia="en-AU"/>
              </w:rPr>
              <w:t>June 2011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  <w:t>Agency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  <w:t>Number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  <w:t>Agency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  <w:t>Number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Aboriginal Areas Protectn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Aboriginal Areas Protectn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AuditorGeneral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AuditorGeneral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Business &amp; Employment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Business &amp; Employment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Chief Minister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Chief Minister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Children and Families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Commissioner for Public Emplymnt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Commissioner for Public Emplymnt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Construction and Infrastructure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Construction and Infrastructure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 Port Corporation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 Port Corporation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Education &amp; Training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Education &amp; Training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501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Health &amp; Family Services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942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Health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942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Housing, Local Govt &amp; Regional Svces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Housing, Local Govt &amp; Regional Svces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Justice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Justice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Lands &amp; Planning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Lands &amp; Planning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Legislative Assembly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Legislative Assembly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Natural Resources, Envt, Arts &amp; Sport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Natural Resources, Envt, Arts &amp; Sport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Ombudsman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Ombudsman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Police, Fire &amp; Emergency Svces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Police, Fire &amp; Emergency Svces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Power &amp; Water Corporation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Power &amp; Water Corporation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Resources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Resources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Tourism NT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Tourism NT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Treasury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Treasury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1,742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1,823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  <w:t>Number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  <w:t>Region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  <w:t>Number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Arnhem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117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354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Central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365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1,159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Darwin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1,221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Katherine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106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Barkly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1,742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1,823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  <w:t>Number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  <w:t>Hours per week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  <w:t>Number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less than 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less than 10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10 to less than 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10 to less than 15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104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15 to less than 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431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15 to less than 20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438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20 to less than 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396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20 to less than 25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399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25 to less than 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25 to less than 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337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465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Over 30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491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1,742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1,823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49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  <w:t>Number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  <w:t>Gender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en-AU"/>
              </w:rPr>
              <w:t>Number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1,516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1,577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226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246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1,742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Total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  <w:r w:rsidRPr="00013534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  <w:t>1,823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  <w:tr w:rsidR="00013534" w:rsidRPr="00013534" w:rsidTr="0001353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534" w:rsidRPr="00013534" w:rsidRDefault="00013534" w:rsidP="00013534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en-AU"/>
              </w:rPr>
            </w:pPr>
          </w:p>
        </w:tc>
      </w:tr>
    </w:tbl>
    <w:p w:rsidR="00013534" w:rsidRDefault="00013534"/>
    <w:sectPr w:rsidR="00013534" w:rsidSect="00662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534"/>
    <w:rsid w:val="00013534"/>
    <w:rsid w:val="001B4807"/>
    <w:rsid w:val="004E5A08"/>
    <w:rsid w:val="00662246"/>
    <w:rsid w:val="00FB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>NTG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pwor</dc:creator>
  <cp:keywords/>
  <dc:description/>
  <cp:lastModifiedBy>pwor</cp:lastModifiedBy>
  <cp:revision>1</cp:revision>
  <dcterms:created xsi:type="dcterms:W3CDTF">2011-11-04T03:57:00Z</dcterms:created>
  <dcterms:modified xsi:type="dcterms:W3CDTF">2011-11-04T04:00:00Z</dcterms:modified>
</cp:coreProperties>
</file>