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3" w:rsidRPr="00913F85" w:rsidRDefault="00292753" w:rsidP="00292753">
      <w:pPr>
        <w:spacing w:after="0" w:line="240" w:lineRule="auto"/>
        <w:jc w:val="right"/>
        <w:rPr>
          <w:b/>
        </w:rPr>
      </w:pPr>
      <w:r w:rsidRPr="00913F85">
        <w:rPr>
          <w:b/>
        </w:rPr>
        <w:t>No. 264</w:t>
      </w: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  <w:r w:rsidRPr="00913F85">
        <w:rPr>
          <w:b/>
        </w:rPr>
        <w:t>LEGISLATIVE ASSEMBLY OF THE NORTHERN TERRITORY</w:t>
      </w: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  <w:r w:rsidRPr="00913F85">
        <w:rPr>
          <w:b/>
        </w:rPr>
        <w:t>WRITTEN QUESTION</w:t>
      </w:r>
    </w:p>
    <w:p w:rsidR="00292753" w:rsidRPr="00913F85" w:rsidRDefault="00292753" w:rsidP="00292753">
      <w:pPr>
        <w:spacing w:after="0" w:line="240" w:lineRule="auto"/>
        <w:jc w:val="center"/>
      </w:pPr>
    </w:p>
    <w:p w:rsidR="00292753" w:rsidRPr="00913F85" w:rsidRDefault="00292753" w:rsidP="00292753">
      <w:pPr>
        <w:spacing w:after="0" w:line="240" w:lineRule="auto"/>
        <w:jc w:val="center"/>
      </w:pPr>
      <w:r w:rsidRPr="00913F85">
        <w:t>Mr Conlan to Minister for Health</w:t>
      </w:r>
    </w:p>
    <w:p w:rsidR="00292753" w:rsidRPr="00913F85" w:rsidRDefault="00292753" w:rsidP="00292753">
      <w:pPr>
        <w:spacing w:after="0" w:line="240" w:lineRule="auto"/>
        <w:jc w:val="center"/>
      </w:pP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  <w:r w:rsidRPr="00913F85">
        <w:rPr>
          <w:b/>
        </w:rPr>
        <w:t>PATS Scheme</w:t>
      </w: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</w:p>
    <w:p w:rsidR="00292753" w:rsidRPr="00913F85" w:rsidRDefault="00292753" w:rsidP="00292753">
      <w:pPr>
        <w:spacing w:after="0" w:line="240" w:lineRule="auto"/>
        <w:jc w:val="center"/>
        <w:rPr>
          <w:b/>
        </w:rPr>
      </w:pPr>
      <w:r w:rsidRPr="00913F85">
        <w:rPr>
          <w:b/>
        </w:rPr>
        <w:softHyphen/>
      </w:r>
      <w:r w:rsidRPr="00913F85">
        <w:rPr>
          <w:b/>
        </w:rPr>
        <w:softHyphen/>
      </w:r>
      <w:r w:rsidRPr="00913F85">
        <w:t>___________________________________________________________________</w:t>
      </w:r>
    </w:p>
    <w:p w:rsidR="00292753" w:rsidRDefault="00292753" w:rsidP="004B7041">
      <w:pPr>
        <w:spacing w:after="0" w:line="240" w:lineRule="auto"/>
        <w:jc w:val="both"/>
      </w:pPr>
    </w:p>
    <w:p w:rsidR="007C3AEC" w:rsidRPr="00913F85" w:rsidRDefault="007C3AEC" w:rsidP="004B7041">
      <w:pPr>
        <w:spacing w:after="0" w:line="240" w:lineRule="auto"/>
        <w:jc w:val="both"/>
      </w:pPr>
    </w:p>
    <w:p w:rsidR="00292753" w:rsidRPr="00913F85" w:rsidRDefault="00292753" w:rsidP="004B70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3F85">
        <w:rPr>
          <w:rFonts w:ascii="Arial" w:hAnsi="Arial" w:cs="Arial"/>
          <w:sz w:val="24"/>
          <w:szCs w:val="24"/>
        </w:rPr>
        <w:t>How many patients accessed the PATS scheme for travel from Alice Springs to Darwin for the purposes of receiving cancer treatment in the 2010/11 financial year and what was the average trip cost for this travel.</w:t>
      </w:r>
    </w:p>
    <w:p w:rsidR="004B7041" w:rsidRPr="00913F85" w:rsidRDefault="00292753" w:rsidP="00292753">
      <w:pPr>
        <w:spacing w:after="0" w:line="240" w:lineRule="auto"/>
        <w:jc w:val="both"/>
        <w:rPr>
          <w:rFonts w:eastAsia="Times New Roman"/>
          <w:lang w:eastAsia="en-AU"/>
        </w:rPr>
      </w:pPr>
      <w:r w:rsidRPr="00913F85">
        <w:rPr>
          <w:rFonts w:eastAsia="Times New Roman"/>
          <w:lang w:eastAsia="en-AU"/>
        </w:rPr>
        <w:t> </w:t>
      </w:r>
    </w:p>
    <w:p w:rsidR="00292753" w:rsidRPr="00913F85" w:rsidRDefault="004B7041" w:rsidP="00292753">
      <w:pPr>
        <w:spacing w:after="0" w:line="240" w:lineRule="auto"/>
        <w:jc w:val="both"/>
        <w:rPr>
          <w:rFonts w:eastAsia="Times New Roman"/>
          <w:b/>
          <w:lang w:eastAsia="en-AU"/>
        </w:rPr>
      </w:pPr>
      <w:r w:rsidRPr="00913F85">
        <w:rPr>
          <w:rFonts w:eastAsia="Times New Roman"/>
          <w:b/>
          <w:lang w:eastAsia="en-AU"/>
        </w:rPr>
        <w:t>Response</w:t>
      </w:r>
    </w:p>
    <w:p w:rsidR="00292753" w:rsidRPr="00913F85" w:rsidRDefault="00292753" w:rsidP="00292753">
      <w:pPr>
        <w:spacing w:after="0" w:line="240" w:lineRule="auto"/>
        <w:ind w:firstLine="720"/>
        <w:jc w:val="both"/>
        <w:rPr>
          <w:rFonts w:eastAsia="Times New Roman"/>
          <w:bCs/>
          <w:lang w:eastAsia="en-AU"/>
        </w:rPr>
      </w:pPr>
      <w:r w:rsidRPr="00913F85">
        <w:rPr>
          <w:rFonts w:eastAsia="Times New Roman"/>
          <w:bCs/>
          <w:lang w:eastAsia="en-AU"/>
        </w:rPr>
        <w:t>Travel from Alice Springs to Darwin</w:t>
      </w:r>
    </w:p>
    <w:p w:rsidR="00292753" w:rsidRPr="00913F85" w:rsidRDefault="00292753" w:rsidP="00292753">
      <w:pPr>
        <w:spacing w:after="0" w:line="240" w:lineRule="auto"/>
        <w:ind w:firstLine="720"/>
        <w:jc w:val="both"/>
        <w:rPr>
          <w:rFonts w:eastAsia="Times New Roman"/>
          <w:lang w:eastAsia="en-AU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3804"/>
        <w:gridCol w:w="4621"/>
      </w:tblGrid>
      <w:tr w:rsidR="00292753" w:rsidRPr="00913F85" w:rsidTr="00292753">
        <w:tc>
          <w:tcPr>
            <w:tcW w:w="3804" w:type="dxa"/>
          </w:tcPr>
          <w:p w:rsidR="00292753" w:rsidRPr="00913F85" w:rsidRDefault="00292753" w:rsidP="004B7041">
            <w:pPr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913F85">
              <w:rPr>
                <w:rFonts w:eastAsia="Times New Roman"/>
                <w:b/>
                <w:bCs/>
                <w:lang w:eastAsia="en-AU"/>
              </w:rPr>
              <w:t>Financial Year</w:t>
            </w:r>
          </w:p>
        </w:tc>
        <w:tc>
          <w:tcPr>
            <w:tcW w:w="4621" w:type="dxa"/>
          </w:tcPr>
          <w:p w:rsidR="00292753" w:rsidRPr="00913F85" w:rsidRDefault="00292753" w:rsidP="004B7041">
            <w:pPr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913F85">
              <w:rPr>
                <w:rFonts w:eastAsia="Times New Roman"/>
                <w:b/>
                <w:bCs/>
                <w:lang w:eastAsia="en-AU"/>
              </w:rPr>
              <w:t>Total number of patients</w:t>
            </w:r>
          </w:p>
        </w:tc>
      </w:tr>
      <w:tr w:rsidR="00292753" w:rsidRPr="00913F85" w:rsidTr="00292753">
        <w:tc>
          <w:tcPr>
            <w:tcW w:w="3804" w:type="dxa"/>
          </w:tcPr>
          <w:p w:rsidR="00292753" w:rsidRPr="00913F85" w:rsidRDefault="00292753" w:rsidP="00292753">
            <w:pPr>
              <w:jc w:val="center"/>
              <w:rPr>
                <w:rFonts w:eastAsia="Times New Roman"/>
                <w:bCs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2010/11</w:t>
            </w:r>
          </w:p>
        </w:tc>
        <w:tc>
          <w:tcPr>
            <w:tcW w:w="4621" w:type="dxa"/>
          </w:tcPr>
          <w:p w:rsidR="00292753" w:rsidRPr="00913F85" w:rsidRDefault="00292753" w:rsidP="00292753">
            <w:pPr>
              <w:jc w:val="center"/>
              <w:rPr>
                <w:rFonts w:eastAsia="Times New Roman"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9</w:t>
            </w:r>
          </w:p>
        </w:tc>
      </w:tr>
    </w:tbl>
    <w:p w:rsidR="00292753" w:rsidRPr="00913F85" w:rsidRDefault="00292753" w:rsidP="00292753">
      <w:pPr>
        <w:spacing w:after="0" w:line="240" w:lineRule="auto"/>
        <w:jc w:val="both"/>
        <w:rPr>
          <w:rFonts w:eastAsia="Times New Roman"/>
          <w:lang w:eastAsia="en-AU"/>
        </w:rPr>
      </w:pPr>
      <w:r w:rsidRPr="00913F85">
        <w:rPr>
          <w:rFonts w:eastAsia="Times New Roman"/>
          <w:lang w:eastAsia="en-AU"/>
        </w:rPr>
        <w:t> </w:t>
      </w:r>
    </w:p>
    <w:p w:rsidR="00292753" w:rsidRPr="00913F85" w:rsidRDefault="004B7041" w:rsidP="00913F85">
      <w:pPr>
        <w:spacing w:after="0" w:line="240" w:lineRule="auto"/>
        <w:ind w:left="720"/>
        <w:jc w:val="both"/>
        <w:rPr>
          <w:rFonts w:eastAsia="Times New Roman"/>
          <w:bCs/>
          <w:lang w:eastAsia="en-AU"/>
        </w:rPr>
      </w:pPr>
      <w:r w:rsidRPr="00913F85">
        <w:rPr>
          <w:rFonts w:eastAsia="Times New Roman"/>
          <w:bCs/>
          <w:lang w:eastAsia="en-AU"/>
        </w:rPr>
        <w:t xml:space="preserve">It is not possible to ascertain the average cost per trip for this travel with the current </w:t>
      </w:r>
      <w:r w:rsidR="00913F85">
        <w:rPr>
          <w:rFonts w:eastAsia="Times New Roman"/>
          <w:bCs/>
          <w:lang w:eastAsia="en-AU"/>
        </w:rPr>
        <w:t xml:space="preserve">PATS and GAS </w:t>
      </w:r>
      <w:r w:rsidRPr="00913F85">
        <w:rPr>
          <w:rFonts w:eastAsia="Times New Roman"/>
          <w:bCs/>
          <w:lang w:eastAsia="en-AU"/>
        </w:rPr>
        <w:t xml:space="preserve">information systems. </w:t>
      </w:r>
    </w:p>
    <w:p w:rsidR="00662246" w:rsidRPr="00913F85" w:rsidRDefault="00662246"/>
    <w:p w:rsidR="004B7041" w:rsidRPr="00A352D7" w:rsidRDefault="004B7041" w:rsidP="00913F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r w:rsidRPr="00A352D7">
        <w:rPr>
          <w:rFonts w:ascii="Arial" w:hAnsi="Arial" w:cs="Arial"/>
          <w:sz w:val="24"/>
          <w:szCs w:val="24"/>
        </w:rPr>
        <w:t>How many patients accessed the PATS scheme for travel from Alice Springs to Adelaide for the purposes of receiving cancer treatment in the 2008/09 financial year and for the July-December period of 2009 respectively. Please provide the average trip cost of this travel.</w:t>
      </w:r>
      <w:r w:rsidRPr="00A352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13F85" w:rsidRDefault="00913F85" w:rsidP="004B7041">
      <w:pPr>
        <w:spacing w:after="0" w:line="240" w:lineRule="auto"/>
        <w:ind w:left="720" w:hanging="720"/>
        <w:jc w:val="both"/>
        <w:rPr>
          <w:rFonts w:eastAsia="Times New Roman"/>
          <w:b/>
          <w:bCs/>
          <w:lang w:eastAsia="en-AU"/>
        </w:rPr>
      </w:pPr>
    </w:p>
    <w:p w:rsidR="004B7041" w:rsidRPr="00913F85" w:rsidRDefault="00913F85" w:rsidP="004B7041">
      <w:pPr>
        <w:spacing w:after="0" w:line="240" w:lineRule="auto"/>
        <w:ind w:left="720" w:hanging="720"/>
        <w:jc w:val="both"/>
        <w:rPr>
          <w:rFonts w:eastAsia="Times New Roman"/>
          <w:b/>
          <w:bCs/>
          <w:lang w:eastAsia="en-AU"/>
        </w:rPr>
      </w:pPr>
      <w:r w:rsidRPr="00913F85">
        <w:rPr>
          <w:rFonts w:eastAsia="Times New Roman"/>
          <w:b/>
          <w:bCs/>
          <w:lang w:eastAsia="en-AU"/>
        </w:rPr>
        <w:t>Response</w:t>
      </w:r>
    </w:p>
    <w:p w:rsidR="004B7041" w:rsidRPr="00913F85" w:rsidRDefault="004B7041" w:rsidP="004B7041">
      <w:pPr>
        <w:spacing w:after="0" w:line="240" w:lineRule="auto"/>
        <w:ind w:firstLine="720"/>
        <w:jc w:val="both"/>
        <w:rPr>
          <w:rFonts w:eastAsia="Times New Roman"/>
          <w:bCs/>
          <w:lang w:eastAsia="en-AU"/>
        </w:rPr>
      </w:pPr>
      <w:r w:rsidRPr="00913F85">
        <w:rPr>
          <w:rFonts w:eastAsia="Times New Roman"/>
          <w:bCs/>
          <w:lang w:eastAsia="en-AU"/>
        </w:rPr>
        <w:t>Travel from Alice Springs to Adelaide</w:t>
      </w:r>
    </w:p>
    <w:p w:rsidR="004B7041" w:rsidRPr="00913F85" w:rsidRDefault="00A352D7" w:rsidP="004B7041">
      <w:pPr>
        <w:spacing w:after="0" w:line="240" w:lineRule="auto"/>
        <w:ind w:firstLine="720"/>
        <w:jc w:val="both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Figures for the full financial year have been provided.</w:t>
      </w:r>
    </w:p>
    <w:tbl>
      <w:tblPr>
        <w:tblStyle w:val="TableGrid"/>
        <w:tblW w:w="0" w:type="auto"/>
        <w:tblInd w:w="817" w:type="dxa"/>
        <w:tblLook w:val="04A0"/>
      </w:tblPr>
      <w:tblGrid>
        <w:gridCol w:w="3804"/>
        <w:gridCol w:w="4621"/>
      </w:tblGrid>
      <w:tr w:rsidR="004B7041" w:rsidRPr="00913F85" w:rsidTr="004B7041">
        <w:tc>
          <w:tcPr>
            <w:tcW w:w="3804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913F85">
              <w:rPr>
                <w:rFonts w:eastAsia="Times New Roman"/>
                <w:b/>
                <w:bCs/>
                <w:lang w:eastAsia="en-AU"/>
              </w:rPr>
              <w:t>Financial Year</w:t>
            </w:r>
          </w:p>
        </w:tc>
        <w:tc>
          <w:tcPr>
            <w:tcW w:w="4621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913F85">
              <w:rPr>
                <w:rFonts w:eastAsia="Times New Roman"/>
                <w:b/>
                <w:bCs/>
                <w:lang w:eastAsia="en-AU"/>
              </w:rPr>
              <w:t>Total number of patients</w:t>
            </w:r>
          </w:p>
        </w:tc>
      </w:tr>
      <w:tr w:rsidR="004B7041" w:rsidRPr="00913F85" w:rsidTr="004B7041">
        <w:tc>
          <w:tcPr>
            <w:tcW w:w="3804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bCs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2008/09</w:t>
            </w:r>
          </w:p>
        </w:tc>
        <w:tc>
          <w:tcPr>
            <w:tcW w:w="4621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23</w:t>
            </w:r>
          </w:p>
        </w:tc>
      </w:tr>
      <w:tr w:rsidR="004B7041" w:rsidRPr="00913F85" w:rsidTr="004B7041">
        <w:tc>
          <w:tcPr>
            <w:tcW w:w="3804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bCs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2009/10</w:t>
            </w:r>
          </w:p>
        </w:tc>
        <w:tc>
          <w:tcPr>
            <w:tcW w:w="4621" w:type="dxa"/>
          </w:tcPr>
          <w:p w:rsidR="004B7041" w:rsidRPr="00913F85" w:rsidRDefault="004B7041" w:rsidP="004B7041">
            <w:pPr>
              <w:jc w:val="center"/>
              <w:rPr>
                <w:rFonts w:eastAsia="Times New Roman"/>
                <w:lang w:eastAsia="en-AU"/>
              </w:rPr>
            </w:pPr>
            <w:r w:rsidRPr="00913F85">
              <w:rPr>
                <w:rFonts w:eastAsia="Times New Roman"/>
                <w:bCs/>
                <w:lang w:eastAsia="en-AU"/>
              </w:rPr>
              <w:t>46</w:t>
            </w:r>
          </w:p>
        </w:tc>
      </w:tr>
    </w:tbl>
    <w:p w:rsidR="004B7041" w:rsidRDefault="004B7041" w:rsidP="004B704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</w:p>
    <w:p w:rsidR="00A352D7" w:rsidRPr="00913F85" w:rsidRDefault="00A352D7" w:rsidP="00A352D7">
      <w:pPr>
        <w:spacing w:after="0" w:line="240" w:lineRule="auto"/>
        <w:ind w:left="720"/>
        <w:jc w:val="both"/>
        <w:rPr>
          <w:rFonts w:eastAsia="Times New Roman"/>
          <w:bCs/>
          <w:lang w:eastAsia="en-AU"/>
        </w:rPr>
      </w:pPr>
      <w:r w:rsidRPr="00913F85">
        <w:rPr>
          <w:rFonts w:eastAsia="Times New Roman"/>
          <w:bCs/>
          <w:lang w:eastAsia="en-AU"/>
        </w:rPr>
        <w:t xml:space="preserve">It is not possible to ascertain the average cost per trip for this travel with the current </w:t>
      </w:r>
      <w:r>
        <w:rPr>
          <w:rFonts w:eastAsia="Times New Roman"/>
          <w:bCs/>
          <w:lang w:eastAsia="en-AU"/>
        </w:rPr>
        <w:t xml:space="preserve">PATS and GAS </w:t>
      </w:r>
      <w:r w:rsidRPr="00913F85">
        <w:rPr>
          <w:rFonts w:eastAsia="Times New Roman"/>
          <w:bCs/>
          <w:lang w:eastAsia="en-AU"/>
        </w:rPr>
        <w:t xml:space="preserve">information systems. </w:t>
      </w:r>
    </w:p>
    <w:p w:rsidR="00A352D7" w:rsidRPr="00913F85" w:rsidRDefault="00A352D7" w:rsidP="004B7041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4B7041" w:rsidRPr="00913F85" w:rsidRDefault="004B7041"/>
    <w:sectPr w:rsidR="004B7041" w:rsidRPr="00913F85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12BB0"/>
    <w:multiLevelType w:val="hybridMultilevel"/>
    <w:tmpl w:val="55145E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753"/>
    <w:rsid w:val="00054F99"/>
    <w:rsid w:val="000B6258"/>
    <w:rsid w:val="0015006F"/>
    <w:rsid w:val="002076C2"/>
    <w:rsid w:val="00245446"/>
    <w:rsid w:val="00292753"/>
    <w:rsid w:val="002C1987"/>
    <w:rsid w:val="004B7041"/>
    <w:rsid w:val="00534B1A"/>
    <w:rsid w:val="00662246"/>
    <w:rsid w:val="007C3AEC"/>
    <w:rsid w:val="008F58B1"/>
    <w:rsid w:val="00913F85"/>
    <w:rsid w:val="00A352D7"/>
    <w:rsid w:val="00AC114E"/>
    <w:rsid w:val="00BD2B7E"/>
    <w:rsid w:val="00D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53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29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ax4</dc:creator>
  <cp:keywords/>
  <dc:description/>
  <cp:lastModifiedBy>dl1</cp:lastModifiedBy>
  <cp:revision>2</cp:revision>
  <dcterms:created xsi:type="dcterms:W3CDTF">2011-08-31T05:25:00Z</dcterms:created>
  <dcterms:modified xsi:type="dcterms:W3CDTF">2011-08-31T05:25:00Z</dcterms:modified>
</cp:coreProperties>
</file>