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D9A" w:rsidRDefault="00B56D9A" w:rsidP="00390DFB">
      <w:pPr>
        <w:tabs>
          <w:tab w:val="left" w:pos="1827"/>
        </w:tabs>
        <w:ind w:left="1514"/>
        <w:rPr>
          <w:rFonts w:ascii="Arial" w:hAnsi="Arial" w:cs="Arial"/>
          <w:sz w:val="22"/>
          <w:szCs w:val="22"/>
        </w:rPr>
      </w:pPr>
    </w:p>
    <w:p w:rsidR="00807932" w:rsidRPr="000668BD" w:rsidRDefault="000668BD" w:rsidP="000668BD">
      <w:pPr>
        <w:tabs>
          <w:tab w:val="left" w:pos="1827"/>
        </w:tabs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HR SERVICES</w:t>
      </w:r>
    </w:p>
    <w:p w:rsidR="000668BD" w:rsidRDefault="003D7BEA" w:rsidP="00787488">
      <w:pPr>
        <w:ind w:left="720"/>
        <w:rPr>
          <w:rFonts w:ascii="Arial" w:hAnsi="Arial" w:cs="Arial"/>
          <w:b/>
          <w:bCs/>
          <w:color w:val="000000"/>
        </w:rPr>
      </w:pPr>
      <w:r w:rsidRPr="003D7BEA">
        <w:rPr>
          <w:rFonts w:ascii="Arial" w:hAnsi="Arial" w:cs="Arial"/>
          <w:b/>
          <w:bCs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4pt;height:10.6pt" o:hrpct="0" o:hralign="center" o:hr="t">
            <v:imagedata r:id="rId8" o:title="BD14845_"/>
          </v:shape>
        </w:pict>
      </w:r>
    </w:p>
    <w:p w:rsidR="00631B62" w:rsidRDefault="00787488" w:rsidP="00631B62">
      <w:pPr>
        <w:ind w:left="720"/>
        <w:rPr>
          <w:rFonts w:ascii="Arial" w:hAnsi="Arial" w:cs="Arial"/>
          <w:b/>
        </w:rPr>
      </w:pPr>
      <w:r w:rsidRPr="00355445">
        <w:rPr>
          <w:rFonts w:ascii="Arial" w:hAnsi="Arial" w:cs="Arial"/>
          <w:color w:val="000000"/>
        </w:rPr>
        <w:br/>
      </w:r>
      <w:r w:rsidR="00631B62" w:rsidRPr="00631B62">
        <w:rPr>
          <w:rFonts w:ascii="Arial" w:hAnsi="Arial" w:cs="Arial"/>
          <w:b/>
        </w:rPr>
        <w:t xml:space="preserve">1. What is the NTG FTE Cap for your Agency? </w:t>
      </w:r>
      <w:r w:rsidR="007D37EE">
        <w:rPr>
          <w:rFonts w:ascii="Arial" w:hAnsi="Arial" w:cs="Arial"/>
          <w:b/>
        </w:rPr>
        <w:t xml:space="preserve">    </w:t>
      </w:r>
    </w:p>
    <w:p w:rsidR="007D37EE" w:rsidRPr="00631B62" w:rsidRDefault="007D37EE" w:rsidP="00631B62">
      <w:pPr>
        <w:ind w:left="720"/>
        <w:rPr>
          <w:rFonts w:ascii="Arial" w:hAnsi="Arial" w:cs="Arial"/>
        </w:rPr>
      </w:pPr>
    </w:p>
    <w:p w:rsidR="00631B62" w:rsidRDefault="0012247C" w:rsidP="007D37EE">
      <w:pPr>
        <w:ind w:left="993"/>
        <w:rPr>
          <w:rFonts w:ascii="Arial" w:hAnsi="Arial" w:cs="Arial"/>
        </w:rPr>
      </w:pPr>
      <w:r>
        <w:rPr>
          <w:rFonts w:ascii="Arial" w:hAnsi="Arial" w:cs="Arial"/>
        </w:rPr>
        <w:t>DPC has FTE cap of 90.00 positions.</w:t>
      </w:r>
    </w:p>
    <w:p w:rsidR="0012247C" w:rsidRDefault="0012247C" w:rsidP="007D37EE">
      <w:pPr>
        <w:ind w:left="993"/>
        <w:rPr>
          <w:rFonts w:ascii="Arial" w:hAnsi="Arial" w:cs="Arial"/>
        </w:rPr>
      </w:pPr>
    </w:p>
    <w:p w:rsidR="0012247C" w:rsidRDefault="0012247C" w:rsidP="0012247C">
      <w:pPr>
        <w:ind w:left="993"/>
        <w:rPr>
          <w:rFonts w:ascii="Arial" w:hAnsi="Arial" w:cs="Arial"/>
          <w:lang w:val="en-US"/>
        </w:rPr>
      </w:pPr>
      <w:r w:rsidRPr="00530C82">
        <w:rPr>
          <w:rFonts w:ascii="Arial" w:hAnsi="Arial" w:cs="Arial"/>
          <w:lang w:val="en-US"/>
        </w:rPr>
        <w:t xml:space="preserve">The </w:t>
      </w:r>
      <w:r>
        <w:rPr>
          <w:rFonts w:ascii="Arial" w:hAnsi="Arial" w:cs="Arial"/>
          <w:lang w:val="en-US"/>
        </w:rPr>
        <w:t>actual</w:t>
      </w:r>
      <w:r w:rsidRPr="00530C82">
        <w:rPr>
          <w:rFonts w:ascii="Arial" w:hAnsi="Arial" w:cs="Arial"/>
          <w:lang w:val="en-US"/>
        </w:rPr>
        <w:t xml:space="preserve"> Full Time Equivalent (FTE) </w:t>
      </w:r>
      <w:r>
        <w:rPr>
          <w:rFonts w:ascii="Arial" w:hAnsi="Arial" w:cs="Arial"/>
          <w:lang w:val="en-US"/>
        </w:rPr>
        <w:t>increased to 100.6</w:t>
      </w:r>
      <w:r w:rsidRPr="00530C8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in March 2011 from an actual FTE of 94.0 in June 2010</w:t>
      </w:r>
    </w:p>
    <w:p w:rsidR="0012247C" w:rsidRDefault="0012247C" w:rsidP="0012247C">
      <w:pPr>
        <w:ind w:left="993"/>
        <w:rPr>
          <w:rFonts w:ascii="Arial" w:hAnsi="Arial" w:cs="Arial"/>
          <w:lang w:val="en-US"/>
        </w:rPr>
      </w:pPr>
    </w:p>
    <w:p w:rsidR="0012247C" w:rsidRDefault="0012247C" w:rsidP="0012247C">
      <w:pPr>
        <w:ind w:left="993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approved FTE </w:t>
      </w:r>
      <w:proofErr w:type="gramStart"/>
      <w:r>
        <w:rPr>
          <w:rFonts w:ascii="Arial" w:hAnsi="Arial" w:cs="Arial"/>
          <w:lang w:val="en-US"/>
        </w:rPr>
        <w:t>for  DPC</w:t>
      </w:r>
      <w:proofErr w:type="gramEnd"/>
      <w:r>
        <w:rPr>
          <w:rFonts w:ascii="Arial" w:hAnsi="Arial" w:cs="Arial"/>
          <w:lang w:val="en-US"/>
        </w:rPr>
        <w:t xml:space="preserve"> is 97.0 in 2011 and was 97 in 2010.  </w:t>
      </w:r>
      <w:proofErr w:type="gramStart"/>
      <w:r>
        <w:rPr>
          <w:rFonts w:ascii="Arial" w:hAnsi="Arial" w:cs="Arial"/>
          <w:lang w:val="en-US"/>
        </w:rPr>
        <w:t>An increased from approved FTE of 85 in 2009.</w:t>
      </w:r>
      <w:proofErr w:type="gramEnd"/>
    </w:p>
    <w:p w:rsidR="0012247C" w:rsidRDefault="0012247C" w:rsidP="0012247C">
      <w:pPr>
        <w:pStyle w:val="ListParagraph"/>
        <w:ind w:left="993"/>
        <w:rPr>
          <w:rFonts w:ascii="Arial" w:hAnsi="Arial" w:cs="Arial"/>
          <w:lang w:val="en-US"/>
        </w:rPr>
      </w:pPr>
    </w:p>
    <w:p w:rsidR="0012247C" w:rsidRDefault="0012247C" w:rsidP="0012247C">
      <w:pPr>
        <w:ind w:left="993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</w:t>
      </w:r>
      <w:proofErr w:type="gramStart"/>
      <w:r>
        <w:rPr>
          <w:rFonts w:ascii="Arial" w:hAnsi="Arial" w:cs="Arial"/>
          <w:lang w:val="en-US"/>
        </w:rPr>
        <w:t>increase in approved FTE in 2010 include</w:t>
      </w:r>
      <w:proofErr w:type="gramEnd"/>
      <w:r>
        <w:rPr>
          <w:rFonts w:ascii="Arial" w:hAnsi="Arial" w:cs="Arial"/>
          <w:lang w:val="en-US"/>
        </w:rPr>
        <w:t>:</w:t>
      </w:r>
    </w:p>
    <w:p w:rsidR="0012247C" w:rsidRDefault="0012247C" w:rsidP="0012247C">
      <w:pPr>
        <w:pStyle w:val="ListParagraph"/>
        <w:ind w:left="993"/>
        <w:rPr>
          <w:rFonts w:ascii="Arial" w:hAnsi="Arial" w:cs="Arial"/>
          <w:lang w:val="en-US"/>
        </w:rPr>
      </w:pPr>
    </w:p>
    <w:p w:rsidR="0012247C" w:rsidRDefault="0012247C" w:rsidP="0012247C">
      <w:pPr>
        <w:numPr>
          <w:ilvl w:val="2"/>
          <w:numId w:val="1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Port Service Workers</w:t>
      </w:r>
    </w:p>
    <w:p w:rsidR="0012247C" w:rsidRDefault="0012247C" w:rsidP="0012247C">
      <w:pPr>
        <w:numPr>
          <w:ilvl w:val="2"/>
          <w:numId w:val="1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3 Marine Service Officers</w:t>
      </w:r>
    </w:p>
    <w:p w:rsidR="0012247C" w:rsidRDefault="0012247C" w:rsidP="0012247C">
      <w:pPr>
        <w:numPr>
          <w:ilvl w:val="2"/>
          <w:numId w:val="1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Control Tower Officer</w:t>
      </w:r>
    </w:p>
    <w:p w:rsidR="0012247C" w:rsidRDefault="0012247C" w:rsidP="0012247C">
      <w:pPr>
        <w:numPr>
          <w:ilvl w:val="2"/>
          <w:numId w:val="1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Marine Pilots</w:t>
      </w:r>
    </w:p>
    <w:p w:rsidR="0012247C" w:rsidRDefault="0012247C" w:rsidP="0012247C">
      <w:pPr>
        <w:numPr>
          <w:ilvl w:val="2"/>
          <w:numId w:val="1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3 Administration staff </w:t>
      </w:r>
    </w:p>
    <w:p w:rsidR="0012247C" w:rsidRDefault="0012247C" w:rsidP="0012247C">
      <w:pPr>
        <w:numPr>
          <w:ilvl w:val="2"/>
          <w:numId w:val="1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Executive Contract Officer</w:t>
      </w:r>
    </w:p>
    <w:p w:rsidR="0012247C" w:rsidRDefault="0012247C" w:rsidP="0012247C">
      <w:pPr>
        <w:ind w:left="993"/>
        <w:rPr>
          <w:rFonts w:ascii="Arial" w:hAnsi="Arial" w:cs="Arial"/>
          <w:lang w:val="en-US"/>
        </w:rPr>
      </w:pPr>
    </w:p>
    <w:p w:rsidR="0012247C" w:rsidRDefault="0012247C" w:rsidP="0012247C">
      <w:pPr>
        <w:pStyle w:val="ListParagraph"/>
        <w:ind w:left="993"/>
        <w:rPr>
          <w:rFonts w:ascii="Arial" w:hAnsi="Arial" w:cs="Arial"/>
          <w:lang w:val="en-US"/>
        </w:rPr>
      </w:pPr>
    </w:p>
    <w:p w:rsidR="0012247C" w:rsidRDefault="0012247C" w:rsidP="0012247C">
      <w:pPr>
        <w:ind w:left="993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Actual FTE includes 4 staff on extended Leave and 1 casual recorded as an FTE of 1.0.</w:t>
      </w:r>
    </w:p>
    <w:p w:rsidR="0012247C" w:rsidRPr="00631B62" w:rsidRDefault="0012247C" w:rsidP="0012247C">
      <w:pPr>
        <w:ind w:left="993"/>
        <w:rPr>
          <w:rFonts w:ascii="Arial" w:hAnsi="Arial" w:cs="Arial"/>
        </w:rPr>
      </w:pP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631B62" w:rsidRDefault="00631B62" w:rsidP="00631B62">
      <w:pPr>
        <w:ind w:left="720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 xml:space="preserve">2. </w:t>
      </w:r>
      <w:proofErr w:type="gramStart"/>
      <w:r w:rsidRPr="00631B62">
        <w:rPr>
          <w:rFonts w:ascii="Arial" w:hAnsi="Arial" w:cs="Arial"/>
          <w:b/>
        </w:rPr>
        <w:t>As</w:t>
      </w:r>
      <w:proofErr w:type="gramEnd"/>
      <w:r w:rsidRPr="00631B62">
        <w:rPr>
          <w:rFonts w:ascii="Arial" w:hAnsi="Arial" w:cs="Arial"/>
          <w:b/>
        </w:rPr>
        <w:t xml:space="preserve"> of 30 March 2011, what is the current FTE staffing of the department, by level? </w:t>
      </w:r>
    </w:p>
    <w:p w:rsidR="0012247C" w:rsidRDefault="0012247C" w:rsidP="00631B62">
      <w:pPr>
        <w:ind w:left="720"/>
        <w:rPr>
          <w:rFonts w:ascii="Arial" w:hAnsi="Arial" w:cs="Arial"/>
          <w:b/>
        </w:rPr>
      </w:pPr>
    </w:p>
    <w:p w:rsidR="0012247C" w:rsidRDefault="0012247C" w:rsidP="0012247C">
      <w:pPr>
        <w:ind w:left="993"/>
        <w:rPr>
          <w:rFonts w:ascii="Arial" w:hAnsi="Arial" w:cs="Arial"/>
          <w:lang w:val="en-US"/>
        </w:rPr>
      </w:pPr>
      <w:r w:rsidRPr="00530C82">
        <w:rPr>
          <w:rFonts w:ascii="Arial" w:hAnsi="Arial" w:cs="Arial"/>
          <w:lang w:val="en-US"/>
        </w:rPr>
        <w:t xml:space="preserve">The </w:t>
      </w:r>
      <w:r>
        <w:rPr>
          <w:rFonts w:ascii="Arial" w:hAnsi="Arial" w:cs="Arial"/>
          <w:lang w:val="en-US"/>
        </w:rPr>
        <w:t>actual</w:t>
      </w:r>
      <w:r w:rsidRPr="00530C82">
        <w:rPr>
          <w:rFonts w:ascii="Arial" w:hAnsi="Arial" w:cs="Arial"/>
          <w:lang w:val="en-US"/>
        </w:rPr>
        <w:t xml:space="preserve"> Full Time Equivalent (FTE) </w:t>
      </w:r>
      <w:r>
        <w:rPr>
          <w:rFonts w:ascii="Arial" w:hAnsi="Arial" w:cs="Arial"/>
          <w:lang w:val="en-US"/>
        </w:rPr>
        <w:t>increased to 100.6</w:t>
      </w:r>
      <w:r w:rsidRPr="00530C8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in March 2011 from an actual FTE of 94.0 in June 2010</w:t>
      </w:r>
    </w:p>
    <w:p w:rsidR="0012247C" w:rsidRDefault="0012247C" w:rsidP="0012247C">
      <w:pPr>
        <w:ind w:left="993"/>
        <w:rPr>
          <w:rFonts w:ascii="Arial" w:hAnsi="Arial" w:cs="Arial"/>
          <w:lang w:val="en-US"/>
        </w:rPr>
      </w:pPr>
    </w:p>
    <w:p w:rsidR="0012247C" w:rsidRPr="002B2D41" w:rsidRDefault="0012247C" w:rsidP="0012247C">
      <w:pPr>
        <w:ind w:left="993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approved FTE </w:t>
      </w:r>
      <w:proofErr w:type="gramStart"/>
      <w:r>
        <w:rPr>
          <w:rFonts w:ascii="Arial" w:hAnsi="Arial" w:cs="Arial"/>
          <w:lang w:val="en-US"/>
        </w:rPr>
        <w:t>for  DPC</w:t>
      </w:r>
      <w:proofErr w:type="gramEnd"/>
      <w:r>
        <w:rPr>
          <w:rFonts w:ascii="Arial" w:hAnsi="Arial" w:cs="Arial"/>
          <w:lang w:val="en-US"/>
        </w:rPr>
        <w:t xml:space="preserve"> is 97.0. The approved FTE in 2010 was 97 increased from 85 in 2009.</w:t>
      </w:r>
    </w:p>
    <w:p w:rsidR="0012247C" w:rsidRDefault="0012247C" w:rsidP="0012247C">
      <w:pPr>
        <w:pStyle w:val="ListParagraph"/>
        <w:ind w:left="993"/>
        <w:rPr>
          <w:rFonts w:ascii="Arial" w:hAnsi="Arial" w:cs="Arial"/>
          <w:lang w:val="en-US"/>
        </w:rPr>
      </w:pPr>
    </w:p>
    <w:p w:rsidR="0012247C" w:rsidRDefault="0012247C" w:rsidP="0012247C">
      <w:pPr>
        <w:ind w:left="993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Actual FTE includes 4 staff on extended Leave and 1 casual recorded as an FTE of 1.0.</w:t>
      </w:r>
    </w:p>
    <w:p w:rsidR="0012247C" w:rsidRDefault="0012247C" w:rsidP="0012247C">
      <w:pPr>
        <w:pStyle w:val="ListParagraph"/>
        <w:ind w:left="993"/>
        <w:rPr>
          <w:rFonts w:ascii="Arial" w:hAnsi="Arial" w:cs="Arial"/>
          <w:lang w:val="en-US"/>
        </w:rPr>
      </w:pPr>
    </w:p>
    <w:p w:rsidR="0012247C" w:rsidRDefault="0012247C" w:rsidP="0012247C">
      <w:pPr>
        <w:ind w:left="993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DPC has increased its staffing since June 2010</w:t>
      </w:r>
    </w:p>
    <w:p w:rsidR="0012247C" w:rsidRDefault="0012247C" w:rsidP="0012247C">
      <w:pPr>
        <w:ind w:left="993"/>
        <w:rPr>
          <w:rFonts w:ascii="Arial" w:hAnsi="Arial" w:cs="Arial"/>
          <w:b/>
        </w:rPr>
      </w:pPr>
    </w:p>
    <w:p w:rsidR="00B4755C" w:rsidRDefault="00B4755C" w:rsidP="00631B62">
      <w:pPr>
        <w:ind w:left="720"/>
        <w:rPr>
          <w:rFonts w:ascii="Arial" w:hAnsi="Arial" w:cs="Arial"/>
          <w:b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06"/>
        <w:gridCol w:w="2523"/>
        <w:gridCol w:w="2551"/>
      </w:tblGrid>
      <w:tr w:rsidR="00B4755C" w:rsidRPr="00736142" w:rsidTr="00951651">
        <w:tc>
          <w:tcPr>
            <w:tcW w:w="3006" w:type="dxa"/>
          </w:tcPr>
          <w:p w:rsidR="00B4755C" w:rsidRPr="00736142" w:rsidRDefault="00B4755C" w:rsidP="00951651">
            <w:pPr>
              <w:jc w:val="center"/>
              <w:rPr>
                <w:rFonts w:ascii="Arial" w:hAnsi="Arial" w:cs="Arial"/>
                <w:b/>
              </w:rPr>
            </w:pPr>
            <w:bookmarkStart w:id="0" w:name="OLE_LINK5"/>
            <w:bookmarkStart w:id="1" w:name="OLE_LINK6"/>
            <w:r w:rsidRPr="00736142">
              <w:rPr>
                <w:rFonts w:ascii="Arial" w:hAnsi="Arial" w:cs="Arial"/>
                <w:b/>
              </w:rPr>
              <w:t>Classification</w:t>
            </w:r>
          </w:p>
        </w:tc>
        <w:tc>
          <w:tcPr>
            <w:tcW w:w="2523" w:type="dxa"/>
          </w:tcPr>
          <w:p w:rsidR="00B4755C" w:rsidRPr="00736142" w:rsidRDefault="00B4755C" w:rsidP="00951651">
            <w:pPr>
              <w:jc w:val="center"/>
              <w:rPr>
                <w:rFonts w:ascii="Arial" w:hAnsi="Arial" w:cs="Arial"/>
                <w:b/>
              </w:rPr>
            </w:pPr>
            <w:r w:rsidRPr="00736142">
              <w:rPr>
                <w:rFonts w:ascii="Arial" w:hAnsi="Arial" w:cs="Arial"/>
                <w:b/>
              </w:rPr>
              <w:t>Nominal FTE</w:t>
            </w:r>
          </w:p>
        </w:tc>
        <w:tc>
          <w:tcPr>
            <w:tcW w:w="2551" w:type="dxa"/>
          </w:tcPr>
          <w:p w:rsidR="00B4755C" w:rsidRPr="00736142" w:rsidRDefault="00B4755C" w:rsidP="00951651">
            <w:pPr>
              <w:jc w:val="center"/>
              <w:rPr>
                <w:rFonts w:ascii="Arial" w:hAnsi="Arial" w:cs="Arial"/>
                <w:b/>
              </w:rPr>
            </w:pPr>
            <w:r w:rsidRPr="00736142">
              <w:rPr>
                <w:rFonts w:ascii="Arial" w:hAnsi="Arial" w:cs="Arial"/>
                <w:b/>
              </w:rPr>
              <w:t>Actual FTE</w:t>
            </w:r>
          </w:p>
        </w:tc>
      </w:tr>
      <w:tr w:rsidR="00B4755C" w:rsidRPr="00736142" w:rsidTr="00951651">
        <w:tc>
          <w:tcPr>
            <w:tcW w:w="3006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 w:rsidRPr="00B4755C">
              <w:rPr>
                <w:rFonts w:ascii="Arial" w:hAnsi="Arial" w:cs="Arial"/>
              </w:rPr>
              <w:t>AO2</w:t>
            </w:r>
          </w:p>
        </w:tc>
        <w:tc>
          <w:tcPr>
            <w:tcW w:w="2523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 w:rsidRPr="00B4755C">
              <w:rPr>
                <w:rFonts w:ascii="Arial" w:hAnsi="Arial" w:cs="Arial"/>
              </w:rPr>
              <w:t>Admin Off 2</w:t>
            </w:r>
          </w:p>
        </w:tc>
        <w:tc>
          <w:tcPr>
            <w:tcW w:w="2551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 w:rsidRPr="00B4755C">
              <w:rPr>
                <w:rFonts w:ascii="Arial" w:hAnsi="Arial" w:cs="Arial"/>
              </w:rPr>
              <w:t>2.00</w:t>
            </w:r>
          </w:p>
        </w:tc>
      </w:tr>
      <w:tr w:rsidR="00B4755C" w:rsidRPr="00736142" w:rsidTr="00951651">
        <w:tc>
          <w:tcPr>
            <w:tcW w:w="3006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AO3</w:t>
            </w:r>
          </w:p>
        </w:tc>
        <w:tc>
          <w:tcPr>
            <w:tcW w:w="2523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 Off 3</w:t>
            </w:r>
          </w:p>
        </w:tc>
        <w:tc>
          <w:tcPr>
            <w:tcW w:w="2551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</w:t>
            </w:r>
          </w:p>
        </w:tc>
      </w:tr>
      <w:tr w:rsidR="00B4755C" w:rsidRPr="00736142" w:rsidTr="00951651">
        <w:tc>
          <w:tcPr>
            <w:tcW w:w="3006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BM</w:t>
            </w:r>
          </w:p>
        </w:tc>
        <w:tc>
          <w:tcPr>
            <w:tcW w:w="2523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Board Members</w:t>
            </w:r>
          </w:p>
        </w:tc>
        <w:tc>
          <w:tcPr>
            <w:tcW w:w="2551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</w:t>
            </w:r>
          </w:p>
        </w:tc>
      </w:tr>
      <w:tr w:rsidR="00B4755C" w:rsidRPr="00736142" w:rsidTr="00951651">
        <w:tc>
          <w:tcPr>
            <w:tcW w:w="3006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CTO</w:t>
            </w:r>
          </w:p>
        </w:tc>
        <w:tc>
          <w:tcPr>
            <w:tcW w:w="2523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Control Tower</w:t>
            </w:r>
          </w:p>
        </w:tc>
        <w:tc>
          <w:tcPr>
            <w:tcW w:w="2551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4.05</w:t>
            </w:r>
          </w:p>
        </w:tc>
      </w:tr>
      <w:tr w:rsidR="00B4755C" w:rsidRPr="00736142" w:rsidTr="00951651">
        <w:tc>
          <w:tcPr>
            <w:tcW w:w="3006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EO1C</w:t>
            </w:r>
          </w:p>
        </w:tc>
        <w:tc>
          <w:tcPr>
            <w:tcW w:w="2523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Exec Off 1 </w:t>
            </w:r>
            <w:proofErr w:type="spellStart"/>
            <w:r>
              <w:rPr>
                <w:rFonts w:ascii="Arial" w:hAnsi="Arial" w:cs="Arial"/>
              </w:rPr>
              <w:t>Cntr</w:t>
            </w:r>
            <w:proofErr w:type="spellEnd"/>
          </w:p>
        </w:tc>
        <w:tc>
          <w:tcPr>
            <w:tcW w:w="2551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4.00</w:t>
            </w:r>
          </w:p>
        </w:tc>
      </w:tr>
      <w:tr w:rsidR="00B4755C" w:rsidRPr="00736142" w:rsidTr="00951651">
        <w:tc>
          <w:tcPr>
            <w:tcW w:w="3006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EO2C</w:t>
            </w:r>
          </w:p>
        </w:tc>
        <w:tc>
          <w:tcPr>
            <w:tcW w:w="2523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Exec Off 2 </w:t>
            </w:r>
            <w:proofErr w:type="spellStart"/>
            <w:r>
              <w:rPr>
                <w:rFonts w:ascii="Arial" w:hAnsi="Arial" w:cs="Arial"/>
              </w:rPr>
              <w:t>Cntr</w:t>
            </w:r>
            <w:proofErr w:type="spellEnd"/>
          </w:p>
        </w:tc>
        <w:tc>
          <w:tcPr>
            <w:tcW w:w="2551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2.00</w:t>
            </w:r>
          </w:p>
        </w:tc>
      </w:tr>
      <w:tr w:rsidR="00B4755C" w:rsidRPr="00736142" w:rsidTr="00951651">
        <w:tc>
          <w:tcPr>
            <w:tcW w:w="3006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EO4C</w:t>
            </w:r>
          </w:p>
        </w:tc>
        <w:tc>
          <w:tcPr>
            <w:tcW w:w="2523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Exec Off 4 </w:t>
            </w:r>
            <w:proofErr w:type="spellStart"/>
            <w:r>
              <w:rPr>
                <w:rFonts w:ascii="Arial" w:hAnsi="Arial" w:cs="Arial"/>
              </w:rPr>
              <w:t>Cntr</w:t>
            </w:r>
            <w:proofErr w:type="spellEnd"/>
          </w:p>
        </w:tc>
        <w:tc>
          <w:tcPr>
            <w:tcW w:w="2551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</w:t>
            </w:r>
          </w:p>
        </w:tc>
      </w:tr>
      <w:tr w:rsidR="00B4755C" w:rsidRPr="00736142" w:rsidTr="00951651">
        <w:tc>
          <w:tcPr>
            <w:tcW w:w="3006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MPL1</w:t>
            </w:r>
          </w:p>
        </w:tc>
        <w:tc>
          <w:tcPr>
            <w:tcW w:w="2523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Marine Pilot 1</w:t>
            </w:r>
          </w:p>
        </w:tc>
        <w:tc>
          <w:tcPr>
            <w:tcW w:w="2551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4.00</w:t>
            </w:r>
          </w:p>
        </w:tc>
      </w:tr>
      <w:tr w:rsidR="00B4755C" w:rsidRPr="00736142" w:rsidTr="00951651">
        <w:tc>
          <w:tcPr>
            <w:tcW w:w="3006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MPL3</w:t>
            </w:r>
          </w:p>
        </w:tc>
        <w:tc>
          <w:tcPr>
            <w:tcW w:w="2523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Marine Pilot 3</w:t>
            </w:r>
          </w:p>
        </w:tc>
        <w:tc>
          <w:tcPr>
            <w:tcW w:w="2551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3.00</w:t>
            </w:r>
          </w:p>
        </w:tc>
      </w:tr>
      <w:tr w:rsidR="00B4755C" w:rsidRPr="00736142" w:rsidTr="00951651">
        <w:tc>
          <w:tcPr>
            <w:tcW w:w="3006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MPL4</w:t>
            </w:r>
          </w:p>
        </w:tc>
        <w:tc>
          <w:tcPr>
            <w:tcW w:w="2523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Marine Pilot 4</w:t>
            </w:r>
          </w:p>
        </w:tc>
        <w:tc>
          <w:tcPr>
            <w:tcW w:w="2551" w:type="dxa"/>
          </w:tcPr>
          <w:p w:rsidR="00B4755C" w:rsidRPr="00B4755C" w:rsidRDefault="00B4755C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2.00</w:t>
            </w:r>
          </w:p>
        </w:tc>
      </w:tr>
      <w:tr w:rsidR="00B4755C" w:rsidRPr="00736142" w:rsidTr="00951651">
        <w:tc>
          <w:tcPr>
            <w:tcW w:w="3006" w:type="dxa"/>
          </w:tcPr>
          <w:p w:rsidR="00B4755C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MSG2</w:t>
            </w:r>
          </w:p>
        </w:tc>
        <w:tc>
          <w:tcPr>
            <w:tcW w:w="2523" w:type="dxa"/>
          </w:tcPr>
          <w:p w:rsidR="00B4755C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Security Guards</w:t>
            </w:r>
          </w:p>
        </w:tc>
        <w:tc>
          <w:tcPr>
            <w:tcW w:w="2551" w:type="dxa"/>
          </w:tcPr>
          <w:p w:rsidR="00B4755C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13.00</w:t>
            </w:r>
          </w:p>
        </w:tc>
      </w:tr>
      <w:tr w:rsidR="00B4755C" w:rsidRPr="00736142" w:rsidTr="00951651">
        <w:tc>
          <w:tcPr>
            <w:tcW w:w="3006" w:type="dxa"/>
          </w:tcPr>
          <w:p w:rsidR="00B4755C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MSO1</w:t>
            </w:r>
          </w:p>
        </w:tc>
        <w:tc>
          <w:tcPr>
            <w:tcW w:w="2523" w:type="dxa"/>
          </w:tcPr>
          <w:p w:rsidR="00B4755C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Service Officer</w:t>
            </w:r>
          </w:p>
        </w:tc>
        <w:tc>
          <w:tcPr>
            <w:tcW w:w="2551" w:type="dxa"/>
          </w:tcPr>
          <w:p w:rsidR="00B4755C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5.00</w:t>
            </w:r>
          </w:p>
        </w:tc>
      </w:tr>
      <w:tr w:rsidR="00B4755C" w:rsidRPr="00736142" w:rsidTr="00951651">
        <w:tc>
          <w:tcPr>
            <w:tcW w:w="3006" w:type="dxa"/>
          </w:tcPr>
          <w:p w:rsidR="00B4755C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MSO2</w:t>
            </w:r>
          </w:p>
        </w:tc>
        <w:tc>
          <w:tcPr>
            <w:tcW w:w="2523" w:type="dxa"/>
          </w:tcPr>
          <w:p w:rsidR="00B4755C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Service Officer</w:t>
            </w:r>
          </w:p>
        </w:tc>
        <w:tc>
          <w:tcPr>
            <w:tcW w:w="2551" w:type="dxa"/>
          </w:tcPr>
          <w:p w:rsidR="00B4755C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</w:t>
            </w:r>
          </w:p>
        </w:tc>
      </w:tr>
      <w:tr w:rsidR="00B4755C" w:rsidRPr="00736142" w:rsidTr="00951651">
        <w:tc>
          <w:tcPr>
            <w:tcW w:w="3006" w:type="dxa"/>
          </w:tcPr>
          <w:p w:rsidR="00B4755C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MSO2X</w:t>
            </w:r>
          </w:p>
        </w:tc>
        <w:tc>
          <w:tcPr>
            <w:tcW w:w="2523" w:type="dxa"/>
          </w:tcPr>
          <w:p w:rsidR="00B4755C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Service Officer</w:t>
            </w:r>
          </w:p>
        </w:tc>
        <w:tc>
          <w:tcPr>
            <w:tcW w:w="2551" w:type="dxa"/>
          </w:tcPr>
          <w:p w:rsidR="00B4755C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3.00</w:t>
            </w:r>
          </w:p>
        </w:tc>
      </w:tr>
      <w:tr w:rsidR="00B4755C" w:rsidRPr="00736142" w:rsidTr="00951651">
        <w:tc>
          <w:tcPr>
            <w:tcW w:w="3006" w:type="dxa"/>
          </w:tcPr>
          <w:p w:rsidR="00B4755C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PAO1</w:t>
            </w:r>
          </w:p>
        </w:tc>
        <w:tc>
          <w:tcPr>
            <w:tcW w:w="2523" w:type="dxa"/>
          </w:tcPr>
          <w:p w:rsidR="00B4755C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Port AO1 5 Week</w:t>
            </w:r>
          </w:p>
        </w:tc>
        <w:tc>
          <w:tcPr>
            <w:tcW w:w="2551" w:type="dxa"/>
          </w:tcPr>
          <w:p w:rsidR="00B4755C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</w:t>
            </w:r>
          </w:p>
        </w:tc>
      </w:tr>
      <w:tr w:rsidR="00B4755C" w:rsidRPr="00736142" w:rsidTr="00951651">
        <w:tc>
          <w:tcPr>
            <w:tcW w:w="3006" w:type="dxa"/>
          </w:tcPr>
          <w:p w:rsidR="00B4755C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PAO2</w:t>
            </w:r>
          </w:p>
        </w:tc>
        <w:tc>
          <w:tcPr>
            <w:tcW w:w="2523" w:type="dxa"/>
          </w:tcPr>
          <w:p w:rsidR="00B4755C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Port AO2 5 Week</w:t>
            </w:r>
          </w:p>
        </w:tc>
        <w:tc>
          <w:tcPr>
            <w:tcW w:w="2551" w:type="dxa"/>
          </w:tcPr>
          <w:p w:rsidR="00B4755C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</w:t>
            </w:r>
          </w:p>
        </w:tc>
      </w:tr>
      <w:tr w:rsidR="00B4755C" w:rsidRPr="00736142" w:rsidTr="00951651">
        <w:tc>
          <w:tcPr>
            <w:tcW w:w="3006" w:type="dxa"/>
          </w:tcPr>
          <w:p w:rsidR="00B4755C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PAO3</w:t>
            </w:r>
          </w:p>
        </w:tc>
        <w:tc>
          <w:tcPr>
            <w:tcW w:w="2523" w:type="dxa"/>
          </w:tcPr>
          <w:p w:rsidR="00B4755C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Port AO3 5 Week</w:t>
            </w:r>
          </w:p>
        </w:tc>
        <w:tc>
          <w:tcPr>
            <w:tcW w:w="2551" w:type="dxa"/>
          </w:tcPr>
          <w:p w:rsidR="00B4755C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4.00</w:t>
            </w:r>
          </w:p>
        </w:tc>
      </w:tr>
      <w:tr w:rsidR="00951651" w:rsidRPr="00736142" w:rsidTr="00951651">
        <w:tc>
          <w:tcPr>
            <w:tcW w:w="3006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PAO3S</w:t>
            </w:r>
          </w:p>
        </w:tc>
        <w:tc>
          <w:tcPr>
            <w:tcW w:w="2523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Port AO3 6 Week</w:t>
            </w:r>
          </w:p>
        </w:tc>
        <w:tc>
          <w:tcPr>
            <w:tcW w:w="2551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</w:t>
            </w:r>
          </w:p>
        </w:tc>
      </w:tr>
      <w:tr w:rsidR="00951651" w:rsidRPr="00736142" w:rsidTr="00951651">
        <w:tc>
          <w:tcPr>
            <w:tcW w:w="3006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PAO4</w:t>
            </w:r>
          </w:p>
        </w:tc>
        <w:tc>
          <w:tcPr>
            <w:tcW w:w="2523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Port AO4 5 Week</w:t>
            </w:r>
          </w:p>
        </w:tc>
        <w:tc>
          <w:tcPr>
            <w:tcW w:w="2551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3.00</w:t>
            </w:r>
          </w:p>
        </w:tc>
      </w:tr>
      <w:tr w:rsidR="00951651" w:rsidRPr="00736142" w:rsidTr="00951651">
        <w:tc>
          <w:tcPr>
            <w:tcW w:w="3006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PAO4S</w:t>
            </w:r>
          </w:p>
        </w:tc>
        <w:tc>
          <w:tcPr>
            <w:tcW w:w="2523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Port AO4 6 Week</w:t>
            </w:r>
          </w:p>
        </w:tc>
        <w:tc>
          <w:tcPr>
            <w:tcW w:w="2551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</w:t>
            </w:r>
          </w:p>
        </w:tc>
      </w:tr>
      <w:tr w:rsidR="00951651" w:rsidRPr="00736142" w:rsidTr="00951651">
        <w:tc>
          <w:tcPr>
            <w:tcW w:w="3006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PAO5</w:t>
            </w:r>
          </w:p>
        </w:tc>
        <w:tc>
          <w:tcPr>
            <w:tcW w:w="2523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Port AO5 5 Week</w:t>
            </w:r>
          </w:p>
        </w:tc>
        <w:tc>
          <w:tcPr>
            <w:tcW w:w="2551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1.53</w:t>
            </w:r>
          </w:p>
        </w:tc>
      </w:tr>
      <w:tr w:rsidR="00951651" w:rsidRPr="00736142" w:rsidTr="00951651">
        <w:tc>
          <w:tcPr>
            <w:tcW w:w="3006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PAO6</w:t>
            </w:r>
          </w:p>
        </w:tc>
        <w:tc>
          <w:tcPr>
            <w:tcW w:w="2523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Port AO6 5 Week</w:t>
            </w:r>
          </w:p>
        </w:tc>
        <w:tc>
          <w:tcPr>
            <w:tcW w:w="2551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2.00</w:t>
            </w:r>
          </w:p>
        </w:tc>
      </w:tr>
      <w:tr w:rsidR="00951651" w:rsidRPr="00736142" w:rsidTr="00951651">
        <w:tc>
          <w:tcPr>
            <w:tcW w:w="3006" w:type="dxa"/>
          </w:tcPr>
          <w:p w:rsidR="00951651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PAO7</w:t>
            </w:r>
          </w:p>
        </w:tc>
        <w:tc>
          <w:tcPr>
            <w:tcW w:w="2523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Port AO7 5 Week</w:t>
            </w:r>
          </w:p>
        </w:tc>
        <w:tc>
          <w:tcPr>
            <w:tcW w:w="2551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2.00</w:t>
            </w:r>
          </w:p>
        </w:tc>
      </w:tr>
      <w:tr w:rsidR="00951651" w:rsidRPr="00736142" w:rsidTr="00951651">
        <w:tc>
          <w:tcPr>
            <w:tcW w:w="3006" w:type="dxa"/>
          </w:tcPr>
          <w:p w:rsidR="00951651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PAO7S</w:t>
            </w:r>
          </w:p>
        </w:tc>
        <w:tc>
          <w:tcPr>
            <w:tcW w:w="2523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Port AO7 6 Week</w:t>
            </w:r>
          </w:p>
        </w:tc>
        <w:tc>
          <w:tcPr>
            <w:tcW w:w="2551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</w:t>
            </w:r>
          </w:p>
        </w:tc>
      </w:tr>
      <w:tr w:rsidR="00951651" w:rsidRPr="00736142" w:rsidTr="00951651">
        <w:tc>
          <w:tcPr>
            <w:tcW w:w="3006" w:type="dxa"/>
          </w:tcPr>
          <w:p w:rsidR="00951651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PAO8</w:t>
            </w:r>
          </w:p>
        </w:tc>
        <w:tc>
          <w:tcPr>
            <w:tcW w:w="2523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Port AO8 5 Week</w:t>
            </w:r>
          </w:p>
        </w:tc>
        <w:tc>
          <w:tcPr>
            <w:tcW w:w="2551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2.00</w:t>
            </w:r>
          </w:p>
        </w:tc>
      </w:tr>
      <w:tr w:rsidR="00951651" w:rsidRPr="00736142" w:rsidTr="00951651">
        <w:tc>
          <w:tcPr>
            <w:tcW w:w="3006" w:type="dxa"/>
          </w:tcPr>
          <w:p w:rsidR="00951651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PPO2</w:t>
            </w:r>
          </w:p>
        </w:tc>
        <w:tc>
          <w:tcPr>
            <w:tcW w:w="2523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Port Prof 2 5 Week</w:t>
            </w:r>
          </w:p>
        </w:tc>
        <w:tc>
          <w:tcPr>
            <w:tcW w:w="2551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</w:t>
            </w:r>
          </w:p>
        </w:tc>
      </w:tr>
      <w:tr w:rsidR="00951651" w:rsidRPr="00736142" w:rsidTr="00951651">
        <w:tc>
          <w:tcPr>
            <w:tcW w:w="3006" w:type="dxa"/>
          </w:tcPr>
          <w:p w:rsidR="00951651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PPO4S</w:t>
            </w:r>
          </w:p>
        </w:tc>
        <w:tc>
          <w:tcPr>
            <w:tcW w:w="2523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Port Prof 4 6 Week</w:t>
            </w:r>
          </w:p>
        </w:tc>
        <w:tc>
          <w:tcPr>
            <w:tcW w:w="2551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</w:t>
            </w:r>
          </w:p>
        </w:tc>
      </w:tr>
      <w:tr w:rsidR="00951651" w:rsidRPr="00736142" w:rsidTr="00951651">
        <w:tc>
          <w:tcPr>
            <w:tcW w:w="3006" w:type="dxa"/>
          </w:tcPr>
          <w:p w:rsidR="00951651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PSW1</w:t>
            </w:r>
          </w:p>
        </w:tc>
        <w:tc>
          <w:tcPr>
            <w:tcW w:w="2523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Port </w:t>
            </w:r>
            <w:proofErr w:type="spellStart"/>
            <w:r>
              <w:rPr>
                <w:rFonts w:ascii="Arial" w:hAnsi="Arial" w:cs="Arial"/>
              </w:rPr>
              <w:t>Srv</w:t>
            </w:r>
            <w:proofErr w:type="spellEnd"/>
            <w:r>
              <w:rPr>
                <w:rFonts w:ascii="Arial" w:hAnsi="Arial" w:cs="Arial"/>
              </w:rPr>
              <w:t xml:space="preserve"> Worker 1</w:t>
            </w:r>
          </w:p>
        </w:tc>
        <w:tc>
          <w:tcPr>
            <w:tcW w:w="2551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</w:t>
            </w:r>
          </w:p>
        </w:tc>
      </w:tr>
      <w:tr w:rsidR="00951651" w:rsidRPr="00736142" w:rsidTr="00951651">
        <w:tc>
          <w:tcPr>
            <w:tcW w:w="3006" w:type="dxa"/>
          </w:tcPr>
          <w:p w:rsidR="00951651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PSW2</w:t>
            </w:r>
          </w:p>
        </w:tc>
        <w:tc>
          <w:tcPr>
            <w:tcW w:w="2523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Port </w:t>
            </w:r>
            <w:proofErr w:type="spellStart"/>
            <w:r>
              <w:rPr>
                <w:rFonts w:ascii="Arial" w:hAnsi="Arial" w:cs="Arial"/>
              </w:rPr>
              <w:t>Srv</w:t>
            </w:r>
            <w:proofErr w:type="spellEnd"/>
            <w:r>
              <w:rPr>
                <w:rFonts w:ascii="Arial" w:hAnsi="Arial" w:cs="Arial"/>
              </w:rPr>
              <w:t xml:space="preserve"> Worker 2</w:t>
            </w:r>
          </w:p>
        </w:tc>
        <w:tc>
          <w:tcPr>
            <w:tcW w:w="2551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3.00</w:t>
            </w:r>
          </w:p>
        </w:tc>
      </w:tr>
      <w:tr w:rsidR="00951651" w:rsidRPr="00736142" w:rsidTr="00951651">
        <w:tc>
          <w:tcPr>
            <w:tcW w:w="3006" w:type="dxa"/>
          </w:tcPr>
          <w:p w:rsidR="00951651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PSW3</w:t>
            </w:r>
          </w:p>
        </w:tc>
        <w:tc>
          <w:tcPr>
            <w:tcW w:w="2523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Port </w:t>
            </w:r>
            <w:proofErr w:type="spellStart"/>
            <w:r>
              <w:rPr>
                <w:rFonts w:ascii="Arial" w:hAnsi="Arial" w:cs="Arial"/>
              </w:rPr>
              <w:t>Srv</w:t>
            </w:r>
            <w:proofErr w:type="spellEnd"/>
            <w:r>
              <w:rPr>
                <w:rFonts w:ascii="Arial" w:hAnsi="Arial" w:cs="Arial"/>
              </w:rPr>
              <w:t xml:space="preserve"> Worker 3</w:t>
            </w:r>
          </w:p>
        </w:tc>
        <w:tc>
          <w:tcPr>
            <w:tcW w:w="2551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7.00</w:t>
            </w:r>
          </w:p>
        </w:tc>
      </w:tr>
      <w:tr w:rsidR="00951651" w:rsidRPr="00736142" w:rsidTr="00951651">
        <w:tc>
          <w:tcPr>
            <w:tcW w:w="3006" w:type="dxa"/>
          </w:tcPr>
          <w:p w:rsidR="00951651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PSW4</w:t>
            </w:r>
          </w:p>
        </w:tc>
        <w:tc>
          <w:tcPr>
            <w:tcW w:w="2523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Port </w:t>
            </w:r>
            <w:proofErr w:type="spellStart"/>
            <w:r>
              <w:rPr>
                <w:rFonts w:ascii="Arial" w:hAnsi="Arial" w:cs="Arial"/>
              </w:rPr>
              <w:t>Srv</w:t>
            </w:r>
            <w:proofErr w:type="spellEnd"/>
            <w:r>
              <w:rPr>
                <w:rFonts w:ascii="Arial" w:hAnsi="Arial" w:cs="Arial"/>
              </w:rPr>
              <w:t xml:space="preserve"> Worker 4</w:t>
            </w:r>
          </w:p>
        </w:tc>
        <w:tc>
          <w:tcPr>
            <w:tcW w:w="2551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13.00</w:t>
            </w:r>
          </w:p>
        </w:tc>
      </w:tr>
      <w:tr w:rsidR="00951651" w:rsidRPr="00736142" w:rsidTr="00951651">
        <w:tc>
          <w:tcPr>
            <w:tcW w:w="3006" w:type="dxa"/>
          </w:tcPr>
          <w:p w:rsidR="00951651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PSW5</w:t>
            </w:r>
          </w:p>
        </w:tc>
        <w:tc>
          <w:tcPr>
            <w:tcW w:w="2523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Port </w:t>
            </w:r>
            <w:proofErr w:type="spellStart"/>
            <w:r>
              <w:rPr>
                <w:rFonts w:ascii="Arial" w:hAnsi="Arial" w:cs="Arial"/>
              </w:rPr>
              <w:t>Srv</w:t>
            </w:r>
            <w:proofErr w:type="spellEnd"/>
            <w:r>
              <w:rPr>
                <w:rFonts w:ascii="Arial" w:hAnsi="Arial" w:cs="Arial"/>
              </w:rPr>
              <w:t xml:space="preserve"> Worker 5</w:t>
            </w:r>
          </w:p>
        </w:tc>
        <w:tc>
          <w:tcPr>
            <w:tcW w:w="2551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5.00</w:t>
            </w:r>
          </w:p>
        </w:tc>
      </w:tr>
      <w:tr w:rsidR="00951651" w:rsidRPr="00736142" w:rsidTr="00951651">
        <w:tc>
          <w:tcPr>
            <w:tcW w:w="3006" w:type="dxa"/>
          </w:tcPr>
          <w:p w:rsidR="00951651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PSW7</w:t>
            </w:r>
          </w:p>
        </w:tc>
        <w:tc>
          <w:tcPr>
            <w:tcW w:w="2523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Port </w:t>
            </w:r>
            <w:proofErr w:type="spellStart"/>
            <w:r>
              <w:rPr>
                <w:rFonts w:ascii="Arial" w:hAnsi="Arial" w:cs="Arial"/>
              </w:rPr>
              <w:t>Srv</w:t>
            </w:r>
            <w:proofErr w:type="spellEnd"/>
            <w:r>
              <w:rPr>
                <w:rFonts w:ascii="Arial" w:hAnsi="Arial" w:cs="Arial"/>
              </w:rPr>
              <w:t xml:space="preserve"> Worker 7</w:t>
            </w:r>
          </w:p>
        </w:tc>
        <w:tc>
          <w:tcPr>
            <w:tcW w:w="2551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3.00</w:t>
            </w:r>
          </w:p>
        </w:tc>
      </w:tr>
      <w:tr w:rsidR="00951651" w:rsidRPr="00736142" w:rsidTr="00951651">
        <w:tc>
          <w:tcPr>
            <w:tcW w:w="3006" w:type="dxa"/>
          </w:tcPr>
          <w:p w:rsidR="00951651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PSW8</w:t>
            </w:r>
          </w:p>
        </w:tc>
        <w:tc>
          <w:tcPr>
            <w:tcW w:w="2523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Port </w:t>
            </w:r>
            <w:proofErr w:type="spellStart"/>
            <w:r>
              <w:rPr>
                <w:rFonts w:ascii="Arial" w:hAnsi="Arial" w:cs="Arial"/>
              </w:rPr>
              <w:t>Srv</w:t>
            </w:r>
            <w:proofErr w:type="spellEnd"/>
            <w:r>
              <w:rPr>
                <w:rFonts w:ascii="Arial" w:hAnsi="Arial" w:cs="Arial"/>
              </w:rPr>
              <w:t xml:space="preserve"> Worker 8</w:t>
            </w:r>
          </w:p>
        </w:tc>
        <w:tc>
          <w:tcPr>
            <w:tcW w:w="2551" w:type="dxa"/>
          </w:tcPr>
          <w:p w:rsidR="00951651" w:rsidRPr="00B4755C" w:rsidRDefault="00951651" w:rsidP="009516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3.00</w:t>
            </w:r>
          </w:p>
        </w:tc>
      </w:tr>
      <w:tr w:rsidR="00951651" w:rsidRPr="00736142" w:rsidTr="00951651">
        <w:tc>
          <w:tcPr>
            <w:tcW w:w="3006" w:type="dxa"/>
          </w:tcPr>
          <w:p w:rsidR="00951651" w:rsidRPr="00951651" w:rsidRDefault="00951651" w:rsidP="00951651">
            <w:pPr>
              <w:jc w:val="center"/>
              <w:rPr>
                <w:rFonts w:ascii="Arial" w:hAnsi="Arial" w:cs="Arial"/>
                <w:b/>
              </w:rPr>
            </w:pPr>
            <w:r w:rsidRPr="00951651">
              <w:rPr>
                <w:rFonts w:ascii="Arial" w:hAnsi="Arial" w:cs="Arial"/>
                <w:b/>
              </w:rPr>
              <w:t>DPC Total</w:t>
            </w:r>
          </w:p>
        </w:tc>
        <w:tc>
          <w:tcPr>
            <w:tcW w:w="2523" w:type="dxa"/>
          </w:tcPr>
          <w:p w:rsidR="00951651" w:rsidRPr="00951651" w:rsidRDefault="00951651" w:rsidP="0095165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51" w:type="dxa"/>
          </w:tcPr>
          <w:p w:rsidR="00951651" w:rsidRPr="00951651" w:rsidRDefault="00951651" w:rsidP="00951651">
            <w:pPr>
              <w:jc w:val="center"/>
              <w:rPr>
                <w:rFonts w:ascii="Arial" w:hAnsi="Arial" w:cs="Arial"/>
                <w:b/>
              </w:rPr>
            </w:pPr>
            <w:r w:rsidRPr="00951651">
              <w:rPr>
                <w:rFonts w:ascii="Arial" w:hAnsi="Arial" w:cs="Arial"/>
                <w:b/>
              </w:rPr>
              <w:t>100.58</w:t>
            </w:r>
          </w:p>
        </w:tc>
      </w:tr>
      <w:bookmarkEnd w:id="0"/>
      <w:bookmarkEnd w:id="1"/>
    </w:tbl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631B62" w:rsidRPr="00631B62" w:rsidRDefault="00631B62" w:rsidP="007D37EE">
      <w:pPr>
        <w:ind w:left="720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>3. Is this figure in line with the NTG FTE Cap?  If not, please explain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951651" w:rsidRDefault="00951651" w:rsidP="0012247C">
      <w:pPr>
        <w:ind w:left="862"/>
        <w:rPr>
          <w:rFonts w:ascii="Arial" w:hAnsi="Arial" w:cs="Arial"/>
        </w:rPr>
      </w:pPr>
      <w:r w:rsidRPr="00951651">
        <w:rPr>
          <w:rFonts w:ascii="Arial" w:hAnsi="Arial" w:cs="Arial"/>
        </w:rPr>
        <w:t>DPC has FTE at 30 March 2011 was 100.58.  The FTE cap is 90.00</w:t>
      </w:r>
    </w:p>
    <w:p w:rsidR="0012247C" w:rsidRDefault="0012247C" w:rsidP="0012247C">
      <w:pPr>
        <w:ind w:left="862"/>
        <w:rPr>
          <w:rFonts w:ascii="Arial" w:hAnsi="Arial" w:cs="Arial"/>
        </w:rPr>
      </w:pPr>
    </w:p>
    <w:p w:rsidR="0012247C" w:rsidRPr="00951651" w:rsidRDefault="0012247C" w:rsidP="0012247C">
      <w:pPr>
        <w:ind w:left="862"/>
        <w:rPr>
          <w:rFonts w:ascii="Arial" w:hAnsi="Arial" w:cs="Arial"/>
          <w:lang w:val="en-US"/>
        </w:rPr>
      </w:pPr>
    </w:p>
    <w:p w:rsidR="00951651" w:rsidRDefault="00951651" w:rsidP="00951651">
      <w:pPr>
        <w:numPr>
          <w:ilvl w:val="0"/>
          <w:numId w:val="10"/>
        </w:numPr>
        <w:tabs>
          <w:tab w:val="clear" w:pos="720"/>
          <w:tab w:val="num" w:pos="1276"/>
        </w:tabs>
        <w:ind w:left="1276" w:hanging="414"/>
        <w:rPr>
          <w:rFonts w:ascii="Arial" w:hAnsi="Arial" w:cs="Arial"/>
          <w:lang w:val="en-US"/>
        </w:rPr>
      </w:pPr>
      <w:r w:rsidRPr="00951651">
        <w:rPr>
          <w:rFonts w:ascii="Arial" w:hAnsi="Arial" w:cs="Arial"/>
          <w:lang w:val="en-US"/>
        </w:rPr>
        <w:t>DPC FTE cap was set below its approved establishment.  The cap was sent based on actual average FTE in the March quarter of 2010.</w:t>
      </w:r>
    </w:p>
    <w:p w:rsidR="00951651" w:rsidRDefault="00951651" w:rsidP="00951651">
      <w:pPr>
        <w:numPr>
          <w:ilvl w:val="0"/>
          <w:numId w:val="10"/>
        </w:numPr>
        <w:tabs>
          <w:tab w:val="clear" w:pos="720"/>
          <w:tab w:val="num" w:pos="1276"/>
        </w:tabs>
        <w:ind w:left="1276" w:hanging="414"/>
        <w:rPr>
          <w:rFonts w:ascii="Arial" w:hAnsi="Arial" w:cs="Arial"/>
          <w:lang w:val="en-US"/>
        </w:rPr>
      </w:pPr>
      <w:r w:rsidRPr="00951651">
        <w:rPr>
          <w:rFonts w:ascii="Arial" w:hAnsi="Arial" w:cs="Arial"/>
          <w:lang w:val="en-US"/>
        </w:rPr>
        <w:t xml:space="preserve">Increases to the established positions had been approved but had not been recruited to at this time. </w:t>
      </w:r>
    </w:p>
    <w:p w:rsidR="00951651" w:rsidRDefault="00951651" w:rsidP="00951651">
      <w:pPr>
        <w:numPr>
          <w:ilvl w:val="0"/>
          <w:numId w:val="10"/>
        </w:numPr>
        <w:tabs>
          <w:tab w:val="clear" w:pos="720"/>
          <w:tab w:val="num" w:pos="1276"/>
        </w:tabs>
        <w:ind w:left="1276" w:hanging="414"/>
        <w:rPr>
          <w:rFonts w:ascii="Arial" w:hAnsi="Arial" w:cs="Arial"/>
          <w:lang w:val="en-US"/>
        </w:rPr>
      </w:pPr>
      <w:r w:rsidRPr="00951651">
        <w:rPr>
          <w:rFonts w:ascii="Arial" w:hAnsi="Arial" w:cs="Arial"/>
          <w:lang w:val="en-US"/>
        </w:rPr>
        <w:t>This included two Marine Pilot positions.  Recruitment to these roles has long lead times due to the majority of applicants being overseas and/or working at sea.</w:t>
      </w:r>
    </w:p>
    <w:p w:rsidR="00951651" w:rsidRDefault="00951651" w:rsidP="00951651">
      <w:pPr>
        <w:numPr>
          <w:ilvl w:val="0"/>
          <w:numId w:val="10"/>
        </w:numPr>
        <w:tabs>
          <w:tab w:val="clear" w:pos="720"/>
          <w:tab w:val="num" w:pos="1276"/>
        </w:tabs>
        <w:ind w:left="1276" w:hanging="414"/>
        <w:rPr>
          <w:rFonts w:ascii="Arial" w:hAnsi="Arial" w:cs="Arial"/>
          <w:lang w:val="en-US"/>
        </w:rPr>
      </w:pPr>
      <w:r w:rsidRPr="00951651">
        <w:rPr>
          <w:rFonts w:ascii="Arial" w:hAnsi="Arial" w:cs="Arial"/>
          <w:lang w:val="en-US"/>
        </w:rPr>
        <w:t xml:space="preserve"> A number of positions at DPC operate a 24/7 365 day a year roster and the Corporation can not provide services without ensuring all these positions are filled.</w:t>
      </w:r>
    </w:p>
    <w:p w:rsidR="00951651" w:rsidRDefault="00951651" w:rsidP="00951651">
      <w:pPr>
        <w:numPr>
          <w:ilvl w:val="0"/>
          <w:numId w:val="10"/>
        </w:numPr>
        <w:tabs>
          <w:tab w:val="clear" w:pos="720"/>
          <w:tab w:val="num" w:pos="1276"/>
        </w:tabs>
        <w:ind w:left="1276" w:hanging="414"/>
        <w:rPr>
          <w:rFonts w:ascii="Arial" w:hAnsi="Arial" w:cs="Arial"/>
          <w:lang w:val="en-US"/>
        </w:rPr>
      </w:pPr>
      <w:r w:rsidRPr="00951651">
        <w:rPr>
          <w:rFonts w:ascii="Arial" w:hAnsi="Arial" w:cs="Arial"/>
          <w:lang w:val="en-US"/>
        </w:rPr>
        <w:t>The actual Full Time Equivalent (FTE) increased to 100.6 in March 2011 from an actual FTE of 94.0 in June 2010</w:t>
      </w:r>
    </w:p>
    <w:p w:rsidR="00951651" w:rsidRDefault="00951651" w:rsidP="00951651">
      <w:pPr>
        <w:numPr>
          <w:ilvl w:val="0"/>
          <w:numId w:val="10"/>
        </w:numPr>
        <w:tabs>
          <w:tab w:val="clear" w:pos="720"/>
          <w:tab w:val="num" w:pos="1276"/>
        </w:tabs>
        <w:ind w:left="1276" w:hanging="414"/>
        <w:rPr>
          <w:rFonts w:ascii="Arial" w:hAnsi="Arial" w:cs="Arial"/>
          <w:lang w:val="en-US"/>
        </w:rPr>
      </w:pPr>
      <w:r w:rsidRPr="00951651">
        <w:rPr>
          <w:rFonts w:ascii="Arial" w:hAnsi="Arial" w:cs="Arial"/>
          <w:lang w:val="en-US"/>
        </w:rPr>
        <w:t>The approved FTE for DPC is 97.0. The approved FTE in 2010 was 97 increased from 85 in 2009.</w:t>
      </w:r>
    </w:p>
    <w:p w:rsidR="00951651" w:rsidRPr="00951651" w:rsidRDefault="00951651" w:rsidP="00951651">
      <w:pPr>
        <w:numPr>
          <w:ilvl w:val="0"/>
          <w:numId w:val="10"/>
        </w:numPr>
        <w:tabs>
          <w:tab w:val="clear" w:pos="720"/>
          <w:tab w:val="num" w:pos="1276"/>
        </w:tabs>
        <w:ind w:left="1276" w:hanging="414"/>
        <w:rPr>
          <w:rFonts w:ascii="Arial" w:hAnsi="Arial" w:cs="Arial"/>
          <w:lang w:val="en-US"/>
        </w:rPr>
      </w:pPr>
      <w:r w:rsidRPr="00951651">
        <w:rPr>
          <w:rFonts w:ascii="Arial" w:hAnsi="Arial" w:cs="Arial"/>
          <w:lang w:val="en-US"/>
        </w:rPr>
        <w:t>Actual FTE at 31 March 2011 includes 4 staff on extended Leave and 1 casual recorded as an FTE of 1.0.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631B62" w:rsidRPr="00631B62" w:rsidRDefault="00631B62" w:rsidP="00631B62">
      <w:pPr>
        <w:ind w:left="720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>4. How many permanent positions are there in your department?</w:t>
      </w:r>
      <w:r w:rsidRPr="00631B62">
        <w:rPr>
          <w:rFonts w:ascii="Arial" w:hAnsi="Arial" w:cs="Arial"/>
          <w:b/>
        </w:rPr>
        <w:br/>
      </w:r>
    </w:p>
    <w:p w:rsidR="00631B62" w:rsidRPr="00631B62" w:rsidRDefault="00951651" w:rsidP="007D37EE">
      <w:pPr>
        <w:ind w:left="993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97 plus 3 Board Members.</w:t>
      </w:r>
      <w:proofErr w:type="gramEnd"/>
      <w:r>
        <w:rPr>
          <w:rFonts w:ascii="Arial" w:hAnsi="Arial" w:cs="Arial"/>
        </w:rPr>
        <w:t xml:space="preserve">  This includes 90 permanent positions and 7 Executive Contract positions.</w:t>
      </w:r>
    </w:p>
    <w:p w:rsidR="00B4287F" w:rsidRPr="00631B62" w:rsidRDefault="00B4287F" w:rsidP="00631B62">
      <w:pPr>
        <w:ind w:left="720"/>
        <w:rPr>
          <w:rFonts w:ascii="Arial" w:hAnsi="Arial" w:cs="Arial"/>
        </w:rPr>
      </w:pPr>
    </w:p>
    <w:p w:rsidR="00631B62" w:rsidRPr="00631B62" w:rsidRDefault="00631B62" w:rsidP="00DF54B9">
      <w:pPr>
        <w:ind w:left="993" w:hanging="273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 xml:space="preserve">5. How many of these positions were nominally filled and how many were filled by persons acting in positions or are temporary appointments? </w:t>
      </w:r>
    </w:p>
    <w:p w:rsidR="00DF54B9" w:rsidRDefault="00DF54B9" w:rsidP="00631B62">
      <w:pPr>
        <w:ind w:left="720"/>
        <w:rPr>
          <w:rFonts w:ascii="Arial" w:hAnsi="Arial" w:cs="Arial"/>
          <w:b/>
        </w:rPr>
      </w:pPr>
    </w:p>
    <w:p w:rsidR="0036081D" w:rsidRDefault="0036081D" w:rsidP="009521C5">
      <w:pPr>
        <w:ind w:left="982" w:firstLine="11"/>
        <w:rPr>
          <w:rFonts w:ascii="Arial" w:hAnsi="Arial" w:cs="Arial"/>
        </w:rPr>
      </w:pPr>
      <w:r>
        <w:rPr>
          <w:rFonts w:ascii="Arial" w:hAnsi="Arial" w:cs="Arial"/>
        </w:rPr>
        <w:t xml:space="preserve">DPC has actual FTE of </w:t>
      </w:r>
      <w:proofErr w:type="gramStart"/>
      <w:r>
        <w:rPr>
          <w:rFonts w:ascii="Arial" w:hAnsi="Arial" w:cs="Arial"/>
        </w:rPr>
        <w:t>100.58  and</w:t>
      </w:r>
      <w:proofErr w:type="gramEnd"/>
      <w:r>
        <w:rPr>
          <w:rFonts w:ascii="Arial" w:hAnsi="Arial" w:cs="Arial"/>
        </w:rPr>
        <w:t xml:space="preserve"> Approved FTE of 97.00 (90 Permanent positions)</w:t>
      </w:r>
    </w:p>
    <w:p w:rsidR="0036081D" w:rsidRDefault="0036081D" w:rsidP="0036081D">
      <w:pPr>
        <w:ind w:left="709"/>
        <w:rPr>
          <w:rFonts w:ascii="Arial" w:hAnsi="Arial" w:cs="Arial"/>
        </w:rPr>
      </w:pPr>
    </w:p>
    <w:p w:rsidR="0036081D" w:rsidRDefault="0036081D" w:rsidP="009521C5">
      <w:pPr>
        <w:ind w:left="971" w:firstLine="11"/>
        <w:rPr>
          <w:rFonts w:ascii="Arial" w:hAnsi="Arial" w:cs="Arial"/>
        </w:rPr>
      </w:pPr>
      <w:r>
        <w:rPr>
          <w:rFonts w:ascii="Arial" w:hAnsi="Arial" w:cs="Arial"/>
          <w:lang w:val="en-US"/>
        </w:rPr>
        <w:t>DPC has 71 positions filled nominally</w:t>
      </w:r>
    </w:p>
    <w:p w:rsidR="0036081D" w:rsidRDefault="0036081D" w:rsidP="0036081D">
      <w:pPr>
        <w:ind w:left="709"/>
        <w:rPr>
          <w:rFonts w:ascii="Arial" w:hAnsi="Arial" w:cs="Arial"/>
        </w:rPr>
      </w:pPr>
    </w:p>
    <w:p w:rsidR="0012247C" w:rsidRDefault="0012247C" w:rsidP="009521C5">
      <w:pPr>
        <w:ind w:left="960" w:firstLine="11"/>
        <w:rPr>
          <w:rFonts w:ascii="Arial" w:hAnsi="Arial" w:cs="Arial"/>
          <w:lang w:val="en-US"/>
        </w:rPr>
      </w:pPr>
    </w:p>
    <w:p w:rsidR="0012247C" w:rsidRDefault="0012247C" w:rsidP="009521C5">
      <w:pPr>
        <w:ind w:left="960" w:firstLine="11"/>
        <w:rPr>
          <w:rFonts w:ascii="Arial" w:hAnsi="Arial" w:cs="Arial"/>
          <w:lang w:val="en-US"/>
        </w:rPr>
      </w:pPr>
    </w:p>
    <w:p w:rsidR="0036081D" w:rsidRPr="0036081D" w:rsidRDefault="0036081D" w:rsidP="009521C5">
      <w:pPr>
        <w:ind w:left="960" w:firstLine="11"/>
        <w:rPr>
          <w:rFonts w:ascii="Arial" w:hAnsi="Arial" w:cs="Arial"/>
        </w:rPr>
      </w:pPr>
      <w:r>
        <w:rPr>
          <w:rFonts w:ascii="Arial" w:hAnsi="Arial" w:cs="Arial"/>
          <w:lang w:val="en-US"/>
        </w:rPr>
        <w:t>DPC has 21 positions filled by Temporary Contract</w:t>
      </w:r>
    </w:p>
    <w:p w:rsidR="0036081D" w:rsidRDefault="0036081D" w:rsidP="0036081D">
      <w:pPr>
        <w:numPr>
          <w:ilvl w:val="1"/>
          <w:numId w:val="10"/>
        </w:numPr>
        <w:ind w:left="1418"/>
        <w:rPr>
          <w:rFonts w:ascii="Arial" w:hAnsi="Arial" w:cs="Arial"/>
          <w:lang w:val="en-US"/>
        </w:rPr>
      </w:pPr>
      <w:r w:rsidRPr="0036081D">
        <w:rPr>
          <w:rFonts w:ascii="Arial" w:hAnsi="Arial" w:cs="Arial"/>
          <w:lang w:val="en-US"/>
        </w:rPr>
        <w:t xml:space="preserve">3 </w:t>
      </w:r>
      <w:r w:rsidRPr="0036081D">
        <w:rPr>
          <w:rFonts w:ascii="Arial" w:hAnsi="Arial" w:cs="Arial"/>
          <w:b/>
          <w:lang w:val="en-US"/>
        </w:rPr>
        <w:t xml:space="preserve"> </w:t>
      </w:r>
      <w:r w:rsidRPr="0036081D">
        <w:rPr>
          <w:rFonts w:ascii="Arial" w:hAnsi="Arial" w:cs="Arial"/>
          <w:lang w:val="en-US"/>
        </w:rPr>
        <w:t>Board members</w:t>
      </w:r>
    </w:p>
    <w:p w:rsidR="0036081D" w:rsidRPr="0036081D" w:rsidRDefault="0036081D" w:rsidP="0036081D">
      <w:pPr>
        <w:numPr>
          <w:ilvl w:val="1"/>
          <w:numId w:val="10"/>
        </w:numPr>
        <w:ind w:left="1418"/>
        <w:rPr>
          <w:rFonts w:ascii="Arial" w:hAnsi="Arial" w:cs="Arial"/>
          <w:lang w:val="en-US"/>
        </w:rPr>
      </w:pPr>
      <w:r w:rsidRPr="0036081D">
        <w:rPr>
          <w:rFonts w:ascii="Arial" w:hAnsi="Arial" w:cs="Arial"/>
          <w:lang w:val="en-US"/>
        </w:rPr>
        <w:t>1 LT workers compensation (not working)</w:t>
      </w:r>
    </w:p>
    <w:p w:rsidR="0036081D" w:rsidRDefault="0036081D" w:rsidP="0036081D">
      <w:pPr>
        <w:numPr>
          <w:ilvl w:val="1"/>
          <w:numId w:val="10"/>
        </w:numPr>
        <w:ind w:left="141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8 Executive Contract (includes MPL4 on four year contract)</w:t>
      </w:r>
    </w:p>
    <w:p w:rsidR="0036081D" w:rsidRDefault="0036081D" w:rsidP="0036081D">
      <w:pPr>
        <w:numPr>
          <w:ilvl w:val="1"/>
          <w:numId w:val="10"/>
        </w:numPr>
        <w:ind w:left="141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Casual Marine Pilot (employed for one week only)</w:t>
      </w:r>
    </w:p>
    <w:p w:rsidR="0036081D" w:rsidRDefault="0036081D" w:rsidP="0036081D">
      <w:pPr>
        <w:numPr>
          <w:ilvl w:val="1"/>
          <w:numId w:val="10"/>
        </w:numPr>
        <w:ind w:left="141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Marine Pilots ( on Temporary contract due to Visa restrictions)</w:t>
      </w:r>
    </w:p>
    <w:p w:rsidR="0036081D" w:rsidRDefault="0036081D" w:rsidP="0036081D">
      <w:pPr>
        <w:numPr>
          <w:ilvl w:val="1"/>
          <w:numId w:val="10"/>
        </w:numPr>
        <w:ind w:left="141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Temporary MSG( due to staff on higher duties within DPC)</w:t>
      </w:r>
    </w:p>
    <w:p w:rsidR="0036081D" w:rsidRDefault="0036081D" w:rsidP="0036081D">
      <w:pPr>
        <w:numPr>
          <w:ilvl w:val="1"/>
          <w:numId w:val="10"/>
        </w:numPr>
        <w:ind w:left="141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PSW8 (nominal position held my employee on long term sick leave)</w:t>
      </w:r>
    </w:p>
    <w:p w:rsidR="0036081D" w:rsidRDefault="0036081D" w:rsidP="0036081D">
      <w:pPr>
        <w:numPr>
          <w:ilvl w:val="1"/>
          <w:numId w:val="10"/>
        </w:numPr>
        <w:ind w:left="141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PSW (nominal position recently vacated. Employee transferred to Apprenticeship)</w:t>
      </w:r>
    </w:p>
    <w:p w:rsidR="0036081D" w:rsidRDefault="0036081D" w:rsidP="0036081D">
      <w:pPr>
        <w:numPr>
          <w:ilvl w:val="1"/>
          <w:numId w:val="10"/>
        </w:numPr>
        <w:ind w:left="141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PSW positions (Positions under review prior to permanent recruitment.  Positions advertised May 2011</w:t>
      </w:r>
    </w:p>
    <w:p w:rsidR="0036081D" w:rsidRDefault="0036081D" w:rsidP="0036081D">
      <w:pPr>
        <w:ind w:left="709"/>
        <w:rPr>
          <w:rFonts w:ascii="Arial" w:hAnsi="Arial" w:cs="Arial"/>
          <w:lang w:val="en-US"/>
        </w:rPr>
      </w:pPr>
    </w:p>
    <w:p w:rsidR="0036081D" w:rsidRDefault="0036081D" w:rsidP="009521C5">
      <w:pPr>
        <w:ind w:left="273" w:firstLine="72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DPC has 16 positions filled temporarily by Permanent staff </w:t>
      </w:r>
    </w:p>
    <w:p w:rsidR="0036081D" w:rsidRDefault="0036081D" w:rsidP="0036081D">
      <w:pPr>
        <w:numPr>
          <w:ilvl w:val="1"/>
          <w:numId w:val="10"/>
        </w:numPr>
        <w:ind w:left="709" w:firstLine="28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14 employees are Permanent DPC staff</w:t>
      </w:r>
    </w:p>
    <w:p w:rsidR="0036081D" w:rsidRDefault="0036081D" w:rsidP="0036081D">
      <w:pPr>
        <w:numPr>
          <w:ilvl w:val="1"/>
          <w:numId w:val="10"/>
        </w:numPr>
        <w:ind w:left="709" w:firstLine="28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employees are from other NTG agencies</w:t>
      </w:r>
    </w:p>
    <w:p w:rsidR="0036081D" w:rsidRDefault="0036081D" w:rsidP="0036081D">
      <w:pPr>
        <w:numPr>
          <w:ilvl w:val="1"/>
          <w:numId w:val="10"/>
        </w:numPr>
        <w:ind w:left="709" w:firstLine="28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employee on Temporary Higher Duties behind staff on Maternity Leave</w:t>
      </w:r>
    </w:p>
    <w:p w:rsidR="0036081D" w:rsidRDefault="0036081D" w:rsidP="0036081D">
      <w:pPr>
        <w:numPr>
          <w:ilvl w:val="1"/>
          <w:numId w:val="10"/>
        </w:numPr>
        <w:ind w:left="709" w:firstLine="28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employee on Temporary Higher Duties behind Leave without pay</w:t>
      </w:r>
    </w:p>
    <w:p w:rsidR="0036081D" w:rsidRDefault="0036081D" w:rsidP="0036081D">
      <w:pPr>
        <w:numPr>
          <w:ilvl w:val="1"/>
          <w:numId w:val="10"/>
        </w:numPr>
        <w:ind w:left="1560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employee on Temporary Higher Duties pending position undergoing JES review prior to advertising</w:t>
      </w:r>
    </w:p>
    <w:p w:rsidR="0036081D" w:rsidRDefault="0036081D" w:rsidP="0036081D">
      <w:pPr>
        <w:numPr>
          <w:ilvl w:val="1"/>
          <w:numId w:val="10"/>
        </w:numPr>
        <w:ind w:left="709" w:firstLine="28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3 employee on short term higher duties in temporary supernumerary positions</w:t>
      </w:r>
    </w:p>
    <w:p w:rsidR="0036081D" w:rsidRDefault="0036081D" w:rsidP="0036081D">
      <w:pPr>
        <w:numPr>
          <w:ilvl w:val="1"/>
          <w:numId w:val="10"/>
        </w:numPr>
        <w:ind w:left="709" w:firstLine="28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7 staff on Temporary Higher duties consequential to other staff on Higher Duties</w:t>
      </w:r>
    </w:p>
    <w:p w:rsidR="0036081D" w:rsidRPr="00BC3DB2" w:rsidRDefault="0036081D" w:rsidP="0036081D">
      <w:pPr>
        <w:numPr>
          <w:ilvl w:val="1"/>
          <w:numId w:val="10"/>
        </w:numPr>
        <w:ind w:left="709" w:firstLine="28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supernumerary employees (one extended unpaid leave</w:t>
      </w:r>
    </w:p>
    <w:p w:rsidR="0036081D" w:rsidRDefault="0036081D" w:rsidP="0036081D">
      <w:pPr>
        <w:ind w:left="709"/>
        <w:rPr>
          <w:rFonts w:ascii="Arial" w:hAnsi="Arial" w:cs="Arial"/>
          <w:lang w:val="en-US"/>
        </w:rPr>
      </w:pPr>
    </w:p>
    <w:p w:rsidR="0036081D" w:rsidRDefault="0036081D" w:rsidP="00631B62">
      <w:pPr>
        <w:ind w:left="720"/>
        <w:rPr>
          <w:rFonts w:ascii="Arial" w:hAnsi="Arial" w:cs="Arial"/>
          <w:b/>
        </w:rPr>
      </w:pPr>
    </w:p>
    <w:p w:rsidR="0012247C" w:rsidRDefault="0012247C" w:rsidP="00631B62">
      <w:pPr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631B62" w:rsidRDefault="00631B62" w:rsidP="00631B62">
      <w:pPr>
        <w:ind w:left="720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>Please separate by perm</w:t>
      </w:r>
      <w:r w:rsidR="007D37EE">
        <w:rPr>
          <w:rFonts w:ascii="Arial" w:hAnsi="Arial" w:cs="Arial"/>
          <w:b/>
        </w:rPr>
        <w:t>anent/temporary/acting by level:</w:t>
      </w:r>
    </w:p>
    <w:p w:rsidR="0036081D" w:rsidRDefault="0036081D" w:rsidP="00631B62">
      <w:pPr>
        <w:ind w:left="720"/>
        <w:rPr>
          <w:rFonts w:ascii="Arial" w:hAnsi="Arial" w:cs="Arial"/>
          <w:b/>
        </w:rPr>
      </w:pPr>
    </w:p>
    <w:p w:rsidR="0036081D" w:rsidRDefault="00F54DE7" w:rsidP="00631B62">
      <w:pPr>
        <w:ind w:left="720"/>
        <w:rPr>
          <w:rFonts w:ascii="Arial" w:hAnsi="Arial" w:cs="Arial"/>
          <w:b/>
        </w:rPr>
      </w:pPr>
      <w:r w:rsidRPr="003D7BEA">
        <w:rPr>
          <w:rFonts w:ascii="Arial" w:hAnsi="Arial" w:cs="Arial"/>
          <w:b/>
        </w:rPr>
        <w:pict>
          <v:shape id="_x0000_i1026" type="#_x0000_t75" style="width:510.75pt;height:567pt">
            <v:imagedata r:id="rId9" o:title="2011 Estimates Q05 Numbers by position_Page_1" croptop="12797f" cropbottom="5777f" cropleft="3509f" cropright="2281f"/>
          </v:shape>
        </w:pict>
      </w:r>
    </w:p>
    <w:p w:rsidR="0036081D" w:rsidRDefault="0036081D" w:rsidP="00631B62">
      <w:pPr>
        <w:ind w:left="720"/>
        <w:rPr>
          <w:rFonts w:ascii="Arial" w:hAnsi="Arial" w:cs="Arial"/>
          <w:b/>
        </w:rPr>
      </w:pPr>
    </w:p>
    <w:p w:rsidR="00631B62" w:rsidRPr="00631B62" w:rsidRDefault="00631B62" w:rsidP="00631B62">
      <w:pPr>
        <w:ind w:left="720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 xml:space="preserve">6. What was the turnover rate of staff in the Agency in 2010? 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631B62" w:rsidRPr="00631B62" w:rsidRDefault="0036081D" w:rsidP="007D37EE">
      <w:pPr>
        <w:ind w:left="993"/>
        <w:rPr>
          <w:rFonts w:ascii="Arial" w:hAnsi="Arial" w:cs="Arial"/>
        </w:rPr>
      </w:pPr>
      <w:r>
        <w:rPr>
          <w:rFonts w:ascii="Arial" w:hAnsi="Arial" w:cs="Arial"/>
        </w:rPr>
        <w:t>14.51%</w:t>
      </w:r>
    </w:p>
    <w:p w:rsidR="00631B62" w:rsidRDefault="007D37EE" w:rsidP="00631B62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631B62" w:rsidRDefault="00631B62" w:rsidP="00631B62">
      <w:pPr>
        <w:ind w:left="720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 xml:space="preserve">7. What is the rate per level? </w:t>
      </w:r>
    </w:p>
    <w:p w:rsidR="0012247C" w:rsidRDefault="0012247C" w:rsidP="00631B62">
      <w:pPr>
        <w:ind w:left="720"/>
        <w:rPr>
          <w:rFonts w:ascii="Arial" w:hAnsi="Arial" w:cs="Arial"/>
          <w:b/>
        </w:rPr>
      </w:pPr>
    </w:p>
    <w:p w:rsidR="0012247C" w:rsidRPr="0012247C" w:rsidRDefault="0012247C" w:rsidP="0012247C">
      <w:pPr>
        <w:ind w:left="720"/>
        <w:rPr>
          <w:rFonts w:ascii="Arial" w:hAnsi="Arial" w:cs="Arial"/>
        </w:rPr>
      </w:pPr>
      <w:r w:rsidRPr="0012247C">
        <w:rPr>
          <w:rFonts w:ascii="Arial" w:hAnsi="Arial" w:cs="Arial"/>
        </w:rPr>
        <w:t>Tu</w:t>
      </w:r>
      <w:r>
        <w:rPr>
          <w:rFonts w:ascii="Arial" w:hAnsi="Arial" w:cs="Arial"/>
        </w:rPr>
        <w:t>r</w:t>
      </w:r>
      <w:r w:rsidRPr="0012247C">
        <w:rPr>
          <w:rFonts w:ascii="Arial" w:hAnsi="Arial" w:cs="Arial"/>
        </w:rPr>
        <w:t>nover by level is high due to there being very few employees at each level.</w:t>
      </w:r>
    </w:p>
    <w:p w:rsidR="00631B62" w:rsidRDefault="00631B62" w:rsidP="00631B62">
      <w:pPr>
        <w:ind w:left="720"/>
        <w:rPr>
          <w:rFonts w:ascii="Arial" w:hAnsi="Arial" w:cs="Arial"/>
        </w:rPr>
      </w:pPr>
    </w:p>
    <w:p w:rsidR="00B4287F" w:rsidRPr="00B4287F" w:rsidRDefault="00F54DE7" w:rsidP="00B4287F">
      <w:pPr>
        <w:ind w:left="720"/>
        <w:rPr>
          <w:rFonts w:ascii="Arial" w:hAnsi="Arial" w:cs="Arial"/>
        </w:rPr>
      </w:pPr>
      <w:r w:rsidRPr="003D7BEA">
        <w:rPr>
          <w:rFonts w:ascii="Arial" w:hAnsi="Arial" w:cs="Arial"/>
        </w:rPr>
        <w:pict>
          <v:shape id="_x0000_i1027" type="#_x0000_t75" style="width:494.25pt;height:539.25pt">
            <v:imagedata r:id="rId10" o:title="2011 Estimates Q06 and Q07 Turnover_Page_1" croptop="11866f" cropbottom="9059f" cropleft="3509f" cropright="4211f"/>
          </v:shape>
        </w:pict>
      </w:r>
    </w:p>
    <w:p w:rsidR="0036081D" w:rsidRDefault="0036081D" w:rsidP="00631B62">
      <w:pPr>
        <w:ind w:left="720"/>
        <w:rPr>
          <w:rFonts w:ascii="Arial" w:hAnsi="Arial" w:cs="Arial"/>
          <w:b/>
        </w:rPr>
      </w:pPr>
    </w:p>
    <w:p w:rsidR="0036081D" w:rsidRDefault="00F54DE7" w:rsidP="00631B62">
      <w:pPr>
        <w:ind w:left="720"/>
        <w:rPr>
          <w:rFonts w:ascii="Arial" w:hAnsi="Arial" w:cs="Arial"/>
          <w:b/>
        </w:rPr>
      </w:pPr>
      <w:r w:rsidRPr="003D7BEA">
        <w:rPr>
          <w:rFonts w:ascii="Arial" w:hAnsi="Arial" w:cs="Arial"/>
          <w:b/>
        </w:rPr>
        <w:lastRenderedPageBreak/>
        <w:pict>
          <v:shape id="_x0000_i1028" type="#_x0000_t75" style="width:560.25pt;height:499.5pt">
            <v:imagedata r:id="rId11" o:title="2011 Estimates Q06 and Q07 Turnover_Page_2" cropbottom="24204f"/>
          </v:shape>
        </w:pict>
      </w:r>
    </w:p>
    <w:p w:rsidR="0036081D" w:rsidRDefault="0036081D" w:rsidP="00631B62">
      <w:pPr>
        <w:ind w:left="720"/>
        <w:rPr>
          <w:rFonts w:ascii="Arial" w:hAnsi="Arial" w:cs="Arial"/>
          <w:b/>
        </w:rPr>
      </w:pPr>
    </w:p>
    <w:p w:rsidR="0036081D" w:rsidRDefault="0036081D" w:rsidP="00631B62">
      <w:pPr>
        <w:ind w:left="720"/>
        <w:rPr>
          <w:rFonts w:ascii="Arial" w:hAnsi="Arial" w:cs="Arial"/>
          <w:b/>
        </w:rPr>
      </w:pPr>
    </w:p>
    <w:p w:rsidR="00631B62" w:rsidRPr="00631B62" w:rsidRDefault="00631B62" w:rsidP="00631B62">
      <w:pPr>
        <w:ind w:left="720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 xml:space="preserve">8. How many vacant positions are there in the Agency as a whole? 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631B62" w:rsidRPr="00631B62" w:rsidRDefault="0036081D" w:rsidP="007D37EE">
      <w:pPr>
        <w:ind w:left="993"/>
        <w:rPr>
          <w:rFonts w:ascii="Arial" w:hAnsi="Arial" w:cs="Arial"/>
        </w:rPr>
      </w:pPr>
      <w:r>
        <w:rPr>
          <w:rFonts w:ascii="Arial" w:hAnsi="Arial" w:cs="Arial"/>
        </w:rPr>
        <w:t>2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631B62" w:rsidRPr="00B4287F" w:rsidRDefault="00631B62" w:rsidP="00631B62">
      <w:pPr>
        <w:ind w:left="720"/>
        <w:rPr>
          <w:rFonts w:ascii="Arial" w:hAnsi="Arial" w:cs="Arial"/>
          <w:b/>
        </w:rPr>
      </w:pPr>
      <w:r w:rsidRPr="00B4287F">
        <w:rPr>
          <w:rFonts w:ascii="Arial" w:hAnsi="Arial" w:cs="Arial"/>
          <w:b/>
        </w:rPr>
        <w:t>9. How long, in total days, have nominal positions been vacant in the department?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36081D" w:rsidRDefault="0036081D" w:rsidP="0012247C">
      <w:pPr>
        <w:ind w:left="993"/>
        <w:rPr>
          <w:rFonts w:ascii="Arial" w:hAnsi="Arial" w:cs="Arial"/>
        </w:rPr>
      </w:pPr>
      <w:r>
        <w:rPr>
          <w:rFonts w:ascii="Arial" w:hAnsi="Arial" w:cs="Arial"/>
        </w:rPr>
        <w:t>DPC small staffing requires that position be filled in a temporary capacity whilst they are nominally vacant.</w:t>
      </w:r>
    </w:p>
    <w:p w:rsidR="0036081D" w:rsidRDefault="0036081D" w:rsidP="0012247C">
      <w:pPr>
        <w:ind w:left="993"/>
        <w:rPr>
          <w:rFonts w:ascii="Arial" w:hAnsi="Arial" w:cs="Arial"/>
        </w:rPr>
      </w:pPr>
    </w:p>
    <w:p w:rsidR="0036081D" w:rsidRDefault="0036081D" w:rsidP="0012247C">
      <w:pPr>
        <w:ind w:left="993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DPC current reporting system does not allow it to fully identify the number of day’s position are vacant.</w:t>
      </w:r>
    </w:p>
    <w:p w:rsidR="0036081D" w:rsidRDefault="0036081D" w:rsidP="0012247C">
      <w:pPr>
        <w:ind w:left="993"/>
        <w:rPr>
          <w:rFonts w:ascii="Arial" w:hAnsi="Arial" w:cs="Arial"/>
          <w:lang w:val="en-US"/>
        </w:rPr>
      </w:pP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631B62" w:rsidRPr="00631B62" w:rsidRDefault="00631B62" w:rsidP="00631B62">
      <w:pPr>
        <w:ind w:left="720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 xml:space="preserve">10. How many staff </w:t>
      </w:r>
      <w:proofErr w:type="gramStart"/>
      <w:r w:rsidRPr="00631B62">
        <w:rPr>
          <w:rFonts w:ascii="Arial" w:hAnsi="Arial" w:cs="Arial"/>
          <w:b/>
        </w:rPr>
        <w:t>are</w:t>
      </w:r>
      <w:proofErr w:type="gramEnd"/>
      <w:r w:rsidRPr="00631B62">
        <w:rPr>
          <w:rFonts w:ascii="Arial" w:hAnsi="Arial" w:cs="Arial"/>
          <w:b/>
        </w:rPr>
        <w:t xml:space="preserve"> currently employed on a temporary contract? 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12247C" w:rsidRDefault="0012247C" w:rsidP="0012247C">
      <w:pPr>
        <w:ind w:left="720" w:firstLine="273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DPC has 21 positions filled by Temporary Contract</w:t>
      </w:r>
    </w:p>
    <w:p w:rsidR="0012247C" w:rsidRDefault="0012247C" w:rsidP="0012247C">
      <w:pPr>
        <w:numPr>
          <w:ilvl w:val="1"/>
          <w:numId w:val="1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3 Board Members</w:t>
      </w:r>
    </w:p>
    <w:p w:rsidR="0012247C" w:rsidRDefault="0012247C" w:rsidP="0012247C">
      <w:pPr>
        <w:numPr>
          <w:ilvl w:val="1"/>
          <w:numId w:val="1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LT workers compensation (not working)</w:t>
      </w:r>
    </w:p>
    <w:p w:rsidR="0012247C" w:rsidRDefault="0012247C" w:rsidP="0012247C">
      <w:pPr>
        <w:numPr>
          <w:ilvl w:val="1"/>
          <w:numId w:val="1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8 Executive Contract (includes MPL4 on four year contract)</w:t>
      </w:r>
    </w:p>
    <w:p w:rsidR="0012247C" w:rsidRDefault="0012247C" w:rsidP="0012247C">
      <w:pPr>
        <w:numPr>
          <w:ilvl w:val="1"/>
          <w:numId w:val="1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Casual Marine Pilot (employed for one week only)</w:t>
      </w:r>
    </w:p>
    <w:p w:rsidR="0012247C" w:rsidRDefault="0012247C" w:rsidP="0012247C">
      <w:pPr>
        <w:numPr>
          <w:ilvl w:val="1"/>
          <w:numId w:val="1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Marine Pilots (on Temporary contract due to Visa restrictions)</w:t>
      </w:r>
    </w:p>
    <w:p w:rsidR="0012247C" w:rsidRDefault="0012247C" w:rsidP="0012247C">
      <w:pPr>
        <w:numPr>
          <w:ilvl w:val="1"/>
          <w:numId w:val="1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Temporary MSG (due to staff on higher duties within DPC)</w:t>
      </w:r>
    </w:p>
    <w:p w:rsidR="0012247C" w:rsidRDefault="0012247C" w:rsidP="0012247C">
      <w:pPr>
        <w:numPr>
          <w:ilvl w:val="1"/>
          <w:numId w:val="1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PSW8 (nominal position held by employee on long term sick leave)</w:t>
      </w:r>
    </w:p>
    <w:p w:rsidR="0012247C" w:rsidRDefault="0012247C" w:rsidP="0012247C">
      <w:pPr>
        <w:numPr>
          <w:ilvl w:val="1"/>
          <w:numId w:val="1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PSW (nominal position recently vacated.  Employee transferred to Apprenticeship)</w:t>
      </w:r>
    </w:p>
    <w:p w:rsidR="0012247C" w:rsidRDefault="0012247C" w:rsidP="0012247C">
      <w:pPr>
        <w:numPr>
          <w:ilvl w:val="1"/>
          <w:numId w:val="1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PSW positions (positions under review prior to permanent recruitment.  Positions advertised May 2011).</w:t>
      </w:r>
    </w:p>
    <w:p w:rsidR="0012247C" w:rsidRDefault="0012247C" w:rsidP="007D37EE">
      <w:pPr>
        <w:ind w:left="993"/>
        <w:rPr>
          <w:rFonts w:ascii="Arial" w:hAnsi="Arial" w:cs="Arial"/>
        </w:rPr>
      </w:pP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FC6310" w:rsidRDefault="00631B62" w:rsidP="007D37EE">
      <w:pPr>
        <w:ind w:left="1134" w:hanging="414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 xml:space="preserve">11. </w:t>
      </w:r>
      <w:proofErr w:type="gramStart"/>
      <w:r w:rsidRPr="00631B62">
        <w:rPr>
          <w:rFonts w:ascii="Arial" w:hAnsi="Arial" w:cs="Arial"/>
          <w:b/>
        </w:rPr>
        <w:t>In</w:t>
      </w:r>
      <w:proofErr w:type="gramEnd"/>
      <w:r w:rsidRPr="00631B62">
        <w:rPr>
          <w:rFonts w:ascii="Arial" w:hAnsi="Arial" w:cs="Arial"/>
          <w:b/>
        </w:rPr>
        <w:t xml:space="preserve"> the period 30 March 2010 to 30 March 2011, how many temporary contracts have been extended, broken down by level and the number of times extended?</w:t>
      </w:r>
      <w:r w:rsidR="007D37EE">
        <w:rPr>
          <w:rFonts w:ascii="Arial" w:hAnsi="Arial" w:cs="Arial"/>
          <w:b/>
        </w:rPr>
        <w:t xml:space="preserve">     </w:t>
      </w:r>
    </w:p>
    <w:p w:rsidR="00FC6310" w:rsidRDefault="00FC6310" w:rsidP="007D37EE">
      <w:pPr>
        <w:ind w:left="1134" w:hanging="414"/>
        <w:rPr>
          <w:rFonts w:ascii="Arial" w:hAnsi="Arial" w:cs="Arial"/>
          <w:b/>
        </w:rPr>
      </w:pPr>
    </w:p>
    <w:p w:rsidR="00631B62" w:rsidRPr="00631B62" w:rsidRDefault="0012247C" w:rsidP="0012247C">
      <w:pPr>
        <w:ind w:left="414" w:firstLine="72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DPC have extended Temporary Contracts </w:t>
      </w:r>
      <w:r w:rsidR="007D37EE" w:rsidRPr="007D37EE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times.</w:t>
      </w:r>
    </w:p>
    <w:p w:rsidR="00631B62" w:rsidRPr="00631B62" w:rsidRDefault="00631B62" w:rsidP="00FC6310">
      <w:pPr>
        <w:ind w:left="709"/>
        <w:rPr>
          <w:rFonts w:ascii="Arial" w:hAnsi="Arial" w:cs="Arial"/>
        </w:rPr>
      </w:pPr>
    </w:p>
    <w:p w:rsidR="0012247C" w:rsidRDefault="0012247C" w:rsidP="0012247C">
      <w:pPr>
        <w:ind w:left="1134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6 of contract extension in PSW1, PSW2 and PAO2 levels.</w:t>
      </w:r>
      <w:proofErr w:type="gramEnd"/>
      <w:r>
        <w:rPr>
          <w:rFonts w:ascii="Arial" w:hAnsi="Arial" w:cs="Arial"/>
          <w:lang w:val="en-US"/>
        </w:rPr>
        <w:t xml:space="preserve">  These are DPC entry level positions.  Contracts are consequential to short term vacancies created by staff on leave and temporary transfers.</w:t>
      </w:r>
    </w:p>
    <w:p w:rsidR="0012247C" w:rsidRDefault="0012247C" w:rsidP="0012247C">
      <w:pPr>
        <w:ind w:left="1134"/>
        <w:rPr>
          <w:rFonts w:ascii="Arial" w:hAnsi="Arial" w:cs="Arial"/>
          <w:lang w:val="en-US"/>
        </w:rPr>
      </w:pPr>
    </w:p>
    <w:p w:rsidR="0012247C" w:rsidRDefault="0012247C" w:rsidP="0012247C">
      <w:pPr>
        <w:ind w:lef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1 employee has had 3 contract extensions.  </w:t>
      </w:r>
      <w:proofErr w:type="gramStart"/>
      <w:r>
        <w:rPr>
          <w:rFonts w:ascii="Arial" w:hAnsi="Arial" w:cs="Arial"/>
          <w:lang w:val="en-US"/>
        </w:rPr>
        <w:t>Two as a consequence of employees on Temporary transfers.</w:t>
      </w:r>
      <w:proofErr w:type="gramEnd"/>
      <w:r>
        <w:rPr>
          <w:rFonts w:ascii="Arial" w:hAnsi="Arial" w:cs="Arial"/>
          <w:lang w:val="en-US"/>
        </w:rPr>
        <w:t xml:space="preserve"> The third extension was following resignation of another employee within group.  Position advertised for permanent recruitment in May 2011.</w:t>
      </w:r>
    </w:p>
    <w:p w:rsidR="0012247C" w:rsidRDefault="00F54DE7" w:rsidP="0012247C">
      <w:pPr>
        <w:ind w:left="1134"/>
        <w:rPr>
          <w:rFonts w:ascii="Arial" w:hAnsi="Arial" w:cs="Arial"/>
          <w:lang w:val="en-US"/>
        </w:rPr>
      </w:pPr>
      <w:r w:rsidRPr="003D7BEA">
        <w:rPr>
          <w:rFonts w:ascii="Arial" w:hAnsi="Arial" w:cs="Arial"/>
        </w:rPr>
        <w:pict>
          <v:shape id="_x0000_i1029" type="#_x0000_t75" style="width:519.75pt;height:206.25pt">
            <v:imagedata r:id="rId12" o:title="2011 Estimates Data Q11 Temp Contract extensions" croptop="10235f" cropbottom="38242f" cropleft="2106f" cropright="2632f"/>
          </v:shape>
        </w:pict>
      </w:r>
    </w:p>
    <w:p w:rsidR="00FC6310" w:rsidRDefault="00FC6310" w:rsidP="007D37EE">
      <w:pPr>
        <w:ind w:left="1134" w:hanging="414"/>
        <w:rPr>
          <w:rFonts w:ascii="Arial" w:hAnsi="Arial" w:cs="Arial"/>
          <w:b/>
        </w:rPr>
      </w:pPr>
    </w:p>
    <w:p w:rsidR="00631B62" w:rsidRPr="00631B62" w:rsidRDefault="00631B62" w:rsidP="007D37EE">
      <w:pPr>
        <w:ind w:left="1134" w:hanging="414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 xml:space="preserve">12. </w:t>
      </w:r>
      <w:proofErr w:type="gramStart"/>
      <w:r w:rsidRPr="00631B62">
        <w:rPr>
          <w:rFonts w:ascii="Arial" w:hAnsi="Arial" w:cs="Arial"/>
          <w:b/>
        </w:rPr>
        <w:t>In</w:t>
      </w:r>
      <w:proofErr w:type="gramEnd"/>
      <w:r w:rsidRPr="00631B62">
        <w:rPr>
          <w:rFonts w:ascii="Arial" w:hAnsi="Arial" w:cs="Arial"/>
          <w:b/>
        </w:rPr>
        <w:t xml:space="preserve"> the period 30 March 2010 to 30 March 2011, how many positions have been advertised by “expression of interest”?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631B62" w:rsidRPr="00631B62" w:rsidRDefault="00631B62" w:rsidP="007D37EE">
      <w:pPr>
        <w:ind w:left="1134"/>
        <w:rPr>
          <w:rFonts w:ascii="Arial" w:hAnsi="Arial" w:cs="Arial"/>
        </w:rPr>
      </w:pPr>
      <w:r w:rsidRPr="00631B62">
        <w:rPr>
          <w:rFonts w:ascii="Arial" w:hAnsi="Arial" w:cs="Arial"/>
        </w:rPr>
        <w:t>For the period 1 July 2010 to 30 March 2011 1 position w</w:t>
      </w:r>
      <w:r w:rsidR="00FC6310">
        <w:rPr>
          <w:rFonts w:ascii="Arial" w:hAnsi="Arial" w:cs="Arial"/>
        </w:rPr>
        <w:t>as</w:t>
      </w:r>
      <w:r w:rsidRPr="00631B62">
        <w:rPr>
          <w:rFonts w:ascii="Arial" w:hAnsi="Arial" w:cs="Arial"/>
        </w:rPr>
        <w:t xml:space="preserve"> advertised by “expression of interest”</w:t>
      </w:r>
    </w:p>
    <w:p w:rsidR="00631B62" w:rsidRDefault="00631B62" w:rsidP="00631B62">
      <w:pPr>
        <w:ind w:left="720"/>
        <w:rPr>
          <w:rFonts w:ascii="Arial" w:hAnsi="Arial" w:cs="Arial"/>
        </w:rPr>
      </w:pPr>
    </w:p>
    <w:p w:rsidR="00631B62" w:rsidRDefault="00631B62" w:rsidP="00631B62">
      <w:pPr>
        <w:ind w:left="720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 xml:space="preserve">13. In relation to all vacant positions, what is the breakdown of recruitment actions by: </w:t>
      </w:r>
    </w:p>
    <w:p w:rsidR="0012247C" w:rsidRDefault="0012247C" w:rsidP="00631B62">
      <w:pPr>
        <w:ind w:left="720"/>
        <w:rPr>
          <w:rFonts w:ascii="Arial" w:hAnsi="Arial" w:cs="Arial"/>
          <w:b/>
        </w:rPr>
      </w:pPr>
    </w:p>
    <w:p w:rsidR="0012247C" w:rsidRDefault="0012247C" w:rsidP="0012247C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 xml:space="preserve">2 Recruitment processes open at 31 March 2011. </w:t>
      </w:r>
      <w:proofErr w:type="gramStart"/>
      <w:r>
        <w:rPr>
          <w:rFonts w:ascii="Arial" w:hAnsi="Arial" w:cs="Arial"/>
        </w:rPr>
        <w:t>One Temporary and one Permanent.</w:t>
      </w:r>
      <w:proofErr w:type="gramEnd"/>
      <w:r>
        <w:rPr>
          <w:rFonts w:ascii="Arial" w:hAnsi="Arial" w:cs="Arial"/>
        </w:rPr>
        <w:t xml:space="preserve"> Both positions have been filled</w:t>
      </w:r>
    </w:p>
    <w:p w:rsidR="0012247C" w:rsidRDefault="0012247C" w:rsidP="0012247C">
      <w:pPr>
        <w:ind w:left="1134"/>
        <w:rPr>
          <w:rFonts w:ascii="Arial" w:hAnsi="Arial" w:cs="Arial"/>
        </w:rPr>
      </w:pPr>
    </w:p>
    <w:p w:rsidR="0012247C" w:rsidRDefault="0012247C" w:rsidP="0012247C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>2 Vacant positions at 31 March 2011 (One filled through recruitment process above.  Second position advertised in May 2011)</w:t>
      </w:r>
    </w:p>
    <w:p w:rsidR="0012247C" w:rsidRPr="00631B62" w:rsidRDefault="0012247C" w:rsidP="0012247C">
      <w:pPr>
        <w:ind w:left="1134"/>
        <w:rPr>
          <w:rFonts w:ascii="Arial" w:hAnsi="Arial" w:cs="Arial"/>
          <w:b/>
        </w:rPr>
      </w:pPr>
    </w:p>
    <w:p w:rsidR="00631B62" w:rsidRPr="00631B62" w:rsidRDefault="007D37EE" w:rsidP="00FC6310">
      <w:pPr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 </w:t>
      </w:r>
      <w:r w:rsidR="00F54DE7" w:rsidRPr="003D7BEA">
        <w:rPr>
          <w:rFonts w:ascii="Arial" w:hAnsi="Arial" w:cs="Arial"/>
          <w:b/>
        </w:rPr>
        <w:pict>
          <v:shape id="_x0000_i1030" type="#_x0000_t75" style="width:551.25pt;height:192pt">
            <v:imagedata r:id="rId13" o:title="2011 Estimates Data Q13 Selection process" croptop="12660f" cropbottom="36988f" cropleft="1053f"/>
          </v:shape>
        </w:pict>
      </w:r>
    </w:p>
    <w:p w:rsidR="00631B62" w:rsidRPr="00631B62" w:rsidRDefault="00631B62" w:rsidP="007D37EE">
      <w:pPr>
        <w:ind w:left="1134"/>
        <w:rPr>
          <w:rFonts w:ascii="Arial" w:hAnsi="Arial" w:cs="Arial"/>
        </w:rPr>
      </w:pPr>
    </w:p>
    <w:p w:rsidR="00EF7573" w:rsidRDefault="003D7BEA" w:rsidP="007D37EE">
      <w:pPr>
        <w:ind w:left="1134"/>
        <w:rPr>
          <w:rFonts w:ascii="Arial" w:hAnsi="Arial" w:cs="Arial"/>
        </w:rPr>
      </w:pPr>
      <w:r w:rsidRPr="003D7BEA">
        <w:rPr>
          <w:noProof/>
        </w:rPr>
        <w:pict>
          <v:shape id="_x0000_s1028" type="#_x0000_t75" style="position:absolute;left:0;text-align:left;margin-left:5.5pt;margin-top:-.1pt;width:567pt;height:101pt;z-index:-5">
            <v:imagedata r:id="rId14" o:title="2011 Estimates Data Q13 recruitment processes" croptop="15849f" cropbottom="33192f"/>
          </v:shape>
        </w:pict>
      </w:r>
    </w:p>
    <w:p w:rsidR="00FC6310" w:rsidRDefault="00FC6310" w:rsidP="007D37EE">
      <w:pPr>
        <w:ind w:left="1134"/>
        <w:rPr>
          <w:rFonts w:ascii="Arial" w:hAnsi="Arial" w:cs="Arial"/>
        </w:rPr>
      </w:pPr>
    </w:p>
    <w:p w:rsidR="00FC6310" w:rsidRDefault="00FC6310" w:rsidP="007D37EE">
      <w:pPr>
        <w:ind w:left="1134"/>
        <w:rPr>
          <w:rFonts w:ascii="Arial" w:hAnsi="Arial" w:cs="Arial"/>
        </w:rPr>
      </w:pPr>
    </w:p>
    <w:p w:rsidR="00FC6310" w:rsidRDefault="00FC6310" w:rsidP="007D37EE">
      <w:pPr>
        <w:ind w:left="1134"/>
        <w:rPr>
          <w:rFonts w:ascii="Arial" w:hAnsi="Arial" w:cs="Arial"/>
        </w:rPr>
      </w:pPr>
    </w:p>
    <w:p w:rsidR="00FC6310" w:rsidRDefault="00FC6310" w:rsidP="007D37EE">
      <w:pPr>
        <w:ind w:left="1134"/>
        <w:rPr>
          <w:rFonts w:ascii="Arial" w:hAnsi="Arial" w:cs="Arial"/>
        </w:rPr>
      </w:pPr>
    </w:p>
    <w:p w:rsidR="00FC6310" w:rsidRDefault="00FC6310" w:rsidP="007D37EE">
      <w:pPr>
        <w:ind w:left="1134"/>
        <w:rPr>
          <w:rFonts w:ascii="Arial" w:hAnsi="Arial" w:cs="Arial"/>
        </w:rPr>
      </w:pPr>
    </w:p>
    <w:p w:rsidR="00FC6310" w:rsidRDefault="00FC6310" w:rsidP="007D37EE">
      <w:pPr>
        <w:ind w:left="1134"/>
        <w:rPr>
          <w:rFonts w:ascii="Arial" w:hAnsi="Arial" w:cs="Arial"/>
        </w:rPr>
      </w:pPr>
    </w:p>
    <w:p w:rsidR="00FC6310" w:rsidRDefault="00FC6310" w:rsidP="007D37EE">
      <w:pPr>
        <w:ind w:left="1134"/>
        <w:rPr>
          <w:rFonts w:ascii="Arial" w:hAnsi="Arial" w:cs="Arial"/>
        </w:rPr>
      </w:pPr>
    </w:p>
    <w:p w:rsidR="00FC6310" w:rsidRDefault="00FC6310" w:rsidP="007D37EE">
      <w:pPr>
        <w:ind w:left="1134"/>
        <w:rPr>
          <w:rFonts w:ascii="Arial" w:hAnsi="Arial" w:cs="Arial"/>
        </w:rPr>
      </w:pPr>
    </w:p>
    <w:p w:rsidR="00FC6310" w:rsidRPr="00631B62" w:rsidRDefault="00FC6310" w:rsidP="00FC6310">
      <w:pPr>
        <w:ind w:left="1134"/>
        <w:jc w:val="both"/>
        <w:rPr>
          <w:rFonts w:ascii="Arial" w:hAnsi="Arial" w:cs="Arial"/>
        </w:rPr>
      </w:pPr>
    </w:p>
    <w:p w:rsidR="00631B62" w:rsidRPr="00631B62" w:rsidRDefault="00631B62" w:rsidP="00631B62">
      <w:pPr>
        <w:ind w:left="720" w:hanging="720"/>
        <w:rPr>
          <w:rFonts w:ascii="Arial" w:hAnsi="Arial" w:cs="Arial"/>
        </w:rPr>
      </w:pPr>
      <w:r w:rsidRPr="00631B62">
        <w:rPr>
          <w:rFonts w:ascii="Arial" w:hAnsi="Arial" w:cs="Arial"/>
        </w:rPr>
        <w:tab/>
      </w:r>
    </w:p>
    <w:p w:rsidR="00631B62" w:rsidRPr="00631B62" w:rsidRDefault="00631B62" w:rsidP="007D37EE">
      <w:pPr>
        <w:ind w:left="1134" w:hanging="414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 xml:space="preserve">14. </w:t>
      </w:r>
      <w:proofErr w:type="gramStart"/>
      <w:r w:rsidRPr="00631B62">
        <w:rPr>
          <w:rFonts w:ascii="Arial" w:hAnsi="Arial" w:cs="Arial"/>
          <w:b/>
        </w:rPr>
        <w:t>Per</w:t>
      </w:r>
      <w:proofErr w:type="gramEnd"/>
      <w:r w:rsidRPr="00631B62">
        <w:rPr>
          <w:rFonts w:ascii="Arial" w:hAnsi="Arial" w:cs="Arial"/>
          <w:b/>
        </w:rPr>
        <w:t xml:space="preserve"> position level, what is the average length of time taken for recruitment from advertising to successful applicant? 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4211D9" w:rsidRDefault="004211D9" w:rsidP="0012247C">
      <w:pPr>
        <w:ind w:left="414" w:firstLine="720"/>
        <w:rPr>
          <w:rFonts w:ascii="Arial" w:hAnsi="Arial" w:cs="Arial"/>
        </w:rPr>
      </w:pPr>
      <w:r>
        <w:rPr>
          <w:rFonts w:ascii="Arial" w:hAnsi="Arial" w:cs="Arial"/>
        </w:rPr>
        <w:t>Average of 61 days</w:t>
      </w:r>
    </w:p>
    <w:p w:rsidR="004211D9" w:rsidRDefault="004211D9" w:rsidP="004211D9">
      <w:pPr>
        <w:ind w:firstLine="720"/>
        <w:rPr>
          <w:rFonts w:ascii="Arial" w:hAnsi="Arial" w:cs="Arial"/>
        </w:rPr>
      </w:pPr>
    </w:p>
    <w:p w:rsidR="004211D9" w:rsidRDefault="004211D9" w:rsidP="0012247C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>Average has been distorted as a consequence of one position taking 101 days. This position was held up when an appeal was lodged against the vacating employee.  This appeal was unresolved for a number of months.</w:t>
      </w:r>
    </w:p>
    <w:p w:rsidR="004211D9" w:rsidRDefault="004211D9" w:rsidP="004211D9">
      <w:pPr>
        <w:ind w:left="709" w:firstLine="11"/>
        <w:rPr>
          <w:rFonts w:ascii="Arial" w:hAnsi="Arial" w:cs="Arial"/>
        </w:rPr>
      </w:pPr>
    </w:p>
    <w:p w:rsidR="004211D9" w:rsidRDefault="00F54DE7" w:rsidP="004211D9">
      <w:pPr>
        <w:ind w:left="709" w:firstLine="11"/>
        <w:rPr>
          <w:rFonts w:ascii="Arial" w:hAnsi="Arial" w:cs="Arial"/>
        </w:rPr>
      </w:pPr>
      <w:r w:rsidRPr="003D7BEA">
        <w:rPr>
          <w:rFonts w:ascii="Arial" w:hAnsi="Arial" w:cs="Arial"/>
        </w:rPr>
        <w:pict>
          <v:shape id="_x0000_i1031" type="#_x0000_t75" style="width:429.75pt;height:202.5pt">
            <v:imagedata r:id="rId15" o:title="2011 Estimates Q14 Successful application timeline" croptop="9992f" cropbottom="38788f" cropleft="2018f" cropright="13248f"/>
          </v:shape>
        </w:pict>
      </w:r>
    </w:p>
    <w:p w:rsidR="00631B62" w:rsidRDefault="00631B62" w:rsidP="00631B62">
      <w:pPr>
        <w:ind w:left="720"/>
        <w:rPr>
          <w:rFonts w:ascii="Arial" w:hAnsi="Arial" w:cs="Arial"/>
        </w:rPr>
      </w:pPr>
    </w:p>
    <w:p w:rsidR="00EF7573" w:rsidRDefault="00EF7573" w:rsidP="00631B62">
      <w:pPr>
        <w:ind w:left="720"/>
        <w:rPr>
          <w:rFonts w:ascii="Arial" w:hAnsi="Arial" w:cs="Arial"/>
        </w:rPr>
      </w:pPr>
    </w:p>
    <w:p w:rsidR="0012247C" w:rsidRDefault="0012247C" w:rsidP="00631B62">
      <w:pPr>
        <w:ind w:left="720"/>
        <w:rPr>
          <w:rFonts w:ascii="Arial" w:hAnsi="Arial" w:cs="Arial"/>
        </w:rPr>
      </w:pPr>
    </w:p>
    <w:p w:rsidR="0012247C" w:rsidRDefault="0012247C" w:rsidP="00631B62">
      <w:pPr>
        <w:ind w:left="720"/>
        <w:rPr>
          <w:rFonts w:ascii="Arial" w:hAnsi="Arial" w:cs="Arial"/>
        </w:rPr>
      </w:pPr>
    </w:p>
    <w:p w:rsidR="0012247C" w:rsidRDefault="0012247C" w:rsidP="00631B62">
      <w:pPr>
        <w:ind w:left="720"/>
        <w:rPr>
          <w:rFonts w:ascii="Arial" w:hAnsi="Arial" w:cs="Arial"/>
        </w:rPr>
      </w:pPr>
    </w:p>
    <w:p w:rsidR="0012247C" w:rsidRDefault="0012247C" w:rsidP="00631B62">
      <w:pPr>
        <w:ind w:left="720"/>
        <w:rPr>
          <w:rFonts w:ascii="Arial" w:hAnsi="Arial" w:cs="Arial"/>
        </w:rPr>
      </w:pPr>
    </w:p>
    <w:p w:rsidR="00EF7573" w:rsidRPr="00631B62" w:rsidRDefault="00EF7573" w:rsidP="00631B62">
      <w:pPr>
        <w:ind w:left="720"/>
        <w:rPr>
          <w:rFonts w:ascii="Arial" w:hAnsi="Arial" w:cs="Arial"/>
        </w:rPr>
      </w:pPr>
    </w:p>
    <w:p w:rsidR="00631B62" w:rsidRPr="00631B62" w:rsidRDefault="00631B62" w:rsidP="007D37EE">
      <w:pPr>
        <w:ind w:left="1134" w:hanging="414"/>
        <w:rPr>
          <w:rFonts w:ascii="Arial" w:hAnsi="Arial" w:cs="Arial"/>
          <w:b/>
        </w:rPr>
      </w:pPr>
      <w:proofErr w:type="gramStart"/>
      <w:r w:rsidRPr="00631B62">
        <w:rPr>
          <w:rFonts w:ascii="Arial" w:hAnsi="Arial" w:cs="Arial"/>
          <w:b/>
        </w:rPr>
        <w:t>15. What is the number of positions that have been filled by the recruitment of an existing public servant, and how many from the general public?</w:t>
      </w:r>
      <w:proofErr w:type="gramEnd"/>
      <w:r w:rsidRPr="00631B62">
        <w:rPr>
          <w:rFonts w:ascii="Arial" w:hAnsi="Arial" w:cs="Arial"/>
          <w:b/>
        </w:rPr>
        <w:t xml:space="preserve"> </w:t>
      </w:r>
    </w:p>
    <w:p w:rsidR="00631B62" w:rsidRDefault="00631B62" w:rsidP="00631B62">
      <w:pPr>
        <w:ind w:left="720"/>
        <w:jc w:val="center"/>
        <w:rPr>
          <w:rFonts w:ascii="Arial" w:hAnsi="Arial" w:cs="Arial"/>
        </w:rPr>
      </w:pPr>
    </w:p>
    <w:p w:rsidR="004211D9" w:rsidRDefault="00F54DE7" w:rsidP="004211D9">
      <w:pPr>
        <w:ind w:left="720"/>
        <w:rPr>
          <w:rFonts w:ascii="Arial" w:hAnsi="Arial" w:cs="Arial"/>
        </w:rPr>
      </w:pPr>
      <w:r w:rsidRPr="003D7BEA">
        <w:rPr>
          <w:rFonts w:ascii="Arial" w:hAnsi="Arial" w:cs="Arial"/>
        </w:rPr>
        <w:pict>
          <v:shape id="_x0000_i1032" type="#_x0000_t75" style="width:528.75pt;height:251.25pt">
            <v:imagedata r:id="rId16" o:title="2011 Estimates Q15 report Rehires" croptop="11370f" cropbottom="33381f" cropleft="1930f" cropright="1755f"/>
          </v:shape>
        </w:pict>
      </w:r>
    </w:p>
    <w:p w:rsidR="004211D9" w:rsidRDefault="004211D9" w:rsidP="00631B62">
      <w:pPr>
        <w:ind w:left="720"/>
        <w:jc w:val="center"/>
        <w:rPr>
          <w:rFonts w:ascii="Arial" w:hAnsi="Arial" w:cs="Arial"/>
        </w:rPr>
      </w:pPr>
    </w:p>
    <w:p w:rsidR="004211D9" w:rsidRDefault="004211D9" w:rsidP="00631B62">
      <w:pPr>
        <w:ind w:left="720"/>
        <w:jc w:val="center"/>
        <w:rPr>
          <w:rFonts w:ascii="Arial" w:hAnsi="Arial" w:cs="Arial"/>
        </w:rPr>
      </w:pPr>
    </w:p>
    <w:p w:rsidR="004211D9" w:rsidRDefault="003D7BEA" w:rsidP="00631B62">
      <w:pPr>
        <w:ind w:left="720"/>
        <w:jc w:val="center"/>
        <w:rPr>
          <w:rFonts w:ascii="Arial" w:hAnsi="Arial" w:cs="Arial"/>
        </w:rPr>
      </w:pPr>
      <w:r w:rsidRPr="003D7BEA">
        <w:rPr>
          <w:noProof/>
        </w:rPr>
        <w:pict>
          <v:shape id="_x0000_s1029" type="#_x0000_t75" style="position:absolute;left:0;text-align:left;margin-left:7.8pt;margin-top:-.1pt;width:567pt;height:259.45pt;z-index:2">
            <v:imagedata r:id="rId17" o:title="2011 Estimates Q15 data rehires" cropbottom="23164f"/>
          </v:shape>
        </w:pict>
      </w:r>
    </w:p>
    <w:p w:rsidR="004211D9" w:rsidRDefault="004211D9" w:rsidP="00631B62">
      <w:pPr>
        <w:ind w:left="720"/>
        <w:jc w:val="center"/>
        <w:rPr>
          <w:rFonts w:ascii="Arial" w:hAnsi="Arial" w:cs="Arial"/>
        </w:rPr>
      </w:pPr>
    </w:p>
    <w:p w:rsidR="004211D9" w:rsidRDefault="004211D9" w:rsidP="007D37EE">
      <w:pPr>
        <w:ind w:left="1134" w:hanging="414"/>
        <w:rPr>
          <w:rFonts w:ascii="Arial" w:hAnsi="Arial" w:cs="Arial"/>
          <w:b/>
        </w:rPr>
      </w:pPr>
    </w:p>
    <w:p w:rsidR="004211D9" w:rsidRDefault="004211D9" w:rsidP="007D37EE">
      <w:pPr>
        <w:ind w:left="1134" w:hanging="414"/>
        <w:rPr>
          <w:rFonts w:ascii="Arial" w:hAnsi="Arial" w:cs="Arial"/>
          <w:b/>
        </w:rPr>
      </w:pPr>
    </w:p>
    <w:p w:rsidR="004211D9" w:rsidRDefault="004211D9" w:rsidP="007D37EE">
      <w:pPr>
        <w:ind w:left="1134" w:hanging="414"/>
        <w:rPr>
          <w:rFonts w:ascii="Arial" w:hAnsi="Arial" w:cs="Arial"/>
          <w:b/>
        </w:rPr>
      </w:pPr>
    </w:p>
    <w:p w:rsidR="004211D9" w:rsidRDefault="004211D9" w:rsidP="007D37EE">
      <w:pPr>
        <w:ind w:left="1134" w:hanging="414"/>
        <w:rPr>
          <w:rFonts w:ascii="Arial" w:hAnsi="Arial" w:cs="Arial"/>
          <w:b/>
        </w:rPr>
      </w:pPr>
    </w:p>
    <w:p w:rsidR="004211D9" w:rsidRDefault="004211D9" w:rsidP="007D37EE">
      <w:pPr>
        <w:ind w:left="1134" w:hanging="414"/>
        <w:rPr>
          <w:rFonts w:ascii="Arial" w:hAnsi="Arial" w:cs="Arial"/>
          <w:b/>
        </w:rPr>
      </w:pPr>
    </w:p>
    <w:p w:rsidR="004211D9" w:rsidRDefault="004211D9" w:rsidP="007D37EE">
      <w:pPr>
        <w:ind w:left="1134" w:hanging="414"/>
        <w:rPr>
          <w:rFonts w:ascii="Arial" w:hAnsi="Arial" w:cs="Arial"/>
          <w:b/>
        </w:rPr>
      </w:pPr>
    </w:p>
    <w:p w:rsidR="004211D9" w:rsidRDefault="004211D9" w:rsidP="007D37EE">
      <w:pPr>
        <w:ind w:left="1134" w:hanging="414"/>
        <w:rPr>
          <w:rFonts w:ascii="Arial" w:hAnsi="Arial" w:cs="Arial"/>
          <w:b/>
        </w:rPr>
      </w:pPr>
    </w:p>
    <w:p w:rsidR="004211D9" w:rsidRDefault="004211D9" w:rsidP="007D37EE">
      <w:pPr>
        <w:ind w:left="1134" w:hanging="414"/>
        <w:rPr>
          <w:rFonts w:ascii="Arial" w:hAnsi="Arial" w:cs="Arial"/>
          <w:b/>
        </w:rPr>
      </w:pPr>
    </w:p>
    <w:p w:rsidR="004211D9" w:rsidRDefault="004211D9" w:rsidP="007D37EE">
      <w:pPr>
        <w:ind w:left="1134" w:hanging="414"/>
        <w:rPr>
          <w:rFonts w:ascii="Arial" w:hAnsi="Arial" w:cs="Arial"/>
          <w:b/>
        </w:rPr>
      </w:pPr>
    </w:p>
    <w:p w:rsidR="004211D9" w:rsidRDefault="004211D9" w:rsidP="007D37EE">
      <w:pPr>
        <w:ind w:left="1134" w:hanging="414"/>
        <w:rPr>
          <w:rFonts w:ascii="Arial" w:hAnsi="Arial" w:cs="Arial"/>
          <w:b/>
        </w:rPr>
      </w:pPr>
    </w:p>
    <w:p w:rsidR="004211D9" w:rsidRDefault="004211D9" w:rsidP="007D37EE">
      <w:pPr>
        <w:ind w:left="1134" w:hanging="414"/>
        <w:rPr>
          <w:rFonts w:ascii="Arial" w:hAnsi="Arial" w:cs="Arial"/>
          <w:b/>
        </w:rPr>
      </w:pPr>
    </w:p>
    <w:p w:rsidR="004211D9" w:rsidRDefault="004211D9" w:rsidP="007D37EE">
      <w:pPr>
        <w:ind w:left="1134" w:hanging="414"/>
        <w:rPr>
          <w:rFonts w:ascii="Arial" w:hAnsi="Arial" w:cs="Arial"/>
          <w:b/>
        </w:rPr>
      </w:pPr>
    </w:p>
    <w:p w:rsidR="004211D9" w:rsidRDefault="004211D9" w:rsidP="007D37EE">
      <w:pPr>
        <w:ind w:left="1134" w:hanging="414"/>
        <w:rPr>
          <w:rFonts w:ascii="Arial" w:hAnsi="Arial" w:cs="Arial"/>
          <w:b/>
        </w:rPr>
      </w:pPr>
    </w:p>
    <w:p w:rsidR="004211D9" w:rsidRDefault="004211D9" w:rsidP="007D37EE">
      <w:pPr>
        <w:ind w:left="1134" w:hanging="414"/>
        <w:rPr>
          <w:rFonts w:ascii="Arial" w:hAnsi="Arial" w:cs="Arial"/>
          <w:b/>
        </w:rPr>
      </w:pPr>
    </w:p>
    <w:p w:rsidR="004211D9" w:rsidRDefault="004211D9" w:rsidP="007D37EE">
      <w:pPr>
        <w:ind w:left="1134" w:hanging="414"/>
        <w:rPr>
          <w:rFonts w:ascii="Arial" w:hAnsi="Arial" w:cs="Arial"/>
          <w:b/>
        </w:rPr>
      </w:pPr>
    </w:p>
    <w:p w:rsidR="004211D9" w:rsidRDefault="004211D9" w:rsidP="007D37EE">
      <w:pPr>
        <w:ind w:left="1134" w:hanging="414"/>
        <w:rPr>
          <w:rFonts w:ascii="Arial" w:hAnsi="Arial" w:cs="Arial"/>
          <w:b/>
        </w:rPr>
      </w:pPr>
    </w:p>
    <w:p w:rsidR="004211D9" w:rsidRDefault="004211D9" w:rsidP="007D37EE">
      <w:pPr>
        <w:ind w:left="1134" w:hanging="414"/>
        <w:rPr>
          <w:rFonts w:ascii="Arial" w:hAnsi="Arial" w:cs="Arial"/>
          <w:b/>
        </w:rPr>
      </w:pPr>
    </w:p>
    <w:p w:rsidR="004211D9" w:rsidRDefault="004211D9" w:rsidP="007D37EE">
      <w:pPr>
        <w:ind w:left="1134" w:hanging="414"/>
        <w:rPr>
          <w:rFonts w:ascii="Arial" w:hAnsi="Arial" w:cs="Arial"/>
          <w:b/>
        </w:rPr>
      </w:pPr>
    </w:p>
    <w:p w:rsidR="004211D9" w:rsidRDefault="004211D9" w:rsidP="007D37EE">
      <w:pPr>
        <w:ind w:left="1134" w:hanging="414"/>
        <w:rPr>
          <w:rFonts w:ascii="Arial" w:hAnsi="Arial" w:cs="Arial"/>
          <w:b/>
        </w:rPr>
      </w:pPr>
    </w:p>
    <w:p w:rsidR="00631B62" w:rsidRPr="00631B62" w:rsidRDefault="00631B62" w:rsidP="007D37EE">
      <w:pPr>
        <w:ind w:left="1134" w:hanging="414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 xml:space="preserve">16. </w:t>
      </w:r>
      <w:proofErr w:type="gramStart"/>
      <w:r w:rsidRPr="00631B62">
        <w:rPr>
          <w:rFonts w:ascii="Arial" w:hAnsi="Arial" w:cs="Arial"/>
          <w:b/>
        </w:rPr>
        <w:t>In</w:t>
      </w:r>
      <w:proofErr w:type="gramEnd"/>
      <w:r w:rsidRPr="00631B62">
        <w:rPr>
          <w:rFonts w:ascii="Arial" w:hAnsi="Arial" w:cs="Arial"/>
          <w:b/>
        </w:rPr>
        <w:t xml:space="preserve"> 2010, how many positions have been reclassified in the department? What </w:t>
      </w:r>
      <w:proofErr w:type="gramStart"/>
      <w:r w:rsidRPr="00631B62">
        <w:rPr>
          <w:rFonts w:ascii="Arial" w:hAnsi="Arial" w:cs="Arial"/>
          <w:b/>
        </w:rPr>
        <w:t>are the level</w:t>
      </w:r>
      <w:proofErr w:type="gramEnd"/>
      <w:r w:rsidRPr="00631B62">
        <w:rPr>
          <w:rFonts w:ascii="Arial" w:hAnsi="Arial" w:cs="Arial"/>
          <w:b/>
        </w:rPr>
        <w:t xml:space="preserve"> of those positions? 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4211D9" w:rsidRDefault="004211D9" w:rsidP="0012247C">
      <w:pPr>
        <w:ind w:left="414" w:firstLine="720"/>
        <w:rPr>
          <w:rFonts w:ascii="Arial" w:hAnsi="Arial" w:cs="Arial"/>
        </w:rPr>
      </w:pPr>
      <w:r>
        <w:rPr>
          <w:rFonts w:ascii="Arial" w:hAnsi="Arial" w:cs="Arial"/>
        </w:rPr>
        <w:t>Three positions have been reclassified.</w:t>
      </w:r>
    </w:p>
    <w:p w:rsidR="004211D9" w:rsidRDefault="004211D9" w:rsidP="004211D9">
      <w:pPr>
        <w:ind w:firstLine="720"/>
        <w:rPr>
          <w:rFonts w:ascii="Arial" w:hAnsi="Arial" w:cs="Arial"/>
        </w:rPr>
      </w:pPr>
    </w:p>
    <w:p w:rsidR="004211D9" w:rsidRDefault="004211D9" w:rsidP="0012247C">
      <w:pPr>
        <w:ind w:left="414" w:firstLine="720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One position to a higher level.</w:t>
      </w:r>
      <w:proofErr w:type="gramEnd"/>
      <w:r>
        <w:rPr>
          <w:rFonts w:ascii="Arial" w:hAnsi="Arial" w:cs="Arial"/>
          <w:lang w:val="en-US"/>
        </w:rPr>
        <w:t xml:space="preserve">  This Position moved from PAO2 to PAO3</w:t>
      </w:r>
    </w:p>
    <w:p w:rsidR="004211D9" w:rsidRDefault="004211D9" w:rsidP="004211D9">
      <w:pPr>
        <w:ind w:firstLine="720"/>
        <w:rPr>
          <w:rFonts w:ascii="Arial" w:hAnsi="Arial" w:cs="Arial"/>
          <w:lang w:val="en-US"/>
        </w:rPr>
      </w:pPr>
    </w:p>
    <w:p w:rsidR="004211D9" w:rsidRDefault="004211D9" w:rsidP="0012247C">
      <w:pPr>
        <w:ind w:left="414" w:firstLine="72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Two positions levels were unchanged follow review. </w:t>
      </w:r>
    </w:p>
    <w:p w:rsidR="00631B62" w:rsidRDefault="00631B62" w:rsidP="00631B62">
      <w:pPr>
        <w:ind w:left="720"/>
        <w:rPr>
          <w:rFonts w:ascii="Arial" w:hAnsi="Arial" w:cs="Arial"/>
        </w:rPr>
      </w:pPr>
    </w:p>
    <w:p w:rsidR="004211D9" w:rsidRDefault="003D7BEA" w:rsidP="00631B62">
      <w:pPr>
        <w:ind w:left="720"/>
        <w:rPr>
          <w:rFonts w:ascii="Arial" w:hAnsi="Arial" w:cs="Arial"/>
        </w:rPr>
      </w:pPr>
      <w:r w:rsidRPr="003D7BEA">
        <w:rPr>
          <w:rFonts w:ascii="Arial" w:hAnsi="Arial" w:cs="Arial"/>
        </w:rPr>
        <w:pict>
          <v:shape id="_x0000_i1033" type="#_x0000_t75" style="width:501.75pt;height:180pt">
            <v:imagedata r:id="rId18" o:title="2011 Estimates Data Q16 Classified positions" croptop="11171f" cropbottom="39471f" cropleft="1404f" cropright="4251f"/>
          </v:shape>
        </w:pict>
      </w:r>
    </w:p>
    <w:p w:rsidR="00EF7573" w:rsidRPr="00631B62" w:rsidRDefault="00EF7573" w:rsidP="00631B62">
      <w:pPr>
        <w:ind w:left="720"/>
        <w:rPr>
          <w:rFonts w:ascii="Arial" w:hAnsi="Arial" w:cs="Arial"/>
        </w:rPr>
      </w:pPr>
    </w:p>
    <w:p w:rsidR="00631B62" w:rsidRPr="00631B62" w:rsidRDefault="00631B62" w:rsidP="007D37EE">
      <w:pPr>
        <w:ind w:left="1134" w:hanging="414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 xml:space="preserve">17. How many permanent supernumerary unattached employees do you have in your agency? 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  <w:bookmarkStart w:id="2" w:name="OLE_LINK3"/>
      <w:bookmarkStart w:id="3" w:name="OLE_LINK4"/>
    </w:p>
    <w:p w:rsidR="00631B62" w:rsidRDefault="0012247C" w:rsidP="007D37EE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 xml:space="preserve">DPC has 3 unattached </w:t>
      </w:r>
      <w:proofErr w:type="gramStart"/>
      <w:r>
        <w:rPr>
          <w:rFonts w:ascii="Arial" w:hAnsi="Arial" w:cs="Arial"/>
        </w:rPr>
        <w:t>officer</w:t>
      </w:r>
      <w:proofErr w:type="gramEnd"/>
      <w:r>
        <w:rPr>
          <w:rFonts w:ascii="Arial" w:hAnsi="Arial" w:cs="Arial"/>
        </w:rPr>
        <w:t>.</w:t>
      </w:r>
    </w:p>
    <w:p w:rsidR="004211D9" w:rsidRDefault="004211D9" w:rsidP="007D37EE">
      <w:pPr>
        <w:ind w:left="1134"/>
        <w:rPr>
          <w:rFonts w:ascii="Arial" w:hAnsi="Arial" w:cs="Arial"/>
        </w:rPr>
      </w:pPr>
    </w:p>
    <w:p w:rsidR="004211D9" w:rsidRDefault="004211D9" w:rsidP="004211D9">
      <w:pPr>
        <w:ind w:left="414" w:firstLine="72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One on Six year Maternity leave</w:t>
      </w:r>
    </w:p>
    <w:p w:rsidR="004211D9" w:rsidRDefault="004211D9" w:rsidP="004211D9">
      <w:pPr>
        <w:ind w:left="414" w:firstLine="72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One on Extended LWOP</w:t>
      </w:r>
    </w:p>
    <w:p w:rsidR="004211D9" w:rsidRPr="001F2EE8" w:rsidRDefault="004211D9" w:rsidP="004211D9">
      <w:pPr>
        <w:ind w:left="414" w:firstLine="72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One on Extended temporary transfer in another NTG agency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bookmarkEnd w:id="2"/>
    <w:bookmarkEnd w:id="3"/>
    <w:p w:rsidR="00631B62" w:rsidRDefault="00631B62" w:rsidP="007D37EE">
      <w:pPr>
        <w:ind w:left="1134"/>
        <w:outlineLvl w:val="0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 xml:space="preserve">What levels are they? </w:t>
      </w:r>
    </w:p>
    <w:p w:rsidR="00DE5B69" w:rsidRDefault="003D7BEA" w:rsidP="007D37EE">
      <w:pPr>
        <w:ind w:left="1134"/>
        <w:outlineLvl w:val="0"/>
        <w:rPr>
          <w:rFonts w:ascii="Arial" w:hAnsi="Arial" w:cs="Arial"/>
          <w:b/>
        </w:rPr>
      </w:pPr>
      <w:r w:rsidRPr="003D7BEA">
        <w:rPr>
          <w:noProof/>
        </w:rPr>
        <w:pict>
          <v:shape id="_x0000_s1030" type="#_x0000_t75" style="position:absolute;left:0;text-align:left;margin-left:55.05pt;margin-top:12.6pt;width:496.55pt;height:226.65pt;z-index:3">
            <v:imagedata r:id="rId19" o:title="2011 Estimates Q17 Permanent Unattached" croptop="10420f" cropbottom="36360f" cropleft="1840f" cropright="5583f"/>
          </v:shape>
        </w:pict>
      </w:r>
    </w:p>
    <w:p w:rsidR="00DE5B69" w:rsidRDefault="00DE5B69" w:rsidP="007D37EE">
      <w:pPr>
        <w:ind w:left="1134"/>
        <w:outlineLvl w:val="0"/>
        <w:rPr>
          <w:rFonts w:ascii="Arial" w:hAnsi="Arial" w:cs="Arial"/>
          <w:b/>
        </w:rPr>
      </w:pPr>
    </w:p>
    <w:p w:rsidR="00DE5B69" w:rsidRDefault="00DE5B69" w:rsidP="007D37EE">
      <w:pPr>
        <w:ind w:left="1134"/>
        <w:outlineLvl w:val="0"/>
        <w:rPr>
          <w:rFonts w:ascii="Arial" w:hAnsi="Arial" w:cs="Arial"/>
          <w:b/>
        </w:rPr>
      </w:pPr>
    </w:p>
    <w:p w:rsidR="00DE5B69" w:rsidRDefault="00DE5B69" w:rsidP="007D37EE">
      <w:pPr>
        <w:ind w:left="1134"/>
        <w:outlineLvl w:val="0"/>
        <w:rPr>
          <w:rFonts w:ascii="Arial" w:hAnsi="Arial" w:cs="Arial"/>
          <w:b/>
        </w:rPr>
      </w:pPr>
    </w:p>
    <w:p w:rsidR="00DE5B69" w:rsidRDefault="00DE5B69" w:rsidP="007D37EE">
      <w:pPr>
        <w:ind w:left="1134"/>
        <w:outlineLvl w:val="0"/>
        <w:rPr>
          <w:rFonts w:ascii="Arial" w:hAnsi="Arial" w:cs="Arial"/>
          <w:b/>
        </w:rPr>
      </w:pPr>
    </w:p>
    <w:p w:rsidR="00DE5B69" w:rsidRDefault="00DE5B69" w:rsidP="007D37EE">
      <w:pPr>
        <w:ind w:left="1134"/>
        <w:outlineLvl w:val="0"/>
        <w:rPr>
          <w:rFonts w:ascii="Arial" w:hAnsi="Arial" w:cs="Arial"/>
          <w:b/>
        </w:rPr>
      </w:pPr>
    </w:p>
    <w:p w:rsidR="00DE5B69" w:rsidRDefault="00DE5B69" w:rsidP="007D37EE">
      <w:pPr>
        <w:ind w:left="1134"/>
        <w:outlineLvl w:val="0"/>
        <w:rPr>
          <w:rFonts w:ascii="Arial" w:hAnsi="Arial" w:cs="Arial"/>
          <w:b/>
        </w:rPr>
      </w:pPr>
    </w:p>
    <w:p w:rsidR="00DE5B69" w:rsidRDefault="00DE5B69" w:rsidP="007D37EE">
      <w:pPr>
        <w:ind w:left="1134"/>
        <w:outlineLvl w:val="0"/>
        <w:rPr>
          <w:rFonts w:ascii="Arial" w:hAnsi="Arial" w:cs="Arial"/>
          <w:b/>
        </w:rPr>
      </w:pPr>
    </w:p>
    <w:p w:rsidR="00DE5B69" w:rsidRDefault="00DE5B69" w:rsidP="007D37EE">
      <w:pPr>
        <w:ind w:left="1134"/>
        <w:outlineLvl w:val="0"/>
        <w:rPr>
          <w:rFonts w:ascii="Arial" w:hAnsi="Arial" w:cs="Arial"/>
          <w:b/>
        </w:rPr>
      </w:pPr>
    </w:p>
    <w:p w:rsidR="00DE5B69" w:rsidRDefault="00DE5B69" w:rsidP="007D37EE">
      <w:pPr>
        <w:ind w:left="1134"/>
        <w:outlineLvl w:val="0"/>
        <w:rPr>
          <w:rFonts w:ascii="Arial" w:hAnsi="Arial" w:cs="Arial"/>
          <w:b/>
        </w:rPr>
      </w:pPr>
    </w:p>
    <w:p w:rsidR="00DE5B69" w:rsidRDefault="00DE5B69" w:rsidP="007D37EE">
      <w:pPr>
        <w:ind w:left="1134"/>
        <w:outlineLvl w:val="0"/>
        <w:rPr>
          <w:rFonts w:ascii="Arial" w:hAnsi="Arial" w:cs="Arial"/>
          <w:b/>
        </w:rPr>
      </w:pPr>
    </w:p>
    <w:p w:rsidR="00DE5B69" w:rsidRDefault="00DE5B69" w:rsidP="007D37EE">
      <w:pPr>
        <w:ind w:left="1134"/>
        <w:outlineLvl w:val="0"/>
        <w:rPr>
          <w:rFonts w:ascii="Arial" w:hAnsi="Arial" w:cs="Arial"/>
          <w:b/>
        </w:rPr>
      </w:pPr>
    </w:p>
    <w:p w:rsidR="00EF7573" w:rsidRPr="00631B62" w:rsidRDefault="00EF7573" w:rsidP="007D37EE">
      <w:pPr>
        <w:ind w:left="1134"/>
        <w:outlineLvl w:val="0"/>
        <w:rPr>
          <w:rFonts w:ascii="Arial" w:hAnsi="Arial" w:cs="Arial"/>
          <w:b/>
        </w:rPr>
      </w:pPr>
    </w:p>
    <w:p w:rsidR="00631B62" w:rsidRDefault="00631B62" w:rsidP="00631B62">
      <w:pPr>
        <w:rPr>
          <w:rFonts w:ascii="Arial" w:hAnsi="Arial" w:cs="Arial"/>
        </w:rPr>
      </w:pPr>
    </w:p>
    <w:p w:rsidR="00EF7573" w:rsidRDefault="00EF7573" w:rsidP="00631B62">
      <w:pPr>
        <w:rPr>
          <w:rFonts w:ascii="Arial" w:hAnsi="Arial" w:cs="Arial"/>
        </w:rPr>
      </w:pPr>
    </w:p>
    <w:p w:rsidR="00EF7573" w:rsidRDefault="00EF7573" w:rsidP="00631B62">
      <w:pPr>
        <w:rPr>
          <w:rFonts w:ascii="Arial" w:hAnsi="Arial" w:cs="Arial"/>
        </w:rPr>
      </w:pPr>
    </w:p>
    <w:p w:rsidR="00EF7573" w:rsidRDefault="00EF7573" w:rsidP="00631B62">
      <w:pPr>
        <w:rPr>
          <w:rFonts w:ascii="Arial" w:hAnsi="Arial" w:cs="Arial"/>
        </w:rPr>
      </w:pPr>
    </w:p>
    <w:p w:rsidR="00EF7573" w:rsidRPr="00631B62" w:rsidRDefault="00EF7573" w:rsidP="00631B62">
      <w:pPr>
        <w:rPr>
          <w:rFonts w:ascii="Arial" w:hAnsi="Arial" w:cs="Arial"/>
        </w:rPr>
      </w:pPr>
    </w:p>
    <w:p w:rsidR="00631B62" w:rsidRPr="00631B62" w:rsidRDefault="00631B62" w:rsidP="007D37EE">
      <w:pPr>
        <w:ind w:left="1134" w:hanging="414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 xml:space="preserve">18. How many unattached employees have successfully gained nominal positions within the agency or gained employment in another agency in 2010. 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DE5B69" w:rsidRDefault="0012247C" w:rsidP="00DE5B69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>Nil unattached officers have gained nominal positions within the agency or another agency.</w:t>
      </w:r>
    </w:p>
    <w:p w:rsidR="0012247C" w:rsidRDefault="0012247C" w:rsidP="00DE5B69">
      <w:pPr>
        <w:ind w:left="1134"/>
        <w:rPr>
          <w:rFonts w:ascii="Arial" w:hAnsi="Arial" w:cs="Arial"/>
        </w:rPr>
      </w:pPr>
    </w:p>
    <w:p w:rsidR="00DE5B69" w:rsidRDefault="00DE5B69" w:rsidP="00DE5B69">
      <w:pPr>
        <w:ind w:left="1134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DPC has three unattached officers. </w:t>
      </w:r>
    </w:p>
    <w:p w:rsidR="00DE5B69" w:rsidRDefault="00DE5B69" w:rsidP="00DE5B69">
      <w:pPr>
        <w:ind w:left="1134"/>
        <w:rPr>
          <w:rFonts w:ascii="Arial" w:hAnsi="Arial" w:cs="Arial"/>
        </w:rPr>
      </w:pPr>
      <w:r>
        <w:rPr>
          <w:rFonts w:ascii="Arial" w:hAnsi="Arial" w:cs="Arial"/>
          <w:lang w:val="en-US"/>
        </w:rPr>
        <w:t>Two employees have become unattached during 2010/2011</w:t>
      </w:r>
    </w:p>
    <w:p w:rsidR="00DE5B69" w:rsidRDefault="00DE5B69" w:rsidP="00DE5B69">
      <w:pPr>
        <w:ind w:left="1134"/>
        <w:rPr>
          <w:rFonts w:ascii="Arial" w:hAnsi="Arial" w:cs="Arial"/>
        </w:rPr>
      </w:pPr>
      <w:r>
        <w:rPr>
          <w:rFonts w:ascii="Arial" w:hAnsi="Arial" w:cs="Arial"/>
          <w:lang w:val="en-US"/>
        </w:rPr>
        <w:t>The third officer is unattached on Six Year Maternity Leave</w:t>
      </w:r>
    </w:p>
    <w:p w:rsidR="00DE5B69" w:rsidRPr="00DE5B69" w:rsidRDefault="00DE5B69" w:rsidP="00DE5B69">
      <w:pPr>
        <w:ind w:left="1134"/>
        <w:rPr>
          <w:rFonts w:ascii="Arial" w:hAnsi="Arial" w:cs="Arial"/>
        </w:rPr>
      </w:pPr>
      <w:r>
        <w:rPr>
          <w:rFonts w:ascii="Arial" w:hAnsi="Arial" w:cs="Arial"/>
          <w:lang w:val="en-US"/>
        </w:rPr>
        <w:t>One of the unattached officers is seeking to gain nominal positions.</w:t>
      </w:r>
    </w:p>
    <w:p w:rsidR="00DE5B69" w:rsidRPr="00631B62" w:rsidRDefault="00DE5B69" w:rsidP="007D37EE">
      <w:pPr>
        <w:ind w:left="1134"/>
        <w:rPr>
          <w:rFonts w:ascii="Arial" w:hAnsi="Arial" w:cs="Arial"/>
        </w:rPr>
      </w:pPr>
    </w:p>
    <w:p w:rsidR="00631B62" w:rsidRPr="00631B62" w:rsidRDefault="00631B62" w:rsidP="00631B62">
      <w:pPr>
        <w:ind w:left="720"/>
        <w:jc w:val="center"/>
        <w:rPr>
          <w:rFonts w:ascii="Arial" w:hAnsi="Arial" w:cs="Arial"/>
        </w:rPr>
      </w:pPr>
    </w:p>
    <w:p w:rsidR="00631B62" w:rsidRPr="00631B62" w:rsidRDefault="00631B62" w:rsidP="00631B62">
      <w:pPr>
        <w:ind w:left="720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 xml:space="preserve">19. How many have resigned? 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12247C" w:rsidRDefault="0012247C" w:rsidP="0012247C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 xml:space="preserve">Nil unattached officers </w:t>
      </w:r>
      <w:proofErr w:type="gramStart"/>
      <w:r>
        <w:rPr>
          <w:rFonts w:ascii="Arial" w:hAnsi="Arial" w:cs="Arial"/>
        </w:rPr>
        <w:t>has</w:t>
      </w:r>
      <w:proofErr w:type="gramEnd"/>
      <w:r>
        <w:rPr>
          <w:rFonts w:ascii="Arial" w:hAnsi="Arial" w:cs="Arial"/>
        </w:rPr>
        <w:t xml:space="preserve"> resigned.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631B62" w:rsidRPr="00631B62" w:rsidRDefault="00631B62" w:rsidP="00631B62">
      <w:pPr>
        <w:ind w:left="720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>20. What is the average length of stay of staff in the department?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631B62" w:rsidRPr="00631B62" w:rsidRDefault="003D7BEA" w:rsidP="00631B62">
      <w:pPr>
        <w:ind w:left="720"/>
        <w:rPr>
          <w:rFonts w:ascii="Arial" w:hAnsi="Arial" w:cs="Arial"/>
        </w:rPr>
      </w:pPr>
      <w:r w:rsidRPr="003D7BEA">
        <w:rPr>
          <w:rFonts w:ascii="Arial" w:hAnsi="Arial" w:cs="Arial"/>
        </w:rPr>
        <w:pict>
          <v:shape id="_x0000_i1034" type="#_x0000_t75" style="width:505.5pt;height:539.25pt">
            <v:imagedata r:id="rId20" o:title="2011 Estimates Q20 Average lenght of service" croptop="10749f" cropbottom="10176f" cropleft="2983f" cropright="3422f"/>
          </v:shape>
        </w:pict>
      </w:r>
    </w:p>
    <w:p w:rsidR="00631B62" w:rsidRDefault="00631B62" w:rsidP="00631B62">
      <w:pPr>
        <w:rPr>
          <w:rFonts w:ascii="Arial" w:hAnsi="Arial" w:cs="Arial"/>
        </w:rPr>
      </w:pPr>
    </w:p>
    <w:p w:rsidR="00631B62" w:rsidRPr="00631B62" w:rsidRDefault="00631B62" w:rsidP="00EF7573">
      <w:pPr>
        <w:ind w:left="1134" w:hanging="414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 xml:space="preserve">21. How much has been spent to date on advertising employee positions, and can you provide a breakdown of these costs? </w:t>
      </w:r>
    </w:p>
    <w:p w:rsidR="00631B62" w:rsidRPr="00631B62" w:rsidRDefault="00631B62" w:rsidP="00631B62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DE5B69" w:rsidRPr="0082399D" w:rsidRDefault="00DE5B69" w:rsidP="00DE5B69">
      <w:pPr>
        <w:ind w:firstLine="720"/>
        <w:rPr>
          <w:rFonts w:ascii="Arial" w:hAnsi="Arial" w:cs="Arial"/>
        </w:rPr>
      </w:pPr>
      <w:r w:rsidRPr="0082399D">
        <w:rPr>
          <w:rFonts w:ascii="Arial" w:hAnsi="Arial" w:cs="Arial"/>
        </w:rPr>
        <w:t>A total of $6,025 has been spent up to 31/3/11 on recruitment advertising</w:t>
      </w:r>
    </w:p>
    <w:p w:rsidR="00DE5B69" w:rsidRDefault="00DE5B69" w:rsidP="00DE5B69">
      <w:pPr>
        <w:rPr>
          <w:rFonts w:ascii="Arial" w:hAnsi="Arial" w:cs="Arial"/>
        </w:rPr>
      </w:pPr>
    </w:p>
    <w:tbl>
      <w:tblPr>
        <w:tblW w:w="8080" w:type="dxa"/>
        <w:tblInd w:w="817" w:type="dxa"/>
        <w:tblLook w:val="04A0"/>
      </w:tblPr>
      <w:tblGrid>
        <w:gridCol w:w="5536"/>
        <w:gridCol w:w="222"/>
        <w:gridCol w:w="2322"/>
      </w:tblGrid>
      <w:tr w:rsidR="00DE5B69" w:rsidRPr="0082399D" w:rsidTr="00DE5B69">
        <w:trPr>
          <w:trHeight w:val="505"/>
        </w:trPr>
        <w:tc>
          <w:tcPr>
            <w:tcW w:w="5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:rsidR="00DE5B69" w:rsidRPr="0082399D" w:rsidRDefault="00DE5B69" w:rsidP="009521C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2399D">
              <w:rPr>
                <w:rFonts w:ascii="Arial" w:hAnsi="Arial" w:cs="Arial"/>
                <w:b/>
                <w:bCs/>
                <w:color w:val="000000"/>
              </w:rPr>
              <w:t>Expenditure Type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E5B69" w:rsidRPr="0082399D" w:rsidRDefault="00DE5B69" w:rsidP="009521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:rsidR="00DE5B69" w:rsidRPr="0082399D" w:rsidRDefault="00DE5B69" w:rsidP="009521C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2399D">
              <w:rPr>
                <w:rFonts w:ascii="Arial" w:hAnsi="Arial" w:cs="Arial"/>
                <w:b/>
                <w:bCs/>
                <w:color w:val="000000"/>
              </w:rPr>
              <w:t>Amount</w:t>
            </w:r>
          </w:p>
        </w:tc>
      </w:tr>
    </w:tbl>
    <w:p w:rsidR="00DE5B69" w:rsidRPr="0082399D" w:rsidRDefault="00DE5B69" w:rsidP="00DE5B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716"/>
        </w:tabs>
        <w:rPr>
          <w:rFonts w:ascii="Arial" w:hAnsi="Arial" w:cs="Arial"/>
        </w:rPr>
      </w:pPr>
    </w:p>
    <w:p w:rsidR="00DE5B69" w:rsidRPr="0082399D" w:rsidRDefault="00DE5B69" w:rsidP="00DE5B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71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82399D">
        <w:rPr>
          <w:rFonts w:ascii="Arial" w:hAnsi="Arial" w:cs="Arial"/>
        </w:rPr>
        <w:t>General Manager Port Development</w:t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2399D">
        <w:rPr>
          <w:rFonts w:ascii="Arial" w:hAnsi="Arial" w:cs="Arial"/>
        </w:rPr>
        <w:t>5,347</w:t>
      </w:r>
    </w:p>
    <w:p w:rsidR="00DE5B69" w:rsidRPr="0082399D" w:rsidRDefault="00DE5B69" w:rsidP="00DE5B69">
      <w:pPr>
        <w:ind w:firstLine="720"/>
        <w:rPr>
          <w:rFonts w:ascii="Arial" w:hAnsi="Arial" w:cs="Arial"/>
        </w:rPr>
      </w:pPr>
      <w:r w:rsidRPr="0082399D">
        <w:rPr>
          <w:rFonts w:ascii="Arial" w:hAnsi="Arial" w:cs="Arial"/>
        </w:rPr>
        <w:t>Port Service Workers</w:t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  <w:t>$265</w:t>
      </w:r>
    </w:p>
    <w:p w:rsidR="00DE5B69" w:rsidRPr="0082399D" w:rsidRDefault="00DE5B69" w:rsidP="00DE5B69">
      <w:pPr>
        <w:ind w:firstLine="720"/>
        <w:rPr>
          <w:rFonts w:ascii="Arial" w:hAnsi="Arial" w:cs="Arial"/>
        </w:rPr>
      </w:pPr>
      <w:r w:rsidRPr="0082399D">
        <w:rPr>
          <w:rFonts w:ascii="Arial" w:hAnsi="Arial" w:cs="Arial"/>
        </w:rPr>
        <w:t>Control Tower Officers</w:t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  <w:t>$150</w:t>
      </w:r>
    </w:p>
    <w:p w:rsidR="00DE5B69" w:rsidRPr="0082399D" w:rsidRDefault="00DE5B69" w:rsidP="00DE5B69">
      <w:pPr>
        <w:ind w:firstLine="720"/>
        <w:rPr>
          <w:rFonts w:ascii="Arial" w:hAnsi="Arial" w:cs="Arial"/>
        </w:rPr>
      </w:pPr>
      <w:r w:rsidRPr="0082399D">
        <w:rPr>
          <w:rFonts w:ascii="Arial" w:hAnsi="Arial" w:cs="Arial"/>
        </w:rPr>
        <w:t>Shipping Scheduler</w:t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  <w:t>$133</w:t>
      </w:r>
    </w:p>
    <w:p w:rsidR="00DE5B69" w:rsidRPr="0082399D" w:rsidRDefault="00DE5B69" w:rsidP="00DE5B69">
      <w:pPr>
        <w:ind w:firstLine="720"/>
        <w:rPr>
          <w:rFonts w:ascii="Arial" w:hAnsi="Arial" w:cs="Arial"/>
        </w:rPr>
      </w:pPr>
      <w:r w:rsidRPr="0082399D">
        <w:rPr>
          <w:rFonts w:ascii="Arial" w:hAnsi="Arial" w:cs="Arial"/>
        </w:rPr>
        <w:t>Assistant to GMMS and HM</w:t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  <w:t>$130</w:t>
      </w:r>
    </w:p>
    <w:p w:rsidR="00DE5B69" w:rsidRPr="0082399D" w:rsidRDefault="00DE5B69" w:rsidP="00DE5B69">
      <w:pPr>
        <w:rPr>
          <w:rFonts w:ascii="Arial" w:hAnsi="Arial" w:cs="Arial"/>
          <w:b/>
        </w:rPr>
      </w:pP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 w:rsidRPr="0082399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2399D">
        <w:rPr>
          <w:rFonts w:ascii="Arial" w:hAnsi="Arial" w:cs="Arial"/>
          <w:b/>
        </w:rPr>
        <w:t>$6,025</w:t>
      </w:r>
    </w:p>
    <w:p w:rsidR="00DE5B69" w:rsidRPr="0082399D" w:rsidRDefault="00DE5B69" w:rsidP="00DE5B69">
      <w:pPr>
        <w:rPr>
          <w:rFonts w:ascii="Arial" w:hAnsi="Arial" w:cs="Arial"/>
          <w:lang w:val="en-US"/>
        </w:rPr>
      </w:pPr>
    </w:p>
    <w:p w:rsidR="00631B62" w:rsidRPr="00631B62" w:rsidRDefault="00631B62" w:rsidP="00DE5B69">
      <w:pPr>
        <w:rPr>
          <w:rFonts w:ascii="Arial" w:hAnsi="Arial" w:cs="Arial"/>
        </w:rPr>
      </w:pPr>
    </w:p>
    <w:p w:rsidR="00631B62" w:rsidRDefault="00631B62" w:rsidP="00631B62">
      <w:pPr>
        <w:ind w:left="720"/>
        <w:jc w:val="center"/>
        <w:rPr>
          <w:rFonts w:ascii="Arial" w:hAnsi="Arial" w:cs="Arial"/>
        </w:rPr>
      </w:pPr>
    </w:p>
    <w:p w:rsidR="00EF7573" w:rsidRDefault="00EF7573" w:rsidP="00631B62">
      <w:pPr>
        <w:ind w:left="720"/>
        <w:jc w:val="center"/>
        <w:rPr>
          <w:rFonts w:ascii="Arial" w:hAnsi="Arial" w:cs="Arial"/>
        </w:rPr>
      </w:pPr>
    </w:p>
    <w:p w:rsidR="00EF7573" w:rsidRPr="00631B62" w:rsidRDefault="00EF7573" w:rsidP="00631B62">
      <w:pPr>
        <w:ind w:left="720"/>
        <w:jc w:val="center"/>
        <w:rPr>
          <w:rFonts w:ascii="Arial" w:hAnsi="Arial" w:cs="Arial"/>
        </w:rPr>
      </w:pPr>
    </w:p>
    <w:p w:rsidR="00631B62" w:rsidRPr="00631B62" w:rsidRDefault="00631B62" w:rsidP="00631B62">
      <w:pPr>
        <w:ind w:left="720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 xml:space="preserve">22. In relation to Apprentices and Graduates, in 2010: </w:t>
      </w:r>
    </w:p>
    <w:p w:rsidR="00631B62" w:rsidRPr="00631B62" w:rsidRDefault="00EF7573" w:rsidP="00631B62">
      <w:pPr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631B62" w:rsidRPr="00631B62">
        <w:rPr>
          <w:rFonts w:ascii="Arial" w:hAnsi="Arial" w:cs="Arial"/>
          <w:b/>
        </w:rPr>
        <w:t>How many graduates started with the department?</w:t>
      </w:r>
    </w:p>
    <w:p w:rsidR="00631B62" w:rsidRPr="00631B62" w:rsidRDefault="00631B62" w:rsidP="00631B62">
      <w:pPr>
        <w:ind w:left="720"/>
        <w:jc w:val="center"/>
        <w:rPr>
          <w:rFonts w:ascii="Arial" w:hAnsi="Arial" w:cs="Arial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06"/>
        <w:gridCol w:w="2523"/>
      </w:tblGrid>
      <w:tr w:rsidR="00631B62" w:rsidRPr="00631B62" w:rsidTr="00EF7573">
        <w:tc>
          <w:tcPr>
            <w:tcW w:w="3006" w:type="dxa"/>
          </w:tcPr>
          <w:p w:rsidR="00631B62" w:rsidRPr="00631B62" w:rsidRDefault="00631B62" w:rsidP="00631B62">
            <w:pPr>
              <w:jc w:val="center"/>
              <w:rPr>
                <w:rFonts w:ascii="Arial" w:hAnsi="Arial" w:cs="Arial"/>
                <w:b/>
              </w:rPr>
            </w:pPr>
            <w:r w:rsidRPr="00631B62">
              <w:rPr>
                <w:rFonts w:ascii="Arial" w:hAnsi="Arial" w:cs="Arial"/>
                <w:b/>
              </w:rPr>
              <w:t>Classification</w:t>
            </w:r>
          </w:p>
        </w:tc>
        <w:tc>
          <w:tcPr>
            <w:tcW w:w="2523" w:type="dxa"/>
          </w:tcPr>
          <w:p w:rsidR="00631B62" w:rsidRPr="00631B62" w:rsidRDefault="00631B62" w:rsidP="00631B62">
            <w:pPr>
              <w:jc w:val="center"/>
              <w:rPr>
                <w:rFonts w:ascii="Arial" w:hAnsi="Arial" w:cs="Arial"/>
                <w:b/>
              </w:rPr>
            </w:pPr>
            <w:r w:rsidRPr="00631B62">
              <w:rPr>
                <w:rFonts w:ascii="Arial" w:hAnsi="Arial" w:cs="Arial"/>
                <w:b/>
              </w:rPr>
              <w:t>Count</w:t>
            </w:r>
          </w:p>
        </w:tc>
      </w:tr>
      <w:tr w:rsidR="00631B62" w:rsidRPr="00631B62" w:rsidTr="00EF7573">
        <w:tc>
          <w:tcPr>
            <w:tcW w:w="3006" w:type="dxa"/>
          </w:tcPr>
          <w:p w:rsidR="00631B62" w:rsidRPr="00631B62" w:rsidRDefault="00631B62" w:rsidP="009E6384">
            <w:pPr>
              <w:rPr>
                <w:rFonts w:ascii="Arial" w:hAnsi="Arial" w:cs="Arial"/>
              </w:rPr>
            </w:pPr>
            <w:r w:rsidRPr="00631B62">
              <w:rPr>
                <w:rFonts w:ascii="Arial" w:hAnsi="Arial" w:cs="Arial"/>
              </w:rPr>
              <w:t>Graduate</w:t>
            </w:r>
          </w:p>
        </w:tc>
        <w:tc>
          <w:tcPr>
            <w:tcW w:w="2523" w:type="dxa"/>
          </w:tcPr>
          <w:p w:rsidR="00631B62" w:rsidRPr="00631B62" w:rsidRDefault="00DE5B69" w:rsidP="009C0AB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631B62" w:rsidRPr="00631B62" w:rsidTr="00EF7573">
        <w:tc>
          <w:tcPr>
            <w:tcW w:w="3006" w:type="dxa"/>
          </w:tcPr>
          <w:p w:rsidR="00631B62" w:rsidRPr="00631B62" w:rsidRDefault="00631B62" w:rsidP="009E6384">
            <w:pPr>
              <w:rPr>
                <w:rFonts w:ascii="Arial" w:hAnsi="Arial" w:cs="Arial"/>
              </w:rPr>
            </w:pPr>
            <w:r w:rsidRPr="00631B62">
              <w:rPr>
                <w:rFonts w:ascii="Arial" w:hAnsi="Arial" w:cs="Arial"/>
              </w:rPr>
              <w:t>Apprentice</w:t>
            </w:r>
          </w:p>
        </w:tc>
        <w:tc>
          <w:tcPr>
            <w:tcW w:w="2523" w:type="dxa"/>
          </w:tcPr>
          <w:p w:rsidR="00631B62" w:rsidRPr="00631B62" w:rsidRDefault="00DE5B69" w:rsidP="009C0AB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</w:tbl>
    <w:p w:rsidR="00DE5B69" w:rsidRDefault="00DE5B69" w:rsidP="00DE5B69">
      <w:pPr>
        <w:rPr>
          <w:rFonts w:ascii="Arial" w:hAnsi="Arial" w:cs="Arial"/>
        </w:rPr>
      </w:pPr>
    </w:p>
    <w:p w:rsidR="00DE5B69" w:rsidRDefault="00DE5B69" w:rsidP="00DE5B69">
      <w:pPr>
        <w:ind w:lef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DPC Electrician Harry Bliss completed his Apprenticeship in </w:t>
      </w:r>
      <w:proofErr w:type="gramStart"/>
      <w:r>
        <w:rPr>
          <w:rFonts w:ascii="Arial" w:hAnsi="Arial" w:cs="Arial"/>
          <w:lang w:val="en-US"/>
        </w:rPr>
        <w:t>2009  and</w:t>
      </w:r>
      <w:proofErr w:type="gramEnd"/>
      <w:r>
        <w:rPr>
          <w:rFonts w:ascii="Arial" w:hAnsi="Arial" w:cs="Arial"/>
          <w:lang w:val="en-US"/>
        </w:rPr>
        <w:t xml:space="preserve"> in May 2010 was awarded the GTNT Apprentice of the Year. Harry was also a finalist in the NT Apprentice of the year.</w:t>
      </w:r>
    </w:p>
    <w:p w:rsidR="00DE5B69" w:rsidRDefault="00DE5B69" w:rsidP="00DE5B69">
      <w:pPr>
        <w:ind w:left="1134"/>
        <w:rPr>
          <w:rFonts w:ascii="Arial" w:hAnsi="Arial" w:cs="Arial"/>
          <w:lang w:val="en-US"/>
        </w:rPr>
      </w:pPr>
    </w:p>
    <w:p w:rsidR="00DE5B69" w:rsidRDefault="00DE5B69" w:rsidP="00DE5B69">
      <w:pPr>
        <w:ind w:lef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DPC has only two Professional positions in its Established FTE</w:t>
      </w:r>
    </w:p>
    <w:p w:rsidR="00DE5B69" w:rsidRPr="00631B62" w:rsidRDefault="00DE5B69" w:rsidP="00631B62">
      <w:pPr>
        <w:ind w:left="720"/>
        <w:jc w:val="center"/>
        <w:rPr>
          <w:rFonts w:ascii="Arial" w:hAnsi="Arial" w:cs="Arial"/>
        </w:rPr>
      </w:pPr>
    </w:p>
    <w:p w:rsidR="00631B62" w:rsidRPr="00631B62" w:rsidRDefault="00631B62" w:rsidP="00631B62">
      <w:pPr>
        <w:ind w:left="720"/>
        <w:jc w:val="center"/>
        <w:rPr>
          <w:rFonts w:ascii="Arial" w:hAnsi="Arial" w:cs="Arial"/>
          <w:b/>
        </w:rPr>
      </w:pPr>
    </w:p>
    <w:p w:rsidR="00631B62" w:rsidRPr="00631B62" w:rsidRDefault="00631B62" w:rsidP="00631B62">
      <w:pPr>
        <w:ind w:left="720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 xml:space="preserve">23. In relation to Indigenous Employees, in 2010: </w:t>
      </w:r>
    </w:p>
    <w:p w:rsidR="00EF7573" w:rsidRDefault="00EF7573" w:rsidP="00EF7573">
      <w:pPr>
        <w:ind w:left="1080"/>
        <w:rPr>
          <w:rFonts w:ascii="Arial" w:hAnsi="Arial" w:cs="Arial"/>
          <w:b/>
        </w:rPr>
      </w:pPr>
    </w:p>
    <w:p w:rsidR="00631B62" w:rsidRPr="00631B62" w:rsidRDefault="00631B62" w:rsidP="00DE5B69">
      <w:pPr>
        <w:ind w:left="1080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>How many employees do you have in your department that recognise themselves as indigenous?</w:t>
      </w:r>
      <w:r w:rsidR="00DE5B69">
        <w:rPr>
          <w:rFonts w:ascii="Arial" w:hAnsi="Arial" w:cs="Arial"/>
          <w:b/>
        </w:rPr>
        <w:t xml:space="preserve">  W</w:t>
      </w:r>
      <w:r w:rsidRPr="00631B62">
        <w:rPr>
          <w:rFonts w:ascii="Arial" w:hAnsi="Arial" w:cs="Arial"/>
          <w:b/>
        </w:rPr>
        <w:t>hat are the levels of their positions held? How many at each level?</w:t>
      </w:r>
    </w:p>
    <w:p w:rsidR="00631B62" w:rsidRDefault="003D7BEA" w:rsidP="00631B62">
      <w:pPr>
        <w:rPr>
          <w:rFonts w:ascii="Arial" w:hAnsi="Arial" w:cs="Arial"/>
        </w:rPr>
      </w:pPr>
      <w:r w:rsidRPr="003D7BEA">
        <w:rPr>
          <w:noProof/>
        </w:rPr>
        <w:pict>
          <v:shape id="_x0000_s1031" type="#_x0000_t75" style="position:absolute;margin-left:46.8pt;margin-top:11.65pt;width:476.85pt;height:184.5pt;z-index:4">
            <v:imagedata r:id="rId21" o:title="2011 Estimates Q23 g h Indigenous employees" croptop="13356f" cropbottom="36911f" cropleft="2027f" cropright="2059f"/>
          </v:shape>
        </w:pict>
      </w:r>
    </w:p>
    <w:p w:rsidR="00DE5B69" w:rsidRDefault="00DE5B69" w:rsidP="00631B62">
      <w:pPr>
        <w:rPr>
          <w:rFonts w:ascii="Arial" w:hAnsi="Arial" w:cs="Arial"/>
        </w:rPr>
      </w:pPr>
    </w:p>
    <w:p w:rsidR="00DE5B69" w:rsidRDefault="00DE5B69" w:rsidP="00631B62">
      <w:pPr>
        <w:rPr>
          <w:rFonts w:ascii="Arial" w:hAnsi="Arial" w:cs="Arial"/>
        </w:rPr>
      </w:pPr>
    </w:p>
    <w:p w:rsidR="00DE5B69" w:rsidRDefault="00DE5B69" w:rsidP="00631B62">
      <w:pPr>
        <w:rPr>
          <w:rFonts w:ascii="Arial" w:hAnsi="Arial" w:cs="Arial"/>
        </w:rPr>
      </w:pPr>
    </w:p>
    <w:p w:rsidR="00DE5B69" w:rsidRDefault="00DE5B69" w:rsidP="00631B62">
      <w:pPr>
        <w:rPr>
          <w:rFonts w:ascii="Arial" w:hAnsi="Arial" w:cs="Arial"/>
        </w:rPr>
      </w:pPr>
    </w:p>
    <w:p w:rsidR="00DE5B69" w:rsidRDefault="00DE5B69" w:rsidP="00631B62">
      <w:pPr>
        <w:rPr>
          <w:rFonts w:ascii="Arial" w:hAnsi="Arial" w:cs="Arial"/>
        </w:rPr>
      </w:pPr>
    </w:p>
    <w:p w:rsidR="00DE5B69" w:rsidRDefault="00DE5B69" w:rsidP="00631B62">
      <w:pPr>
        <w:rPr>
          <w:rFonts w:ascii="Arial" w:hAnsi="Arial" w:cs="Arial"/>
        </w:rPr>
      </w:pPr>
    </w:p>
    <w:p w:rsidR="00DE5B69" w:rsidRDefault="00DE5B69" w:rsidP="00631B62">
      <w:pPr>
        <w:rPr>
          <w:rFonts w:ascii="Arial" w:hAnsi="Arial" w:cs="Arial"/>
        </w:rPr>
      </w:pPr>
    </w:p>
    <w:p w:rsidR="00DE5B69" w:rsidRDefault="00DE5B69" w:rsidP="00631B62">
      <w:pPr>
        <w:rPr>
          <w:rFonts w:ascii="Arial" w:hAnsi="Arial" w:cs="Arial"/>
        </w:rPr>
      </w:pPr>
    </w:p>
    <w:p w:rsidR="00EF7573" w:rsidRDefault="00EF7573" w:rsidP="00631B62">
      <w:pPr>
        <w:rPr>
          <w:rFonts w:ascii="Arial" w:hAnsi="Arial" w:cs="Arial"/>
        </w:rPr>
      </w:pPr>
    </w:p>
    <w:p w:rsidR="00EF7573" w:rsidRDefault="00EF7573" w:rsidP="00631B62">
      <w:pPr>
        <w:rPr>
          <w:rFonts w:ascii="Arial" w:hAnsi="Arial" w:cs="Arial"/>
        </w:rPr>
      </w:pPr>
    </w:p>
    <w:p w:rsidR="00EF7573" w:rsidRDefault="00EF7573" w:rsidP="00631B62">
      <w:pPr>
        <w:rPr>
          <w:rFonts w:ascii="Arial" w:hAnsi="Arial" w:cs="Arial"/>
        </w:rPr>
      </w:pPr>
    </w:p>
    <w:p w:rsidR="00644818" w:rsidRDefault="00644818" w:rsidP="00631B62">
      <w:pPr>
        <w:ind w:left="720"/>
        <w:rPr>
          <w:rFonts w:ascii="Arial" w:hAnsi="Arial" w:cs="Arial"/>
          <w:b/>
        </w:rPr>
      </w:pPr>
    </w:p>
    <w:p w:rsidR="00644818" w:rsidRDefault="00644818" w:rsidP="00631B62">
      <w:pPr>
        <w:ind w:left="720"/>
        <w:rPr>
          <w:rFonts w:ascii="Arial" w:hAnsi="Arial" w:cs="Arial"/>
          <w:b/>
        </w:rPr>
      </w:pP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DE5B69" w:rsidRDefault="003D7BEA" w:rsidP="00631B62">
      <w:pPr>
        <w:ind w:left="720"/>
        <w:rPr>
          <w:rFonts w:ascii="Arial" w:hAnsi="Arial" w:cs="Arial"/>
          <w:b/>
        </w:rPr>
      </w:pPr>
      <w:r w:rsidRPr="003D7BEA">
        <w:rPr>
          <w:noProof/>
        </w:rPr>
        <w:pict>
          <v:shape id="_x0000_s1032" type="#_x0000_t75" style="position:absolute;left:0;text-align:left;margin-left:46.8pt;margin-top:.6pt;width:509.85pt;height:241.25pt;z-index:5">
            <v:imagedata r:id="rId22" o:title="2011 Estimates Q23 Indigenous employees" croptop="14703f" cropbottom="30863f" cropleft="3088f" cropright="2838f"/>
          </v:shape>
        </w:pict>
      </w: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DE5B69" w:rsidRDefault="00DE5B69" w:rsidP="00631B62">
      <w:pPr>
        <w:ind w:left="720"/>
        <w:rPr>
          <w:rFonts w:ascii="Arial" w:hAnsi="Arial" w:cs="Arial"/>
          <w:b/>
        </w:rPr>
      </w:pPr>
    </w:p>
    <w:p w:rsidR="00631B62" w:rsidRPr="00631B62" w:rsidRDefault="00631B62" w:rsidP="00631B62">
      <w:pPr>
        <w:ind w:left="720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 xml:space="preserve">24. In relation to NTPS staff as of 30 March 2011: </w:t>
      </w:r>
    </w:p>
    <w:p w:rsidR="00EF7573" w:rsidRDefault="00EF7573" w:rsidP="00EF7573">
      <w:pPr>
        <w:ind w:left="1134"/>
        <w:rPr>
          <w:rFonts w:ascii="Arial" w:hAnsi="Arial" w:cs="Arial"/>
          <w:b/>
        </w:rPr>
      </w:pPr>
    </w:p>
    <w:p w:rsidR="00CF7B30" w:rsidRDefault="00631B62" w:rsidP="00CF7B30">
      <w:pPr>
        <w:ind w:left="1134"/>
        <w:rPr>
          <w:rFonts w:ascii="Arial" w:hAnsi="Arial" w:cs="Arial"/>
          <w:b/>
        </w:rPr>
      </w:pPr>
      <w:r w:rsidRPr="00631B62">
        <w:rPr>
          <w:rFonts w:ascii="Arial" w:hAnsi="Arial" w:cs="Arial"/>
          <w:b/>
        </w:rPr>
        <w:t>What is the total amount of accrued leave in the department, broken down by level, long service leave and recreation leave?</w:t>
      </w:r>
      <w:r w:rsidR="00CF7B30">
        <w:rPr>
          <w:rFonts w:ascii="Arial" w:hAnsi="Arial" w:cs="Arial"/>
          <w:b/>
        </w:rPr>
        <w:t xml:space="preserve">  </w:t>
      </w:r>
      <w:r w:rsidR="00CF7B30" w:rsidRPr="00410728">
        <w:rPr>
          <w:rFonts w:ascii="Arial" w:hAnsi="Arial" w:cs="Arial"/>
          <w:b/>
        </w:rPr>
        <w:t>What is the financial value of that leave?</w:t>
      </w:r>
    </w:p>
    <w:p w:rsidR="00F875E6" w:rsidRDefault="00F875E6" w:rsidP="00CF7B30">
      <w:pPr>
        <w:ind w:left="1134"/>
        <w:rPr>
          <w:rFonts w:ascii="Arial" w:hAnsi="Arial" w:cs="Arial"/>
          <w:b/>
        </w:rPr>
      </w:pPr>
    </w:p>
    <w:p w:rsidR="00F875E6" w:rsidRPr="00410728" w:rsidRDefault="00F875E6" w:rsidP="00F875E6">
      <w:pPr>
        <w:ind w:left="720"/>
        <w:rPr>
          <w:rFonts w:ascii="Arial" w:hAnsi="Arial" w:cs="Arial"/>
          <w:b/>
        </w:rPr>
      </w:pPr>
      <w:r w:rsidRPr="00410728">
        <w:rPr>
          <w:rFonts w:ascii="Arial" w:hAnsi="Arial" w:cs="Arial"/>
          <w:b/>
        </w:rPr>
        <w:t xml:space="preserve">25. In relation to Contract (ECO1 and above) staff as of 30 March 2011: </w:t>
      </w:r>
    </w:p>
    <w:p w:rsidR="00F875E6" w:rsidRPr="00410728" w:rsidRDefault="00F875E6" w:rsidP="00F875E6">
      <w:pPr>
        <w:ind w:left="1134"/>
        <w:rPr>
          <w:rFonts w:ascii="Arial" w:hAnsi="Arial" w:cs="Arial"/>
          <w:b/>
        </w:rPr>
      </w:pPr>
      <w:r w:rsidRPr="00410728">
        <w:rPr>
          <w:rFonts w:ascii="Arial" w:hAnsi="Arial" w:cs="Arial"/>
          <w:b/>
        </w:rPr>
        <w:t xml:space="preserve">What is the total amount of accrued leave in the department, broken down by level, long service leave and recreation leave? </w:t>
      </w:r>
    </w:p>
    <w:p w:rsidR="00F875E6" w:rsidRPr="00410728" w:rsidRDefault="00F875E6" w:rsidP="00CF7B30">
      <w:pPr>
        <w:ind w:left="1134"/>
        <w:rPr>
          <w:rFonts w:ascii="Arial" w:hAnsi="Arial" w:cs="Arial"/>
          <w:b/>
        </w:rPr>
      </w:pPr>
    </w:p>
    <w:p w:rsidR="00EF7573" w:rsidRDefault="003D7BEA" w:rsidP="00631B62">
      <w:pPr>
        <w:ind w:left="720"/>
        <w:rPr>
          <w:rFonts w:ascii="Arial" w:hAnsi="Arial" w:cs="Arial"/>
        </w:rPr>
      </w:pPr>
      <w:r w:rsidRPr="003D7BEA">
        <w:rPr>
          <w:rFonts w:ascii="Arial" w:hAnsi="Arial" w:cs="Arial"/>
        </w:rPr>
        <w:lastRenderedPageBreak/>
        <w:pict>
          <v:shape id="_x0000_i1035" type="#_x0000_t75" style="width:524.25pt;height:538.5pt">
            <v:imagedata r:id="rId23" o:title="2011 Estimates Data Q24 Q25 Recreation Leave_Page_1" croptop="16831f" cropbottom="4100f" cropleft="2720f" cropright="1491f"/>
          </v:shape>
        </w:pict>
      </w:r>
    </w:p>
    <w:p w:rsidR="00644818" w:rsidRDefault="003D7BEA" w:rsidP="0012247C">
      <w:pPr>
        <w:ind w:left="720"/>
        <w:rPr>
          <w:rFonts w:ascii="Arial" w:hAnsi="Arial" w:cs="Arial"/>
        </w:rPr>
      </w:pPr>
      <w:r w:rsidRPr="003D7BEA">
        <w:rPr>
          <w:rFonts w:ascii="Arial" w:hAnsi="Arial" w:cs="Arial"/>
        </w:rPr>
        <w:pict>
          <v:shape id="_x0000_i1036" type="#_x0000_t75" style="width:535.5pt;height:78.75pt">
            <v:imagedata r:id="rId24" o:title="2011 Estimates Data Q24 Q25 Recreation Leave_Page_2" croptop="5719f" cropbottom="53290f" cropleft="2895f"/>
          </v:shape>
        </w:pict>
      </w:r>
    </w:p>
    <w:p w:rsidR="0012247C" w:rsidRDefault="0012247C" w:rsidP="0012247C">
      <w:pPr>
        <w:ind w:left="720"/>
        <w:rPr>
          <w:rFonts w:ascii="Arial" w:hAnsi="Arial" w:cs="Arial"/>
        </w:rPr>
      </w:pPr>
    </w:p>
    <w:p w:rsidR="0012247C" w:rsidRDefault="0012247C" w:rsidP="0012247C">
      <w:pPr>
        <w:ind w:left="720"/>
        <w:rPr>
          <w:rFonts w:ascii="Arial" w:hAnsi="Arial" w:cs="Arial"/>
          <w:b/>
        </w:rPr>
      </w:pPr>
    </w:p>
    <w:p w:rsidR="00631B62" w:rsidRPr="00410728" w:rsidRDefault="00631B62" w:rsidP="00EF7573">
      <w:pPr>
        <w:ind w:left="1134"/>
        <w:rPr>
          <w:rFonts w:ascii="Arial" w:hAnsi="Arial" w:cs="Arial"/>
          <w:b/>
        </w:rPr>
      </w:pPr>
      <w:r w:rsidRPr="00410728">
        <w:rPr>
          <w:rFonts w:ascii="Arial" w:hAnsi="Arial" w:cs="Arial"/>
          <w:b/>
        </w:rPr>
        <w:t>What is the highest individual amount of accrued leave at each position level?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EF7573" w:rsidRDefault="003D7BEA" w:rsidP="00631B62">
      <w:pPr>
        <w:ind w:left="720"/>
        <w:rPr>
          <w:rFonts w:ascii="Arial" w:hAnsi="Arial" w:cs="Arial"/>
        </w:rPr>
      </w:pPr>
      <w:r w:rsidRPr="003D7BEA">
        <w:rPr>
          <w:rFonts w:ascii="Arial" w:hAnsi="Arial" w:cs="Arial"/>
        </w:rPr>
        <w:lastRenderedPageBreak/>
        <w:pict>
          <v:shape id="_x0000_i1037" type="#_x0000_t75" style="width:516pt;height:527.25pt">
            <v:imagedata r:id="rId25" o:title="2011 Estimates Data Q 24 Q 25 Long service leave" croptop="16893f" cropbottom="4964f" cropleft="3422f" cropright="1755f"/>
          </v:shape>
        </w:pict>
      </w:r>
    </w:p>
    <w:p w:rsidR="00631B62" w:rsidRDefault="00EF7573" w:rsidP="00631B62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10728" w:rsidRDefault="00410728" w:rsidP="00631B62">
      <w:pPr>
        <w:ind w:left="720"/>
        <w:rPr>
          <w:rFonts w:ascii="Arial" w:hAnsi="Arial" w:cs="Arial"/>
        </w:rPr>
      </w:pPr>
    </w:p>
    <w:p w:rsidR="00631B62" w:rsidRPr="00410728" w:rsidRDefault="00631B62" w:rsidP="00EF7573">
      <w:pPr>
        <w:ind w:left="1134"/>
        <w:rPr>
          <w:rFonts w:ascii="Arial" w:hAnsi="Arial" w:cs="Arial"/>
          <w:b/>
        </w:rPr>
      </w:pPr>
      <w:r w:rsidRPr="00410728">
        <w:rPr>
          <w:rFonts w:ascii="Arial" w:hAnsi="Arial" w:cs="Arial"/>
          <w:b/>
        </w:rPr>
        <w:t>What is the current total of sick leave entitlement of employees in the department?</w:t>
      </w:r>
    </w:p>
    <w:p w:rsidR="00631B62" w:rsidRPr="00631B62" w:rsidRDefault="00631B62" w:rsidP="00631B62">
      <w:pPr>
        <w:rPr>
          <w:rFonts w:ascii="Arial" w:hAnsi="Arial" w:cs="Arial"/>
        </w:rPr>
      </w:pPr>
    </w:p>
    <w:p w:rsidR="00631B62" w:rsidRDefault="003D7BEA" w:rsidP="00631B62">
      <w:pPr>
        <w:ind w:left="720"/>
        <w:rPr>
          <w:rFonts w:ascii="Arial" w:hAnsi="Arial" w:cs="Arial"/>
        </w:rPr>
      </w:pPr>
      <w:r w:rsidRPr="003D7BEA">
        <w:rPr>
          <w:rFonts w:ascii="Arial" w:hAnsi="Arial" w:cs="Arial"/>
        </w:rPr>
        <w:pict>
          <v:shape id="_x0000_i1038" type="#_x0000_t75" style="width:489.75pt;height:551.25pt">
            <v:imagedata r:id="rId26" o:title="2011 Estimates Data Q24 Q 25 Sick leave_Page_1" croptop="14286f" cropbottom="5646f" cropleft="3422f" cropright="4825f"/>
          </v:shape>
        </w:pict>
      </w:r>
    </w:p>
    <w:p w:rsidR="00410728" w:rsidRDefault="00410728" w:rsidP="00631B62">
      <w:pPr>
        <w:ind w:left="720"/>
        <w:rPr>
          <w:rFonts w:ascii="Arial" w:hAnsi="Arial" w:cs="Arial"/>
        </w:rPr>
      </w:pPr>
    </w:p>
    <w:p w:rsidR="00410728" w:rsidRDefault="00410728" w:rsidP="00631B62">
      <w:pPr>
        <w:ind w:left="720"/>
        <w:rPr>
          <w:rFonts w:ascii="Arial" w:hAnsi="Arial" w:cs="Arial"/>
        </w:rPr>
      </w:pPr>
    </w:p>
    <w:p w:rsidR="0012247C" w:rsidRDefault="003D7BEA" w:rsidP="0012247C">
      <w:pPr>
        <w:ind w:left="720"/>
        <w:rPr>
          <w:rFonts w:ascii="Arial" w:hAnsi="Arial" w:cs="Arial"/>
        </w:rPr>
      </w:pPr>
      <w:r w:rsidRPr="003D7BEA">
        <w:rPr>
          <w:rFonts w:ascii="Arial" w:hAnsi="Arial" w:cs="Arial"/>
        </w:rPr>
        <w:lastRenderedPageBreak/>
        <w:pict>
          <v:shape id="_x0000_i1039" type="#_x0000_t75" style="width:551.25pt;height:242.25pt">
            <v:imagedata r:id="rId27" o:title="2011 Estimates Data Q24 Q 25 Sick leave_Page_2" croptop="8142f" cropbottom="37353f" cropleft="1141f"/>
          </v:shape>
        </w:pict>
      </w:r>
    </w:p>
    <w:p w:rsidR="00631B62" w:rsidRPr="0012247C" w:rsidRDefault="00631B62" w:rsidP="0012247C">
      <w:pPr>
        <w:ind w:left="720"/>
        <w:rPr>
          <w:rFonts w:ascii="Arial" w:hAnsi="Arial" w:cs="Arial"/>
        </w:rPr>
      </w:pPr>
      <w:r w:rsidRPr="00410728">
        <w:rPr>
          <w:rFonts w:ascii="Arial" w:hAnsi="Arial" w:cs="Arial"/>
          <w:b/>
        </w:rPr>
        <w:t>How many days sick leave were taken in 2010?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631B62" w:rsidRDefault="003D7BEA" w:rsidP="00631B62">
      <w:pPr>
        <w:ind w:left="720"/>
        <w:rPr>
          <w:rFonts w:ascii="Arial" w:hAnsi="Arial" w:cs="Arial"/>
        </w:rPr>
      </w:pPr>
      <w:r w:rsidRPr="003D7BEA">
        <w:rPr>
          <w:rFonts w:ascii="Arial" w:hAnsi="Arial" w:cs="Arial"/>
        </w:rPr>
        <w:pict>
          <v:shape id="_x0000_i1040" type="#_x0000_t75" style="width:500.25pt;height:470.25pt">
            <v:imagedata r:id="rId28" o:title="2011 Estimates Data Q24 Q25 Sick leave taken" croptop="13165f" cropbottom="13467f" cropleft="3246f" cropright="3796f"/>
          </v:shape>
        </w:pict>
      </w:r>
    </w:p>
    <w:p w:rsidR="002B30DC" w:rsidRDefault="002B30DC" w:rsidP="00631B62">
      <w:pPr>
        <w:ind w:left="720"/>
        <w:rPr>
          <w:rFonts w:ascii="Arial" w:hAnsi="Arial" w:cs="Arial"/>
        </w:rPr>
      </w:pPr>
    </w:p>
    <w:p w:rsidR="002B30DC" w:rsidRPr="00631B62" w:rsidRDefault="002B30DC" w:rsidP="00631B62">
      <w:pPr>
        <w:ind w:left="720"/>
        <w:rPr>
          <w:rFonts w:ascii="Arial" w:hAnsi="Arial" w:cs="Arial"/>
        </w:rPr>
      </w:pPr>
    </w:p>
    <w:p w:rsidR="0012247C" w:rsidRDefault="0012247C" w:rsidP="00EF7573">
      <w:pPr>
        <w:ind w:left="1134" w:hanging="414"/>
        <w:rPr>
          <w:rFonts w:ascii="Arial" w:hAnsi="Arial" w:cs="Arial"/>
          <w:b/>
        </w:rPr>
      </w:pPr>
    </w:p>
    <w:p w:rsidR="0012247C" w:rsidRDefault="0012247C" w:rsidP="00EF7573">
      <w:pPr>
        <w:ind w:left="1134" w:hanging="414"/>
        <w:rPr>
          <w:rFonts w:ascii="Arial" w:hAnsi="Arial" w:cs="Arial"/>
          <w:b/>
        </w:rPr>
      </w:pPr>
    </w:p>
    <w:p w:rsidR="00631B62" w:rsidRDefault="00631B62" w:rsidP="00EF7573">
      <w:pPr>
        <w:ind w:left="1134" w:hanging="414"/>
        <w:rPr>
          <w:rFonts w:ascii="Arial" w:hAnsi="Arial" w:cs="Arial"/>
          <w:b/>
        </w:rPr>
      </w:pPr>
      <w:r w:rsidRPr="002B30DC">
        <w:rPr>
          <w:rFonts w:ascii="Arial" w:hAnsi="Arial" w:cs="Arial"/>
          <w:b/>
        </w:rPr>
        <w:t>26. How many employees have utilised section 52.8 Cash-out of Leave – (Recreation Leave), under the NTPS 2010-2013 Enterprise Agreement?</w:t>
      </w:r>
    </w:p>
    <w:p w:rsidR="00F875E6" w:rsidRDefault="00F875E6" w:rsidP="00EF7573">
      <w:pPr>
        <w:ind w:left="1134" w:hanging="414"/>
        <w:rPr>
          <w:rFonts w:ascii="Arial" w:hAnsi="Arial" w:cs="Arial"/>
          <w:b/>
        </w:rPr>
      </w:pPr>
    </w:p>
    <w:p w:rsidR="00F875E6" w:rsidRPr="00F875E6" w:rsidRDefault="00F875E6" w:rsidP="00EF7573">
      <w:pPr>
        <w:ind w:left="1134" w:hanging="414"/>
        <w:rPr>
          <w:rFonts w:ascii="Arial" w:hAnsi="Arial" w:cs="Arial"/>
        </w:rPr>
      </w:pPr>
      <w:r w:rsidRPr="00F875E6">
        <w:rPr>
          <w:rFonts w:ascii="Arial" w:hAnsi="Arial" w:cs="Arial"/>
        </w:rPr>
        <w:tab/>
        <w:t>DPC has a separate Enterprise Agreement and therefore does not apply.</w:t>
      </w:r>
    </w:p>
    <w:p w:rsidR="00631B62" w:rsidRDefault="00631B62" w:rsidP="00631B62">
      <w:pPr>
        <w:ind w:left="720"/>
        <w:rPr>
          <w:rFonts w:ascii="Arial" w:hAnsi="Arial" w:cs="Arial"/>
        </w:rPr>
      </w:pPr>
    </w:p>
    <w:p w:rsidR="00F875E6" w:rsidRPr="00631B62" w:rsidRDefault="00F875E6" w:rsidP="00631B62">
      <w:pPr>
        <w:ind w:left="720"/>
        <w:rPr>
          <w:rFonts w:ascii="Arial" w:hAnsi="Arial" w:cs="Arial"/>
        </w:rPr>
      </w:pPr>
    </w:p>
    <w:p w:rsidR="00631B62" w:rsidRPr="002B30DC" w:rsidRDefault="00631B62" w:rsidP="00EF7573">
      <w:pPr>
        <w:ind w:left="1134" w:hanging="414"/>
        <w:rPr>
          <w:rFonts w:ascii="Arial" w:hAnsi="Arial" w:cs="Arial"/>
          <w:b/>
        </w:rPr>
      </w:pPr>
      <w:r w:rsidRPr="002B30DC">
        <w:rPr>
          <w:rFonts w:ascii="Arial" w:hAnsi="Arial" w:cs="Arial"/>
          <w:b/>
        </w:rPr>
        <w:t xml:space="preserve">27. How many employees have utilised section 55.3 (b) Long Service Leave cash out of 10 years, under the NTPS 2010-2013 </w:t>
      </w:r>
      <w:smartTag w:uri="urn:schemas-microsoft-com:office:smarttags" w:element="place">
        <w:smartTag w:uri="urn:schemas-microsoft-com:office:smarttags" w:element="City">
          <w:r w:rsidRPr="002B30DC">
            <w:rPr>
              <w:rFonts w:ascii="Arial" w:hAnsi="Arial" w:cs="Arial"/>
              <w:b/>
            </w:rPr>
            <w:t>Enterprise</w:t>
          </w:r>
        </w:smartTag>
      </w:smartTag>
      <w:r w:rsidRPr="002B30DC">
        <w:rPr>
          <w:rFonts w:ascii="Arial" w:hAnsi="Arial" w:cs="Arial"/>
          <w:b/>
        </w:rPr>
        <w:t xml:space="preserve"> Agreement?</w:t>
      </w:r>
    </w:p>
    <w:p w:rsidR="00631B62" w:rsidRPr="00631B62" w:rsidRDefault="00631B62" w:rsidP="00631B62">
      <w:pPr>
        <w:ind w:left="720"/>
        <w:jc w:val="center"/>
        <w:rPr>
          <w:rFonts w:ascii="Arial" w:hAnsi="Arial" w:cs="Arial"/>
        </w:rPr>
      </w:pPr>
    </w:p>
    <w:p w:rsidR="00F875E6" w:rsidRPr="00F875E6" w:rsidRDefault="00F875E6" w:rsidP="00F875E6">
      <w:pPr>
        <w:ind w:left="1134" w:hanging="414"/>
        <w:rPr>
          <w:rFonts w:ascii="Arial" w:hAnsi="Arial" w:cs="Arial"/>
        </w:rPr>
      </w:pPr>
      <w:r w:rsidRPr="00F875E6">
        <w:rPr>
          <w:rFonts w:ascii="Arial" w:hAnsi="Arial" w:cs="Arial"/>
        </w:rPr>
        <w:tab/>
        <w:t>DPC has a separate Enterprise Agreement and therefore does not apply.</w:t>
      </w:r>
    </w:p>
    <w:p w:rsidR="00F875E6" w:rsidRDefault="00F875E6" w:rsidP="00EF7573">
      <w:pPr>
        <w:ind w:left="1134" w:hanging="414"/>
        <w:rPr>
          <w:rFonts w:ascii="Arial" w:hAnsi="Arial" w:cs="Arial"/>
          <w:b/>
        </w:rPr>
      </w:pPr>
    </w:p>
    <w:p w:rsidR="00F875E6" w:rsidRDefault="00F875E6" w:rsidP="00EF7573">
      <w:pPr>
        <w:ind w:left="1134" w:hanging="414"/>
        <w:rPr>
          <w:rFonts w:ascii="Arial" w:hAnsi="Arial" w:cs="Arial"/>
          <w:b/>
        </w:rPr>
      </w:pPr>
    </w:p>
    <w:p w:rsidR="00631B62" w:rsidRPr="002B30DC" w:rsidRDefault="00631B62" w:rsidP="00EF7573">
      <w:pPr>
        <w:ind w:left="1134" w:hanging="414"/>
        <w:rPr>
          <w:rFonts w:ascii="Arial" w:hAnsi="Arial" w:cs="Arial"/>
          <w:b/>
        </w:rPr>
      </w:pPr>
      <w:r w:rsidRPr="002B30DC">
        <w:rPr>
          <w:rFonts w:ascii="Arial" w:hAnsi="Arial" w:cs="Arial"/>
          <w:b/>
        </w:rPr>
        <w:t xml:space="preserve">28. As at 30 March 2011 has the CEO directed any employee under section 52.7 Excess Leave of the NTPS 2010-2013 </w:t>
      </w:r>
      <w:smartTag w:uri="urn:schemas-microsoft-com:office:smarttags" w:element="place">
        <w:smartTag w:uri="urn:schemas-microsoft-com:office:smarttags" w:element="City">
          <w:r w:rsidRPr="002B30DC">
            <w:rPr>
              <w:rFonts w:ascii="Arial" w:hAnsi="Arial" w:cs="Arial"/>
              <w:b/>
            </w:rPr>
            <w:t>Enterprise</w:t>
          </w:r>
        </w:smartTag>
      </w:smartTag>
      <w:r w:rsidRPr="002B30DC">
        <w:rPr>
          <w:rFonts w:ascii="Arial" w:hAnsi="Arial" w:cs="Arial"/>
          <w:b/>
        </w:rPr>
        <w:t xml:space="preserve"> Agreement to take leave?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F875E6" w:rsidRDefault="00EF7573" w:rsidP="00F875E6">
      <w:pPr>
        <w:ind w:left="1134" w:hanging="414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F875E6" w:rsidRPr="00F875E6">
        <w:rPr>
          <w:rFonts w:ascii="Arial" w:hAnsi="Arial" w:cs="Arial"/>
        </w:rPr>
        <w:tab/>
        <w:t>DPC has a separate Enterprise Agreement and therefore does not apply.</w:t>
      </w:r>
    </w:p>
    <w:p w:rsidR="00F875E6" w:rsidRPr="00F875E6" w:rsidRDefault="00F875E6" w:rsidP="00F875E6">
      <w:pPr>
        <w:ind w:left="1134" w:hanging="414"/>
        <w:rPr>
          <w:rFonts w:ascii="Arial" w:hAnsi="Arial" w:cs="Arial"/>
        </w:rPr>
      </w:pPr>
    </w:p>
    <w:p w:rsidR="00631B62" w:rsidRPr="00631B62" w:rsidRDefault="00631B62" w:rsidP="00F875E6">
      <w:pPr>
        <w:ind w:left="720"/>
        <w:rPr>
          <w:rFonts w:ascii="Arial" w:hAnsi="Arial" w:cs="Arial"/>
        </w:rPr>
      </w:pPr>
    </w:p>
    <w:p w:rsidR="00631B62" w:rsidRPr="002B30DC" w:rsidRDefault="00631B62" w:rsidP="00EF7573">
      <w:pPr>
        <w:ind w:left="1134" w:hanging="414"/>
        <w:rPr>
          <w:rFonts w:ascii="Arial" w:hAnsi="Arial" w:cs="Arial"/>
          <w:b/>
        </w:rPr>
      </w:pPr>
      <w:r w:rsidRPr="002B30DC">
        <w:rPr>
          <w:rFonts w:ascii="Arial" w:hAnsi="Arial" w:cs="Arial"/>
          <w:b/>
        </w:rPr>
        <w:t>29. As at 30 March 2011 has the CEO directed any employee under section 55.3 (a) Long Service Leave to take leave?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F875E6" w:rsidRPr="00F875E6" w:rsidRDefault="00F875E6" w:rsidP="00F875E6">
      <w:pPr>
        <w:ind w:left="1134" w:hanging="414"/>
        <w:rPr>
          <w:rFonts w:ascii="Arial" w:hAnsi="Arial" w:cs="Arial"/>
        </w:rPr>
      </w:pPr>
      <w:r w:rsidRPr="00F875E6">
        <w:rPr>
          <w:rFonts w:ascii="Arial" w:hAnsi="Arial" w:cs="Arial"/>
        </w:rPr>
        <w:tab/>
        <w:t>DPC has a separate Enterprise Agreement and therefore does not apply.</w:t>
      </w:r>
    </w:p>
    <w:p w:rsidR="00F875E6" w:rsidRDefault="00F875E6" w:rsidP="002E29B3">
      <w:pPr>
        <w:ind w:left="1134" w:hanging="414"/>
        <w:rPr>
          <w:rFonts w:ascii="Arial" w:hAnsi="Arial" w:cs="Arial"/>
          <w:b/>
        </w:rPr>
      </w:pPr>
    </w:p>
    <w:p w:rsidR="00F875E6" w:rsidRDefault="00F875E6" w:rsidP="002E29B3">
      <w:pPr>
        <w:ind w:left="1134" w:hanging="414"/>
        <w:rPr>
          <w:rFonts w:ascii="Arial" w:hAnsi="Arial" w:cs="Arial"/>
          <w:b/>
        </w:rPr>
      </w:pPr>
    </w:p>
    <w:p w:rsidR="00631B62" w:rsidRPr="002B30DC" w:rsidRDefault="00F875E6" w:rsidP="002E29B3">
      <w:pPr>
        <w:ind w:left="1134" w:hanging="414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631B62" w:rsidRPr="002B30DC">
        <w:rPr>
          <w:rFonts w:ascii="Arial" w:hAnsi="Arial" w:cs="Arial"/>
          <w:b/>
        </w:rPr>
        <w:t>0. As at 30 March 2011 how many workers are currently on workers compensation? At what level and is there an expected return date?</w:t>
      </w:r>
    </w:p>
    <w:p w:rsidR="00F875E6" w:rsidRDefault="00F875E6" w:rsidP="00F875E6">
      <w:pPr>
        <w:rPr>
          <w:rFonts w:ascii="Arial" w:hAnsi="Arial" w:cs="Arial"/>
        </w:rPr>
      </w:pPr>
    </w:p>
    <w:p w:rsidR="00F875E6" w:rsidRDefault="00F875E6" w:rsidP="00F875E6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>At 30 March 2011 had one employee (PSW2) on Workers Compensation who was not fit for Duty.</w:t>
      </w:r>
    </w:p>
    <w:p w:rsidR="00F875E6" w:rsidRDefault="00F875E6" w:rsidP="00F875E6">
      <w:pPr>
        <w:ind w:left="1134"/>
        <w:rPr>
          <w:rFonts w:ascii="Arial" w:hAnsi="Arial" w:cs="Arial"/>
        </w:rPr>
      </w:pPr>
    </w:p>
    <w:p w:rsidR="00F875E6" w:rsidRDefault="00F875E6" w:rsidP="00F875E6">
      <w:pPr>
        <w:ind w:lef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Workers Compensation Claim is for a non-current employee and is being disputed by DPC insurer via the Work Health Court.</w:t>
      </w:r>
    </w:p>
    <w:p w:rsidR="00F875E6" w:rsidRDefault="00F875E6" w:rsidP="00F875E6">
      <w:pPr>
        <w:ind w:left="1134"/>
        <w:rPr>
          <w:rFonts w:ascii="Arial" w:hAnsi="Arial" w:cs="Arial"/>
          <w:lang w:val="en-US"/>
        </w:rPr>
      </w:pPr>
    </w:p>
    <w:p w:rsidR="00F875E6" w:rsidRDefault="00F875E6" w:rsidP="00F875E6">
      <w:pPr>
        <w:ind w:lef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DPC had one other employee (PSW3) on a Return to Work plan on light duties for an ongoing workers compensation claim.</w:t>
      </w:r>
    </w:p>
    <w:p w:rsidR="00F875E6" w:rsidRDefault="00F875E6" w:rsidP="00F875E6">
      <w:pPr>
        <w:ind w:left="1134"/>
        <w:rPr>
          <w:rFonts w:ascii="Arial" w:hAnsi="Arial" w:cs="Arial"/>
          <w:lang w:val="en-US"/>
        </w:rPr>
      </w:pPr>
    </w:p>
    <w:p w:rsidR="00F875E6" w:rsidRDefault="00F875E6" w:rsidP="00F875E6">
      <w:pPr>
        <w:ind w:left="1134"/>
        <w:rPr>
          <w:rFonts w:ascii="Arial" w:hAnsi="Arial" w:cs="Arial"/>
          <w:lang w:val="en-US"/>
        </w:rPr>
      </w:pPr>
    </w:p>
    <w:p w:rsidR="00631B62" w:rsidRPr="002B30DC" w:rsidRDefault="00631B62" w:rsidP="002E29B3">
      <w:pPr>
        <w:ind w:left="1134" w:hanging="414"/>
        <w:rPr>
          <w:rFonts w:ascii="Arial" w:hAnsi="Arial" w:cs="Arial"/>
          <w:b/>
        </w:rPr>
      </w:pPr>
      <w:r w:rsidRPr="002B30DC">
        <w:rPr>
          <w:rFonts w:ascii="Arial" w:hAnsi="Arial" w:cs="Arial"/>
          <w:b/>
        </w:rPr>
        <w:t xml:space="preserve">31. </w:t>
      </w:r>
      <w:proofErr w:type="gramStart"/>
      <w:r w:rsidRPr="002B30DC">
        <w:rPr>
          <w:rFonts w:ascii="Arial" w:hAnsi="Arial" w:cs="Arial"/>
          <w:b/>
        </w:rPr>
        <w:t>From</w:t>
      </w:r>
      <w:proofErr w:type="gramEnd"/>
      <w:r w:rsidRPr="002B30DC">
        <w:rPr>
          <w:rFonts w:ascii="Arial" w:hAnsi="Arial" w:cs="Arial"/>
          <w:b/>
        </w:rPr>
        <w:t xml:space="preserve"> 30 March 2010 – 30 March 2011 how many people received workers compensation in 2010, at what position level and geographic location and how long for each person? 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F875E6" w:rsidRDefault="00F875E6" w:rsidP="00F875E6">
      <w:pPr>
        <w:ind w:left="414" w:firstLine="720"/>
        <w:rPr>
          <w:rFonts w:ascii="Arial" w:hAnsi="Arial" w:cs="Arial"/>
        </w:rPr>
      </w:pPr>
      <w:r>
        <w:rPr>
          <w:rFonts w:ascii="Arial" w:hAnsi="Arial" w:cs="Arial"/>
        </w:rPr>
        <w:t>DPC had 14 Workers Compensation Claims during the year ended 31 March 2011.</w:t>
      </w:r>
    </w:p>
    <w:p w:rsidR="00F875E6" w:rsidRDefault="00F875E6" w:rsidP="00F875E6">
      <w:pPr>
        <w:rPr>
          <w:rFonts w:ascii="Arial" w:hAnsi="Arial" w:cs="Arial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1454"/>
        <w:gridCol w:w="1915"/>
        <w:gridCol w:w="1916"/>
      </w:tblGrid>
      <w:tr w:rsidR="00F875E6" w:rsidTr="00F875E6">
        <w:tc>
          <w:tcPr>
            <w:tcW w:w="1701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Position Level</w:t>
            </w:r>
          </w:p>
        </w:tc>
        <w:tc>
          <w:tcPr>
            <w:tcW w:w="1454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Lost time (days)</w:t>
            </w:r>
          </w:p>
        </w:tc>
        <w:tc>
          <w:tcPr>
            <w:tcW w:w="1915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Location</w:t>
            </w:r>
          </w:p>
        </w:tc>
        <w:tc>
          <w:tcPr>
            <w:tcW w:w="1916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Other information</w:t>
            </w:r>
          </w:p>
        </w:tc>
      </w:tr>
      <w:tr w:rsidR="00F875E6" w:rsidTr="00F875E6">
        <w:tc>
          <w:tcPr>
            <w:tcW w:w="1701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PSW3</w:t>
            </w:r>
          </w:p>
        </w:tc>
        <w:tc>
          <w:tcPr>
            <w:tcW w:w="1454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21</w:t>
            </w:r>
          </w:p>
        </w:tc>
        <w:tc>
          <w:tcPr>
            <w:tcW w:w="1915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Darwin</w:t>
            </w:r>
          </w:p>
        </w:tc>
        <w:tc>
          <w:tcPr>
            <w:tcW w:w="1916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</w:p>
        </w:tc>
      </w:tr>
      <w:tr w:rsidR="00F875E6" w:rsidTr="00F875E6">
        <w:tc>
          <w:tcPr>
            <w:tcW w:w="1701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PSW4</w:t>
            </w:r>
          </w:p>
        </w:tc>
        <w:tc>
          <w:tcPr>
            <w:tcW w:w="1454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2</w:t>
            </w:r>
          </w:p>
        </w:tc>
        <w:tc>
          <w:tcPr>
            <w:tcW w:w="1915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Darwin</w:t>
            </w:r>
          </w:p>
        </w:tc>
        <w:tc>
          <w:tcPr>
            <w:tcW w:w="1916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</w:p>
        </w:tc>
      </w:tr>
      <w:tr w:rsidR="00F875E6" w:rsidTr="00F875E6">
        <w:tc>
          <w:tcPr>
            <w:tcW w:w="1701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PAO1</w:t>
            </w:r>
          </w:p>
        </w:tc>
        <w:tc>
          <w:tcPr>
            <w:tcW w:w="1454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8</w:t>
            </w:r>
          </w:p>
        </w:tc>
        <w:tc>
          <w:tcPr>
            <w:tcW w:w="1915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Darwin</w:t>
            </w:r>
          </w:p>
        </w:tc>
        <w:tc>
          <w:tcPr>
            <w:tcW w:w="1916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</w:p>
        </w:tc>
      </w:tr>
      <w:tr w:rsidR="00F875E6" w:rsidTr="00F875E6">
        <w:tc>
          <w:tcPr>
            <w:tcW w:w="1701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PSW4</w:t>
            </w:r>
          </w:p>
        </w:tc>
        <w:tc>
          <w:tcPr>
            <w:tcW w:w="1454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0</w:t>
            </w:r>
          </w:p>
        </w:tc>
        <w:tc>
          <w:tcPr>
            <w:tcW w:w="1915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Darwin</w:t>
            </w:r>
          </w:p>
        </w:tc>
        <w:tc>
          <w:tcPr>
            <w:tcW w:w="1916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</w:p>
        </w:tc>
      </w:tr>
      <w:tr w:rsidR="00F875E6" w:rsidTr="00F875E6">
        <w:tc>
          <w:tcPr>
            <w:tcW w:w="1701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PSW4</w:t>
            </w:r>
          </w:p>
        </w:tc>
        <w:tc>
          <w:tcPr>
            <w:tcW w:w="1454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0</w:t>
            </w:r>
          </w:p>
        </w:tc>
        <w:tc>
          <w:tcPr>
            <w:tcW w:w="1915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Darwin</w:t>
            </w:r>
          </w:p>
        </w:tc>
        <w:tc>
          <w:tcPr>
            <w:tcW w:w="1916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</w:p>
        </w:tc>
      </w:tr>
      <w:tr w:rsidR="00F875E6" w:rsidTr="00F875E6">
        <w:tc>
          <w:tcPr>
            <w:tcW w:w="1701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PSW5</w:t>
            </w:r>
          </w:p>
        </w:tc>
        <w:tc>
          <w:tcPr>
            <w:tcW w:w="1454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1</w:t>
            </w:r>
          </w:p>
        </w:tc>
        <w:tc>
          <w:tcPr>
            <w:tcW w:w="1915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Darwin</w:t>
            </w:r>
          </w:p>
        </w:tc>
        <w:tc>
          <w:tcPr>
            <w:tcW w:w="1916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</w:p>
        </w:tc>
      </w:tr>
      <w:tr w:rsidR="00F875E6" w:rsidTr="00F875E6">
        <w:tc>
          <w:tcPr>
            <w:tcW w:w="1701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PSW2</w:t>
            </w:r>
          </w:p>
        </w:tc>
        <w:tc>
          <w:tcPr>
            <w:tcW w:w="1454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136</w:t>
            </w:r>
          </w:p>
        </w:tc>
        <w:tc>
          <w:tcPr>
            <w:tcW w:w="1915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Darwin</w:t>
            </w:r>
          </w:p>
        </w:tc>
        <w:tc>
          <w:tcPr>
            <w:tcW w:w="1916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Disputed claim</w:t>
            </w:r>
          </w:p>
        </w:tc>
      </w:tr>
      <w:tr w:rsidR="00F875E6" w:rsidTr="00F875E6">
        <w:tc>
          <w:tcPr>
            <w:tcW w:w="1701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lastRenderedPageBreak/>
              <w:t>PSW2</w:t>
            </w:r>
          </w:p>
        </w:tc>
        <w:tc>
          <w:tcPr>
            <w:tcW w:w="1454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0</w:t>
            </w:r>
          </w:p>
        </w:tc>
        <w:tc>
          <w:tcPr>
            <w:tcW w:w="1915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Darwin</w:t>
            </w:r>
          </w:p>
        </w:tc>
        <w:tc>
          <w:tcPr>
            <w:tcW w:w="1916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</w:p>
        </w:tc>
      </w:tr>
      <w:tr w:rsidR="00F875E6" w:rsidTr="00F875E6">
        <w:tc>
          <w:tcPr>
            <w:tcW w:w="1701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PSW4</w:t>
            </w:r>
          </w:p>
        </w:tc>
        <w:tc>
          <w:tcPr>
            <w:tcW w:w="1454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0</w:t>
            </w:r>
          </w:p>
        </w:tc>
        <w:tc>
          <w:tcPr>
            <w:tcW w:w="1915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Darwin</w:t>
            </w:r>
          </w:p>
        </w:tc>
        <w:tc>
          <w:tcPr>
            <w:tcW w:w="1916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</w:p>
        </w:tc>
      </w:tr>
      <w:tr w:rsidR="00F875E6" w:rsidTr="00F875E6">
        <w:tc>
          <w:tcPr>
            <w:tcW w:w="1701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PSW2</w:t>
            </w:r>
          </w:p>
        </w:tc>
        <w:tc>
          <w:tcPr>
            <w:tcW w:w="1454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0</w:t>
            </w:r>
          </w:p>
        </w:tc>
        <w:tc>
          <w:tcPr>
            <w:tcW w:w="1915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Darwin</w:t>
            </w:r>
          </w:p>
        </w:tc>
        <w:tc>
          <w:tcPr>
            <w:tcW w:w="1916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</w:p>
        </w:tc>
      </w:tr>
      <w:tr w:rsidR="00F875E6" w:rsidTr="00F875E6">
        <w:tc>
          <w:tcPr>
            <w:tcW w:w="1701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PSW3</w:t>
            </w:r>
          </w:p>
        </w:tc>
        <w:tc>
          <w:tcPr>
            <w:tcW w:w="1454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0</w:t>
            </w:r>
          </w:p>
        </w:tc>
        <w:tc>
          <w:tcPr>
            <w:tcW w:w="1915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Darwin</w:t>
            </w:r>
          </w:p>
        </w:tc>
        <w:tc>
          <w:tcPr>
            <w:tcW w:w="1916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</w:p>
        </w:tc>
      </w:tr>
      <w:tr w:rsidR="00F875E6" w:rsidTr="00F875E6">
        <w:tc>
          <w:tcPr>
            <w:tcW w:w="1701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PSW4</w:t>
            </w:r>
          </w:p>
        </w:tc>
        <w:tc>
          <w:tcPr>
            <w:tcW w:w="1454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0</w:t>
            </w:r>
          </w:p>
        </w:tc>
        <w:tc>
          <w:tcPr>
            <w:tcW w:w="1915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Darwin</w:t>
            </w:r>
          </w:p>
        </w:tc>
        <w:tc>
          <w:tcPr>
            <w:tcW w:w="1916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</w:p>
        </w:tc>
      </w:tr>
      <w:tr w:rsidR="00F875E6" w:rsidTr="00F875E6">
        <w:tc>
          <w:tcPr>
            <w:tcW w:w="1701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MPL1</w:t>
            </w:r>
          </w:p>
        </w:tc>
        <w:tc>
          <w:tcPr>
            <w:tcW w:w="1454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0</w:t>
            </w:r>
          </w:p>
        </w:tc>
        <w:tc>
          <w:tcPr>
            <w:tcW w:w="1915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Darwin</w:t>
            </w:r>
          </w:p>
        </w:tc>
        <w:tc>
          <w:tcPr>
            <w:tcW w:w="1916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</w:p>
        </w:tc>
      </w:tr>
      <w:tr w:rsidR="00F875E6" w:rsidTr="00F875E6">
        <w:tc>
          <w:tcPr>
            <w:tcW w:w="1701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PSW7</w:t>
            </w:r>
          </w:p>
        </w:tc>
        <w:tc>
          <w:tcPr>
            <w:tcW w:w="1454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0</w:t>
            </w:r>
          </w:p>
        </w:tc>
        <w:tc>
          <w:tcPr>
            <w:tcW w:w="1915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  <w:r w:rsidRPr="00F875E6">
              <w:rPr>
                <w:rFonts w:ascii="Arial" w:hAnsi="Arial" w:cs="Arial"/>
              </w:rPr>
              <w:t>Darwin</w:t>
            </w:r>
          </w:p>
        </w:tc>
        <w:tc>
          <w:tcPr>
            <w:tcW w:w="1916" w:type="dxa"/>
          </w:tcPr>
          <w:p w:rsidR="00F875E6" w:rsidRPr="00F875E6" w:rsidRDefault="00F875E6" w:rsidP="009521C5">
            <w:pPr>
              <w:rPr>
                <w:rFonts w:ascii="Arial" w:hAnsi="Arial" w:cs="Arial"/>
              </w:rPr>
            </w:pPr>
          </w:p>
        </w:tc>
      </w:tr>
    </w:tbl>
    <w:p w:rsidR="00F875E6" w:rsidRDefault="00F875E6" w:rsidP="00F875E6">
      <w:pPr>
        <w:rPr>
          <w:rFonts w:ascii="Arial" w:hAnsi="Arial" w:cs="Arial"/>
        </w:rPr>
      </w:pPr>
    </w:p>
    <w:p w:rsidR="00F875E6" w:rsidRDefault="00F875E6" w:rsidP="00F875E6">
      <w:pPr>
        <w:ind w:lef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Workers Compensation Claim with 136 </w:t>
      </w:r>
      <w:proofErr w:type="gramStart"/>
      <w:r>
        <w:rPr>
          <w:rFonts w:ascii="Arial" w:hAnsi="Arial" w:cs="Arial"/>
          <w:lang w:val="en-US"/>
        </w:rPr>
        <w:t>Lost</w:t>
      </w:r>
      <w:proofErr w:type="gramEnd"/>
      <w:r>
        <w:rPr>
          <w:rFonts w:ascii="Arial" w:hAnsi="Arial" w:cs="Arial"/>
          <w:lang w:val="en-US"/>
        </w:rPr>
        <w:t xml:space="preserve"> time day is for a non-current employee and is being disputed by DPC’s insurer via the Work Health Court.</w:t>
      </w:r>
    </w:p>
    <w:p w:rsidR="00F875E6" w:rsidRDefault="00F875E6" w:rsidP="00F875E6">
      <w:pPr>
        <w:ind w:left="1134"/>
        <w:rPr>
          <w:rFonts w:ascii="Arial" w:hAnsi="Arial" w:cs="Arial"/>
          <w:lang w:val="en-US"/>
        </w:rPr>
      </w:pPr>
    </w:p>
    <w:p w:rsidR="00F875E6" w:rsidRDefault="00F875E6" w:rsidP="00F875E6">
      <w:pPr>
        <w:ind w:lef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DPC has one other employee (PSW3) on a Return to Work plan on light duties for an ongoing workers compensation claim.</w:t>
      </w:r>
    </w:p>
    <w:p w:rsidR="00F875E6" w:rsidRDefault="00F875E6" w:rsidP="00F875E6">
      <w:pPr>
        <w:ind w:left="1134"/>
        <w:rPr>
          <w:rFonts w:ascii="Arial" w:hAnsi="Arial" w:cs="Arial"/>
          <w:lang w:val="en-US"/>
        </w:rPr>
      </w:pPr>
    </w:p>
    <w:p w:rsidR="00F875E6" w:rsidRPr="00576B64" w:rsidRDefault="00F875E6" w:rsidP="00F875E6">
      <w:pPr>
        <w:ind w:lef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Workers compensation claims with no lost time are principally for claims where medical treatment was required for injuries not affecting the </w:t>
      </w:r>
      <w:proofErr w:type="gramStart"/>
      <w:r>
        <w:rPr>
          <w:rFonts w:ascii="Arial" w:hAnsi="Arial" w:cs="Arial"/>
          <w:lang w:val="en-US"/>
        </w:rPr>
        <w:t>employees</w:t>
      </w:r>
      <w:proofErr w:type="gramEnd"/>
      <w:r>
        <w:rPr>
          <w:rFonts w:ascii="Arial" w:hAnsi="Arial" w:cs="Arial"/>
          <w:lang w:val="en-US"/>
        </w:rPr>
        <w:t xml:space="preserve"> ability to continue to work.</w:t>
      </w:r>
    </w:p>
    <w:p w:rsidR="00631B62" w:rsidRDefault="00F875E6" w:rsidP="00F875E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631B62" w:rsidRPr="002B30DC" w:rsidRDefault="00631B62" w:rsidP="002E29B3">
      <w:pPr>
        <w:ind w:left="1134" w:hanging="414"/>
        <w:rPr>
          <w:rFonts w:ascii="Arial" w:hAnsi="Arial" w:cs="Arial"/>
          <w:b/>
        </w:rPr>
      </w:pPr>
      <w:r w:rsidRPr="002B30DC">
        <w:rPr>
          <w:rFonts w:ascii="Arial" w:hAnsi="Arial" w:cs="Arial"/>
          <w:b/>
        </w:rPr>
        <w:t>32. From 30 March 2010 – 30 March 2011 how many workers are or were on sick leave or extended leave (excluding recreation leave), longer than 3 weeks, at what level, and for what reason?</w:t>
      </w:r>
    </w:p>
    <w:p w:rsidR="002E29B3" w:rsidRDefault="002E29B3" w:rsidP="00631B62">
      <w:pPr>
        <w:ind w:left="720"/>
        <w:outlineLvl w:val="0"/>
        <w:rPr>
          <w:rFonts w:ascii="Arial" w:hAnsi="Arial" w:cs="Arial"/>
          <w:b/>
        </w:rPr>
      </w:pPr>
    </w:p>
    <w:p w:rsidR="002E29B3" w:rsidRDefault="00631B62" w:rsidP="00F875E6">
      <w:pPr>
        <w:ind w:left="1134"/>
        <w:outlineLvl w:val="0"/>
        <w:rPr>
          <w:rFonts w:ascii="Arial" w:hAnsi="Arial" w:cs="Arial"/>
        </w:rPr>
      </w:pPr>
      <w:r w:rsidRPr="002B30DC">
        <w:rPr>
          <w:rFonts w:ascii="Arial" w:hAnsi="Arial" w:cs="Arial"/>
          <w:b/>
        </w:rPr>
        <w:t xml:space="preserve">Are there any still on extended leave? </w:t>
      </w:r>
    </w:p>
    <w:p w:rsidR="002E29B3" w:rsidRDefault="002E29B3" w:rsidP="00631B62">
      <w:pPr>
        <w:ind w:left="720"/>
        <w:outlineLvl w:val="0"/>
        <w:rPr>
          <w:rFonts w:ascii="Arial" w:hAnsi="Arial" w:cs="Arial"/>
        </w:rPr>
      </w:pPr>
    </w:p>
    <w:p w:rsidR="002E29B3" w:rsidRDefault="003D7BEA" w:rsidP="00631B62">
      <w:pPr>
        <w:ind w:left="720"/>
        <w:outlineLvl w:val="0"/>
        <w:rPr>
          <w:rFonts w:ascii="Arial" w:hAnsi="Arial" w:cs="Arial"/>
        </w:rPr>
      </w:pPr>
      <w:r w:rsidRPr="003D7BEA">
        <w:rPr>
          <w:rFonts w:ascii="Arial" w:hAnsi="Arial" w:cs="Arial"/>
        </w:rPr>
        <w:pict>
          <v:shape id="_x0000_i1041" type="#_x0000_t75" style="width:558pt;height:186pt">
            <v:imagedata r:id="rId29" o:title="2011 Estimates Q32  Staff on extended leave" croptop="14822f" cropbottom="20335f" cropleft="1040f"/>
          </v:shape>
        </w:pict>
      </w:r>
    </w:p>
    <w:p w:rsidR="002E29B3" w:rsidRDefault="002E29B3" w:rsidP="00631B62">
      <w:pPr>
        <w:ind w:left="720"/>
        <w:outlineLvl w:val="0"/>
        <w:rPr>
          <w:rFonts w:ascii="Arial" w:hAnsi="Arial" w:cs="Arial"/>
        </w:rPr>
      </w:pPr>
    </w:p>
    <w:p w:rsidR="002E29B3" w:rsidRDefault="002E29B3" w:rsidP="002E29B3">
      <w:pPr>
        <w:ind w:left="1134" w:hanging="414"/>
        <w:rPr>
          <w:rFonts w:ascii="Arial" w:hAnsi="Arial" w:cs="Arial"/>
          <w:b/>
        </w:rPr>
      </w:pPr>
    </w:p>
    <w:p w:rsidR="00631B62" w:rsidRDefault="00631B62" w:rsidP="00F875E6">
      <w:pPr>
        <w:ind w:left="1134" w:hanging="414"/>
        <w:rPr>
          <w:rFonts w:ascii="Arial" w:hAnsi="Arial" w:cs="Arial"/>
          <w:b/>
        </w:rPr>
      </w:pPr>
      <w:r w:rsidRPr="002B30DC">
        <w:rPr>
          <w:rFonts w:ascii="Arial" w:hAnsi="Arial" w:cs="Arial"/>
          <w:b/>
        </w:rPr>
        <w:t xml:space="preserve">33. Do you have any personnel under the old Commonwealth </w:t>
      </w:r>
      <w:r w:rsidR="004942B4">
        <w:rPr>
          <w:rFonts w:ascii="Arial" w:hAnsi="Arial" w:cs="Arial"/>
          <w:b/>
        </w:rPr>
        <w:t>superannuation scheme and if so w</w:t>
      </w:r>
      <w:r w:rsidRPr="002B30DC">
        <w:rPr>
          <w:rFonts w:ascii="Arial" w:hAnsi="Arial" w:cs="Arial"/>
          <w:b/>
        </w:rPr>
        <w:t xml:space="preserve">hat is the liability? </w:t>
      </w:r>
    </w:p>
    <w:p w:rsidR="00F875E6" w:rsidRDefault="00F875E6" w:rsidP="00F875E6">
      <w:pPr>
        <w:ind w:left="1134" w:hanging="414"/>
        <w:rPr>
          <w:rFonts w:ascii="Arial" w:hAnsi="Arial" w:cs="Arial"/>
          <w:b/>
        </w:rPr>
      </w:pPr>
    </w:p>
    <w:p w:rsidR="00F875E6" w:rsidRPr="00F875E6" w:rsidRDefault="00F875E6" w:rsidP="00F875E6">
      <w:pPr>
        <w:ind w:left="1134" w:hanging="414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F875E6">
        <w:rPr>
          <w:rFonts w:ascii="Arial" w:hAnsi="Arial" w:cs="Arial"/>
        </w:rPr>
        <w:t>Note Treasury are answering Commonwealth Super Liability on a whole of Government basis.</w:t>
      </w:r>
    </w:p>
    <w:p w:rsidR="00F875E6" w:rsidRPr="00631B62" w:rsidRDefault="00F875E6" w:rsidP="00F875E6">
      <w:pPr>
        <w:ind w:left="1134" w:hanging="414"/>
        <w:rPr>
          <w:rFonts w:ascii="Arial" w:hAnsi="Arial" w:cs="Arial"/>
        </w:rPr>
      </w:pPr>
    </w:p>
    <w:p w:rsidR="00631B62" w:rsidRDefault="003D7BEA" w:rsidP="00631B62">
      <w:pPr>
        <w:ind w:left="720"/>
        <w:rPr>
          <w:rFonts w:ascii="Arial" w:hAnsi="Arial" w:cs="Arial"/>
        </w:rPr>
      </w:pPr>
      <w:r w:rsidRPr="003D7BEA">
        <w:rPr>
          <w:rFonts w:ascii="Arial" w:hAnsi="Arial" w:cs="Arial"/>
        </w:rPr>
        <w:lastRenderedPageBreak/>
        <w:pict>
          <v:shape id="_x0000_i1042" type="#_x0000_t75" style="width:494.25pt;height:139.5pt">
            <v:imagedata r:id="rId30" o:title="Estimates Q33 Commonwealth Super" croptop="12487f" cropbottom="41508f" cropleft="2018f" cropright="5703f"/>
          </v:shape>
        </w:pict>
      </w:r>
    </w:p>
    <w:p w:rsidR="00631B62" w:rsidRDefault="00631B62" w:rsidP="00631B62">
      <w:pPr>
        <w:ind w:left="720"/>
        <w:rPr>
          <w:rFonts w:ascii="Arial" w:hAnsi="Arial" w:cs="Arial"/>
        </w:rPr>
      </w:pPr>
    </w:p>
    <w:p w:rsidR="0012247C" w:rsidRDefault="0012247C" w:rsidP="00631B62">
      <w:pPr>
        <w:ind w:left="720"/>
        <w:rPr>
          <w:rFonts w:ascii="Arial" w:hAnsi="Arial" w:cs="Arial"/>
        </w:rPr>
      </w:pPr>
    </w:p>
    <w:p w:rsidR="0012247C" w:rsidRDefault="0012247C" w:rsidP="00631B62">
      <w:pPr>
        <w:ind w:left="720"/>
        <w:rPr>
          <w:rFonts w:ascii="Arial" w:hAnsi="Arial" w:cs="Arial"/>
        </w:rPr>
      </w:pPr>
    </w:p>
    <w:p w:rsidR="0012247C" w:rsidRDefault="0012247C" w:rsidP="00631B62">
      <w:pPr>
        <w:ind w:left="720"/>
        <w:rPr>
          <w:rFonts w:ascii="Arial" w:hAnsi="Arial" w:cs="Arial"/>
        </w:rPr>
      </w:pPr>
    </w:p>
    <w:p w:rsidR="002B30DC" w:rsidRPr="00631B62" w:rsidRDefault="002B30DC" w:rsidP="00631B62">
      <w:pPr>
        <w:ind w:left="720"/>
        <w:rPr>
          <w:rFonts w:ascii="Arial" w:hAnsi="Arial" w:cs="Arial"/>
        </w:rPr>
      </w:pPr>
    </w:p>
    <w:p w:rsidR="00631B62" w:rsidRPr="002B30DC" w:rsidRDefault="00631B62" w:rsidP="002E29B3">
      <w:pPr>
        <w:ind w:left="1134" w:hanging="414"/>
        <w:rPr>
          <w:rFonts w:ascii="Arial" w:hAnsi="Arial" w:cs="Arial"/>
          <w:b/>
        </w:rPr>
      </w:pPr>
      <w:r w:rsidRPr="002B30DC">
        <w:rPr>
          <w:rFonts w:ascii="Arial" w:hAnsi="Arial" w:cs="Arial"/>
          <w:b/>
        </w:rPr>
        <w:t xml:space="preserve">34. Do they still have NTPS public servants who were employed in the 80’s and eligible for return flight to </w:t>
      </w:r>
      <w:smartTag w:uri="urn:schemas-microsoft-com:office:smarttags" w:element="place">
        <w:smartTag w:uri="urn:schemas-microsoft-com:office:smarttags" w:element="City">
          <w:r w:rsidRPr="002B30DC">
            <w:rPr>
              <w:rFonts w:ascii="Arial" w:hAnsi="Arial" w:cs="Arial"/>
              <w:b/>
            </w:rPr>
            <w:t>Adelaide</w:t>
          </w:r>
        </w:smartTag>
      </w:smartTag>
      <w:r w:rsidRPr="002B30DC">
        <w:rPr>
          <w:rFonts w:ascii="Arial" w:hAnsi="Arial" w:cs="Arial"/>
          <w:b/>
        </w:rPr>
        <w:t xml:space="preserve"> every 2 years? How many and at what level? </w:t>
      </w:r>
    </w:p>
    <w:p w:rsidR="00631B62" w:rsidRPr="00631B62" w:rsidRDefault="003D7BEA" w:rsidP="00631B62">
      <w:pPr>
        <w:ind w:left="720"/>
        <w:rPr>
          <w:rFonts w:ascii="Arial" w:hAnsi="Arial" w:cs="Arial"/>
        </w:rPr>
      </w:pPr>
      <w:r w:rsidRPr="003D7BEA">
        <w:rPr>
          <w:rFonts w:ascii="Arial" w:hAnsi="Arial" w:cs="Arial"/>
        </w:rPr>
        <w:pict>
          <v:shape id="_x0000_i1043" type="#_x0000_t75" style="width:461.25pt;height:267pt">
            <v:imagedata r:id="rId31" o:title="2011 Estimates Data Q34 Airfares" croptop="11990f" cropbottom="31582f" cropleft="2895f" cropright="8744f"/>
          </v:shape>
        </w:pict>
      </w:r>
    </w:p>
    <w:p w:rsidR="00631B62" w:rsidRDefault="00631B62" w:rsidP="00631B62">
      <w:pPr>
        <w:ind w:left="720"/>
        <w:rPr>
          <w:rFonts w:ascii="Arial" w:hAnsi="Arial" w:cs="Arial"/>
        </w:rPr>
      </w:pPr>
    </w:p>
    <w:p w:rsidR="00F875E6" w:rsidRPr="00631B62" w:rsidRDefault="00F875E6" w:rsidP="00631B62">
      <w:pPr>
        <w:ind w:left="720"/>
        <w:rPr>
          <w:rFonts w:ascii="Arial" w:hAnsi="Arial" w:cs="Arial"/>
        </w:rPr>
      </w:pPr>
    </w:p>
    <w:p w:rsidR="00631B62" w:rsidRPr="002B30DC" w:rsidRDefault="00631B62" w:rsidP="002E29B3">
      <w:pPr>
        <w:ind w:left="1134" w:hanging="414"/>
        <w:rPr>
          <w:rFonts w:ascii="Arial" w:hAnsi="Arial" w:cs="Arial"/>
          <w:b/>
        </w:rPr>
      </w:pPr>
      <w:r w:rsidRPr="002B30DC">
        <w:rPr>
          <w:rFonts w:ascii="Arial" w:hAnsi="Arial" w:cs="Arial"/>
          <w:b/>
        </w:rPr>
        <w:t xml:space="preserve">35. How many complaints have been made in the Department in relation to workplace bullying and harassment? 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587F1E" w:rsidRDefault="00587F1E" w:rsidP="00587F1E">
      <w:pPr>
        <w:ind w:left="414" w:firstLine="720"/>
        <w:rPr>
          <w:rFonts w:ascii="Arial" w:hAnsi="Arial" w:cs="Arial"/>
        </w:rPr>
      </w:pPr>
      <w:r>
        <w:rPr>
          <w:rFonts w:ascii="Arial" w:hAnsi="Arial" w:cs="Arial"/>
        </w:rPr>
        <w:t>DPC has had two Workplace Bullying and Harassment Claims.</w:t>
      </w:r>
    </w:p>
    <w:p w:rsidR="00587F1E" w:rsidRDefault="00587F1E" w:rsidP="00587F1E">
      <w:pPr>
        <w:ind w:left="414" w:firstLine="720"/>
        <w:rPr>
          <w:rFonts w:ascii="Arial" w:hAnsi="Arial" w:cs="Arial"/>
        </w:rPr>
      </w:pPr>
    </w:p>
    <w:p w:rsidR="00587F1E" w:rsidRDefault="00587F1E" w:rsidP="00587F1E">
      <w:pPr>
        <w:ind w:left="414" w:firstLine="72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One complaint resulted in formal process and action under PSEMA.</w:t>
      </w:r>
    </w:p>
    <w:p w:rsidR="00587F1E" w:rsidRDefault="00587F1E" w:rsidP="00587F1E">
      <w:pPr>
        <w:ind w:left="414" w:firstLine="720"/>
        <w:rPr>
          <w:rFonts w:ascii="Arial" w:hAnsi="Arial" w:cs="Arial"/>
          <w:lang w:val="en-US"/>
        </w:rPr>
      </w:pPr>
    </w:p>
    <w:p w:rsidR="00587F1E" w:rsidRDefault="00587F1E" w:rsidP="00587F1E">
      <w:pPr>
        <w:ind w:left="414" w:firstLine="72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second complaint resulted in formal disciplinary action and ongoing mediation.</w:t>
      </w:r>
    </w:p>
    <w:p w:rsidR="000044A2" w:rsidRDefault="000044A2" w:rsidP="002E29B3">
      <w:pPr>
        <w:ind w:left="1134"/>
        <w:rPr>
          <w:rFonts w:ascii="Arial" w:hAnsi="Arial" w:cs="Arial"/>
        </w:rPr>
      </w:pPr>
    </w:p>
    <w:p w:rsidR="000044A2" w:rsidRPr="00F14FDC" w:rsidRDefault="000044A2" w:rsidP="000044A2">
      <w:pPr>
        <w:ind w:left="1134" w:hanging="414"/>
        <w:rPr>
          <w:rFonts w:ascii="Arial" w:hAnsi="Arial" w:cs="Arial"/>
          <w:b/>
          <w:color w:val="000000"/>
        </w:rPr>
      </w:pPr>
      <w:r w:rsidRPr="00F14FDC">
        <w:rPr>
          <w:rFonts w:ascii="Arial" w:hAnsi="Arial" w:cs="Arial"/>
          <w:b/>
          <w:color w:val="000000"/>
        </w:rPr>
        <w:t xml:space="preserve">36. </w:t>
      </w:r>
      <w:proofErr w:type="gramStart"/>
      <w:r w:rsidRPr="00F14FDC">
        <w:rPr>
          <w:rFonts w:ascii="Arial" w:hAnsi="Arial" w:cs="Arial"/>
          <w:b/>
          <w:color w:val="000000"/>
        </w:rPr>
        <w:t>From</w:t>
      </w:r>
      <w:proofErr w:type="gramEnd"/>
      <w:r w:rsidRPr="00F14FDC">
        <w:rPr>
          <w:rFonts w:ascii="Arial" w:hAnsi="Arial" w:cs="Arial"/>
          <w:b/>
          <w:color w:val="000000"/>
        </w:rPr>
        <w:t xml:space="preserve"> 30 March 2010 – 30 March 2011, how much has been spent on relocation cost for commencement of employment and either completion or termination of employment (removalists, airfares, accommodation and allowances) in the Department. </w:t>
      </w:r>
    </w:p>
    <w:p w:rsidR="000044A2" w:rsidRDefault="000044A2" w:rsidP="000044A2">
      <w:pPr>
        <w:ind w:left="720"/>
        <w:rPr>
          <w:rFonts w:ascii="Arial" w:hAnsi="Arial" w:cs="Arial"/>
          <w:color w:val="000000"/>
        </w:rPr>
      </w:pPr>
    </w:p>
    <w:p w:rsidR="00587F1E" w:rsidRDefault="00587F1E" w:rsidP="00587F1E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>$100,578 has been spent to date on relocation costs for commencement of employment and either completion of termination of employment.</w:t>
      </w:r>
    </w:p>
    <w:p w:rsidR="000044A2" w:rsidRDefault="000044A2" w:rsidP="000044A2">
      <w:pPr>
        <w:ind w:left="720"/>
        <w:rPr>
          <w:rFonts w:ascii="Arial" w:hAnsi="Arial" w:cs="Arial"/>
          <w:color w:val="000000"/>
        </w:rPr>
      </w:pPr>
    </w:p>
    <w:p w:rsidR="000044A2" w:rsidRPr="00F14FDC" w:rsidRDefault="000044A2" w:rsidP="000044A2">
      <w:pPr>
        <w:ind w:left="720"/>
        <w:rPr>
          <w:rFonts w:ascii="Arial" w:hAnsi="Arial" w:cs="Arial"/>
          <w:b/>
          <w:color w:val="000000"/>
        </w:rPr>
      </w:pPr>
      <w:r w:rsidRPr="00F14FDC">
        <w:rPr>
          <w:rFonts w:ascii="Arial" w:hAnsi="Arial" w:cs="Arial"/>
          <w:b/>
          <w:color w:val="000000"/>
        </w:rPr>
        <w:lastRenderedPageBreak/>
        <w:t xml:space="preserve">37. Please provide a breakdown per business unit. </w:t>
      </w:r>
    </w:p>
    <w:p w:rsidR="000044A2" w:rsidRDefault="000044A2" w:rsidP="000044A2">
      <w:pPr>
        <w:ind w:left="720"/>
        <w:rPr>
          <w:rFonts w:ascii="Arial" w:hAnsi="Arial" w:cs="Arial"/>
          <w:color w:val="000000"/>
        </w:rPr>
      </w:pPr>
    </w:p>
    <w:p w:rsidR="00587F1E" w:rsidRDefault="00587F1E" w:rsidP="00587F1E">
      <w:pPr>
        <w:tabs>
          <w:tab w:val="num" w:pos="567"/>
        </w:tabs>
        <w:ind w:left="720" w:firstLine="414"/>
        <w:rPr>
          <w:rFonts w:ascii="Arial" w:hAnsi="Arial" w:cs="Arial"/>
        </w:rPr>
      </w:pPr>
      <w:r>
        <w:rPr>
          <w:rFonts w:ascii="Arial" w:hAnsi="Arial" w:cs="Arial"/>
        </w:rPr>
        <w:t>79% Navigation and Pilotage</w:t>
      </w:r>
    </w:p>
    <w:p w:rsidR="00587F1E" w:rsidRDefault="00587F1E" w:rsidP="00587F1E">
      <w:pPr>
        <w:tabs>
          <w:tab w:val="num" w:pos="567"/>
        </w:tabs>
        <w:ind w:left="720" w:firstLine="414"/>
        <w:rPr>
          <w:rFonts w:ascii="Arial" w:hAnsi="Arial" w:cs="Arial"/>
        </w:rPr>
      </w:pPr>
      <w:r>
        <w:rPr>
          <w:rFonts w:ascii="Arial" w:hAnsi="Arial" w:cs="Arial"/>
        </w:rPr>
        <w:t>21% Corporate Services</w:t>
      </w:r>
    </w:p>
    <w:p w:rsidR="000044A2" w:rsidRDefault="000044A2" w:rsidP="000044A2">
      <w:pPr>
        <w:ind w:left="720"/>
        <w:rPr>
          <w:rFonts w:ascii="Arial" w:hAnsi="Arial" w:cs="Arial"/>
          <w:color w:val="000000"/>
        </w:rPr>
      </w:pPr>
    </w:p>
    <w:p w:rsidR="00587F1E" w:rsidRPr="00355445" w:rsidRDefault="00587F1E" w:rsidP="000044A2">
      <w:pPr>
        <w:ind w:left="720"/>
        <w:rPr>
          <w:rFonts w:ascii="Arial" w:hAnsi="Arial" w:cs="Arial"/>
          <w:color w:val="000000"/>
        </w:rPr>
      </w:pPr>
    </w:p>
    <w:p w:rsidR="000044A2" w:rsidRPr="00F14FDC" w:rsidRDefault="000044A2" w:rsidP="000044A2">
      <w:pPr>
        <w:ind w:left="1134" w:hanging="414"/>
        <w:rPr>
          <w:rFonts w:ascii="Arial" w:hAnsi="Arial" w:cs="Arial"/>
          <w:b/>
          <w:color w:val="000000"/>
        </w:rPr>
      </w:pPr>
      <w:r w:rsidRPr="00F14FDC">
        <w:rPr>
          <w:rFonts w:ascii="Arial" w:hAnsi="Arial" w:cs="Arial"/>
          <w:b/>
          <w:color w:val="000000"/>
        </w:rPr>
        <w:t>38. How much is budgeted for relocation and other appointment and termination expenses in 2010/11.</w:t>
      </w:r>
      <w:r w:rsidRPr="00F14FDC">
        <w:rPr>
          <w:rFonts w:ascii="Arial" w:hAnsi="Arial" w:cs="Arial"/>
          <w:b/>
          <w:color w:val="000000"/>
        </w:rPr>
        <w:br/>
      </w:r>
    </w:p>
    <w:p w:rsidR="000044A2" w:rsidRDefault="00587F1E" w:rsidP="000044A2">
      <w:pPr>
        <w:ind w:left="709" w:firstLine="425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>DPC does not budget for these expenses.</w:t>
      </w:r>
      <w:r w:rsidR="000044A2" w:rsidRPr="00355445">
        <w:rPr>
          <w:rFonts w:ascii="Arial" w:hAnsi="Arial" w:cs="Arial"/>
          <w:color w:val="000000"/>
        </w:rPr>
        <w:br/>
      </w:r>
    </w:p>
    <w:p w:rsidR="000044A2" w:rsidRDefault="000044A2" w:rsidP="000044A2">
      <w:pPr>
        <w:ind w:left="709" w:firstLine="425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br w:type="page"/>
      </w:r>
    </w:p>
    <w:p w:rsidR="000044A2" w:rsidRPr="00F14FDC" w:rsidRDefault="000044A2" w:rsidP="000044A2">
      <w:pPr>
        <w:ind w:left="1134" w:hanging="425"/>
        <w:rPr>
          <w:rFonts w:ascii="Arial" w:hAnsi="Arial" w:cs="Arial"/>
          <w:b/>
          <w:color w:val="000000"/>
        </w:rPr>
      </w:pPr>
      <w:r w:rsidRPr="00F14FDC">
        <w:rPr>
          <w:rFonts w:ascii="Arial" w:hAnsi="Arial" w:cs="Arial"/>
          <w:b/>
          <w:color w:val="000000"/>
        </w:rPr>
        <w:t>39. How much was spent on travel from March 2010 to March 2011, broken down by intrastate, interstate and international fares, accommodation and other expenses?</w:t>
      </w:r>
      <w:r w:rsidRPr="00F14FDC">
        <w:rPr>
          <w:rFonts w:ascii="Arial" w:hAnsi="Arial" w:cs="Arial"/>
          <w:b/>
          <w:color w:val="000000"/>
        </w:rPr>
        <w:br/>
      </w:r>
    </w:p>
    <w:tbl>
      <w:tblPr>
        <w:tblW w:w="7371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95"/>
        <w:gridCol w:w="2976"/>
      </w:tblGrid>
      <w:tr w:rsidR="00587F1E" w:rsidRPr="00471BCA" w:rsidTr="00587F1E">
        <w:trPr>
          <w:trHeight w:val="320"/>
        </w:trPr>
        <w:tc>
          <w:tcPr>
            <w:tcW w:w="4395" w:type="dxa"/>
            <w:tcBorders>
              <w:bottom w:val="single" w:sz="4" w:space="0" w:color="auto"/>
            </w:tcBorders>
            <w:vAlign w:val="center"/>
          </w:tcPr>
          <w:p w:rsidR="00587F1E" w:rsidRPr="00471BCA" w:rsidRDefault="00587F1E" w:rsidP="009521C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587F1E" w:rsidRPr="00471BCA" w:rsidRDefault="00587F1E" w:rsidP="009521C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1BCA">
              <w:rPr>
                <w:rFonts w:ascii="Arial" w:hAnsi="Arial" w:cs="Arial"/>
                <w:b/>
                <w:sz w:val="22"/>
                <w:szCs w:val="22"/>
              </w:rPr>
              <w:t>2010-2011</w:t>
            </w:r>
          </w:p>
          <w:p w:rsidR="00587F1E" w:rsidRPr="00471BCA" w:rsidRDefault="00587F1E" w:rsidP="009521C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1BCA">
              <w:rPr>
                <w:rFonts w:ascii="Arial" w:hAnsi="Arial" w:cs="Arial"/>
                <w:b/>
                <w:sz w:val="22"/>
                <w:szCs w:val="22"/>
              </w:rPr>
              <w:t>ACTUAL</w:t>
            </w:r>
          </w:p>
        </w:tc>
      </w:tr>
      <w:tr w:rsidR="00587F1E" w:rsidRPr="00471BCA" w:rsidTr="00587F1E">
        <w:trPr>
          <w:trHeight w:val="320"/>
        </w:trPr>
        <w:tc>
          <w:tcPr>
            <w:tcW w:w="4395" w:type="dxa"/>
            <w:tcBorders>
              <w:top w:val="single" w:sz="4" w:space="0" w:color="auto"/>
              <w:bottom w:val="nil"/>
            </w:tcBorders>
            <w:vAlign w:val="center"/>
          </w:tcPr>
          <w:p w:rsidR="00587F1E" w:rsidRPr="00471BCA" w:rsidRDefault="00587F1E" w:rsidP="009521C5">
            <w:pPr>
              <w:spacing w:before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71BCA">
              <w:rPr>
                <w:rFonts w:ascii="Arial" w:hAnsi="Arial" w:cs="Arial"/>
                <w:b/>
                <w:sz w:val="22"/>
                <w:szCs w:val="22"/>
              </w:rPr>
              <w:t>Domestic</w:t>
            </w:r>
          </w:p>
        </w:tc>
        <w:tc>
          <w:tcPr>
            <w:tcW w:w="2976" w:type="dxa"/>
            <w:tcBorders>
              <w:top w:val="single" w:sz="4" w:space="0" w:color="auto"/>
              <w:bottom w:val="nil"/>
            </w:tcBorders>
            <w:vAlign w:val="center"/>
          </w:tcPr>
          <w:p w:rsidR="00587F1E" w:rsidRPr="00471BCA" w:rsidRDefault="00587F1E" w:rsidP="009521C5">
            <w:pPr>
              <w:spacing w:before="120"/>
              <w:jc w:val="right"/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587F1E" w:rsidRPr="00471BCA" w:rsidTr="00587F1E">
        <w:trPr>
          <w:trHeight w:val="320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71BCA">
              <w:rPr>
                <w:rFonts w:ascii="Arial" w:hAnsi="Arial" w:cs="Arial"/>
                <w:sz w:val="22"/>
                <w:szCs w:val="22"/>
                <w:u w:val="single"/>
              </w:rPr>
              <w:t>Intra-Territory</w:t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right"/>
              <w:rPr>
                <w:rFonts w:ascii="Arial" w:hAnsi="Arial" w:cs="Arial"/>
                <w:snapToGrid w:val="0"/>
                <w:color w:val="0000FF"/>
                <w:sz w:val="22"/>
                <w:szCs w:val="22"/>
              </w:rPr>
            </w:pPr>
          </w:p>
        </w:tc>
      </w:tr>
      <w:tr w:rsidR="00587F1E" w:rsidRPr="00471BCA" w:rsidTr="00587F1E">
        <w:trPr>
          <w:trHeight w:val="320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71BCA">
              <w:rPr>
                <w:rFonts w:ascii="Arial" w:hAnsi="Arial" w:cs="Arial"/>
                <w:sz w:val="22"/>
                <w:szCs w:val="22"/>
              </w:rPr>
              <w:t>Accommodation</w:t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right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471BCA">
              <w:rPr>
                <w:rFonts w:ascii="Arial" w:hAnsi="Arial" w:cs="Arial"/>
                <w:snapToGrid w:val="0"/>
                <w:sz w:val="22"/>
                <w:szCs w:val="22"/>
              </w:rPr>
              <w:t>0</w:t>
            </w:r>
          </w:p>
        </w:tc>
      </w:tr>
      <w:tr w:rsidR="00587F1E" w:rsidRPr="00471BCA" w:rsidTr="00587F1E">
        <w:trPr>
          <w:trHeight w:val="320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71BCA">
              <w:rPr>
                <w:rFonts w:ascii="Arial" w:hAnsi="Arial" w:cs="Arial"/>
                <w:sz w:val="22"/>
                <w:szCs w:val="22"/>
              </w:rPr>
              <w:t>Fares</w:t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right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471BCA">
              <w:rPr>
                <w:rFonts w:ascii="Arial" w:hAnsi="Arial" w:cs="Arial"/>
                <w:snapToGrid w:val="0"/>
                <w:sz w:val="22"/>
                <w:szCs w:val="22"/>
              </w:rPr>
              <w:t>216</w:t>
            </w:r>
          </w:p>
        </w:tc>
      </w:tr>
      <w:tr w:rsidR="00587F1E" w:rsidRPr="00471BCA" w:rsidTr="00587F1E">
        <w:trPr>
          <w:trHeight w:val="320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71BCA">
              <w:rPr>
                <w:rFonts w:ascii="Arial" w:hAnsi="Arial" w:cs="Arial"/>
                <w:sz w:val="22"/>
                <w:szCs w:val="22"/>
              </w:rPr>
              <w:t>Other</w:t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right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471BCA">
              <w:rPr>
                <w:rFonts w:ascii="Arial" w:hAnsi="Arial" w:cs="Arial"/>
                <w:snapToGrid w:val="0"/>
                <w:sz w:val="22"/>
                <w:szCs w:val="22"/>
              </w:rPr>
              <w:t>0</w:t>
            </w:r>
          </w:p>
        </w:tc>
      </w:tr>
      <w:tr w:rsidR="00587F1E" w:rsidRPr="00471BCA" w:rsidTr="00587F1E">
        <w:trPr>
          <w:trHeight w:val="320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spacing w:before="120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471BCA">
              <w:rPr>
                <w:rFonts w:ascii="Arial" w:hAnsi="Arial" w:cs="Arial"/>
                <w:b/>
                <w:sz w:val="22"/>
                <w:szCs w:val="22"/>
              </w:rPr>
              <w:t>Intra-Territory sub-total</w:t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spacing w:before="120"/>
              <w:jc w:val="right"/>
              <w:rPr>
                <w:rFonts w:ascii="Arial" w:hAnsi="Arial" w:cs="Arial"/>
                <w:b/>
                <w:snapToGrid w:val="0"/>
                <w:sz w:val="22"/>
                <w:szCs w:val="22"/>
              </w:rPr>
            </w:pPr>
            <w:r w:rsidRPr="00471BCA">
              <w:rPr>
                <w:rFonts w:ascii="Arial" w:hAnsi="Arial" w:cs="Arial"/>
                <w:b/>
                <w:snapToGrid w:val="0"/>
                <w:sz w:val="22"/>
                <w:szCs w:val="22"/>
              </w:rPr>
              <w:t>216</w:t>
            </w:r>
          </w:p>
        </w:tc>
      </w:tr>
      <w:tr w:rsidR="00587F1E" w:rsidRPr="00471BCA" w:rsidTr="00587F1E">
        <w:trPr>
          <w:trHeight w:val="320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471BCA">
              <w:rPr>
                <w:rFonts w:ascii="Arial" w:hAnsi="Arial" w:cs="Arial"/>
                <w:sz w:val="22"/>
                <w:szCs w:val="22"/>
                <w:u w:val="single"/>
              </w:rPr>
              <w:t>Interstate</w:t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right"/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587F1E" w:rsidRPr="00471BCA" w:rsidTr="00587F1E">
        <w:trPr>
          <w:trHeight w:val="320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71BCA">
              <w:rPr>
                <w:rFonts w:ascii="Arial" w:hAnsi="Arial" w:cs="Arial"/>
                <w:sz w:val="22"/>
                <w:szCs w:val="22"/>
              </w:rPr>
              <w:t>Accommodation</w:t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right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471BCA">
              <w:rPr>
                <w:rFonts w:ascii="Arial" w:hAnsi="Arial" w:cs="Arial"/>
                <w:snapToGrid w:val="0"/>
                <w:sz w:val="22"/>
                <w:szCs w:val="22"/>
              </w:rPr>
              <w:t>14,624</w:t>
            </w:r>
          </w:p>
        </w:tc>
      </w:tr>
      <w:tr w:rsidR="00587F1E" w:rsidRPr="00471BCA" w:rsidTr="00587F1E">
        <w:trPr>
          <w:trHeight w:val="320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71BCA">
              <w:rPr>
                <w:rFonts w:ascii="Arial" w:hAnsi="Arial" w:cs="Arial"/>
                <w:sz w:val="22"/>
                <w:szCs w:val="22"/>
              </w:rPr>
              <w:t>Fares</w:t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right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471BCA">
              <w:rPr>
                <w:rFonts w:ascii="Arial" w:hAnsi="Arial" w:cs="Arial"/>
                <w:snapToGrid w:val="0"/>
                <w:sz w:val="22"/>
                <w:szCs w:val="22"/>
              </w:rPr>
              <w:t>52,754</w:t>
            </w:r>
          </w:p>
        </w:tc>
      </w:tr>
      <w:tr w:rsidR="00587F1E" w:rsidRPr="00471BCA" w:rsidTr="00587F1E">
        <w:trPr>
          <w:trHeight w:val="320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71BCA">
              <w:rPr>
                <w:rFonts w:ascii="Arial" w:hAnsi="Arial" w:cs="Arial"/>
                <w:sz w:val="22"/>
                <w:szCs w:val="22"/>
              </w:rPr>
              <w:t>Other</w:t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right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471BCA">
              <w:rPr>
                <w:rFonts w:ascii="Arial" w:hAnsi="Arial" w:cs="Arial"/>
                <w:snapToGrid w:val="0"/>
                <w:sz w:val="22"/>
                <w:szCs w:val="22"/>
              </w:rPr>
              <w:t>21,036</w:t>
            </w:r>
          </w:p>
        </w:tc>
      </w:tr>
      <w:tr w:rsidR="00587F1E" w:rsidRPr="00471BCA" w:rsidTr="00587F1E">
        <w:trPr>
          <w:trHeight w:val="320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spacing w:before="120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471BCA">
              <w:rPr>
                <w:rFonts w:ascii="Arial" w:hAnsi="Arial" w:cs="Arial"/>
                <w:b/>
                <w:sz w:val="22"/>
                <w:szCs w:val="22"/>
              </w:rPr>
              <w:t>Interstate sub-total</w:t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spacing w:before="120"/>
              <w:jc w:val="right"/>
              <w:rPr>
                <w:rFonts w:ascii="Arial" w:hAnsi="Arial" w:cs="Arial"/>
                <w:b/>
                <w:snapToGrid w:val="0"/>
                <w:sz w:val="22"/>
                <w:szCs w:val="22"/>
              </w:rPr>
            </w:pPr>
            <w:r w:rsidRPr="00471BCA">
              <w:rPr>
                <w:rFonts w:ascii="Arial" w:hAnsi="Arial" w:cs="Arial"/>
                <w:b/>
                <w:snapToGrid w:val="0"/>
                <w:sz w:val="22"/>
                <w:szCs w:val="22"/>
              </w:rPr>
              <w:t>88,414</w:t>
            </w:r>
          </w:p>
        </w:tc>
      </w:tr>
      <w:tr w:rsidR="00587F1E" w:rsidRPr="00471BCA" w:rsidTr="00587F1E">
        <w:trPr>
          <w:trHeight w:val="320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spacing w:before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71BCA">
              <w:rPr>
                <w:rFonts w:ascii="Arial" w:hAnsi="Arial" w:cs="Arial"/>
                <w:b/>
                <w:sz w:val="22"/>
                <w:szCs w:val="22"/>
              </w:rPr>
              <w:t>International</w:t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spacing w:before="120"/>
              <w:jc w:val="right"/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587F1E" w:rsidRPr="00471BCA" w:rsidTr="00587F1E">
        <w:trPr>
          <w:trHeight w:val="320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71BCA">
              <w:rPr>
                <w:rFonts w:ascii="Arial" w:hAnsi="Arial" w:cs="Arial"/>
                <w:sz w:val="22"/>
                <w:szCs w:val="22"/>
              </w:rPr>
              <w:t>Accommodation</w:t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right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471BCA">
              <w:rPr>
                <w:rFonts w:ascii="Arial" w:hAnsi="Arial" w:cs="Arial"/>
                <w:snapToGrid w:val="0"/>
                <w:sz w:val="22"/>
                <w:szCs w:val="22"/>
              </w:rPr>
              <w:t>2,090</w:t>
            </w:r>
          </w:p>
        </w:tc>
      </w:tr>
      <w:tr w:rsidR="00587F1E" w:rsidRPr="00471BCA" w:rsidTr="00587F1E">
        <w:trPr>
          <w:trHeight w:val="320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71BCA">
              <w:rPr>
                <w:rFonts w:ascii="Arial" w:hAnsi="Arial" w:cs="Arial"/>
                <w:sz w:val="22"/>
                <w:szCs w:val="22"/>
              </w:rPr>
              <w:t>Fares</w:t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right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471BCA">
              <w:rPr>
                <w:rFonts w:ascii="Arial" w:hAnsi="Arial" w:cs="Arial"/>
                <w:snapToGrid w:val="0"/>
                <w:sz w:val="22"/>
                <w:szCs w:val="22"/>
              </w:rPr>
              <w:t>3,841</w:t>
            </w:r>
          </w:p>
        </w:tc>
      </w:tr>
      <w:tr w:rsidR="00587F1E" w:rsidRPr="00471BCA" w:rsidTr="00587F1E">
        <w:trPr>
          <w:trHeight w:val="320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71BCA">
              <w:rPr>
                <w:rFonts w:ascii="Arial" w:hAnsi="Arial" w:cs="Arial"/>
                <w:sz w:val="22"/>
                <w:szCs w:val="22"/>
              </w:rPr>
              <w:t>Other</w:t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right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471BCA">
              <w:rPr>
                <w:rFonts w:ascii="Arial" w:hAnsi="Arial" w:cs="Arial"/>
                <w:snapToGrid w:val="0"/>
                <w:sz w:val="22"/>
                <w:szCs w:val="22"/>
              </w:rPr>
              <w:t>3,020</w:t>
            </w:r>
          </w:p>
        </w:tc>
      </w:tr>
      <w:tr w:rsidR="00587F1E" w:rsidRPr="00471BCA" w:rsidTr="00587F1E">
        <w:trPr>
          <w:trHeight w:val="320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471BCA">
              <w:rPr>
                <w:rFonts w:ascii="Arial" w:hAnsi="Arial" w:cs="Arial"/>
                <w:b/>
                <w:sz w:val="22"/>
                <w:szCs w:val="22"/>
              </w:rPr>
              <w:t>International total</w:t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:rsidR="00587F1E" w:rsidRPr="00471BCA" w:rsidRDefault="00587F1E" w:rsidP="009521C5">
            <w:pPr>
              <w:jc w:val="right"/>
              <w:rPr>
                <w:rFonts w:ascii="Arial" w:hAnsi="Arial" w:cs="Arial"/>
                <w:b/>
                <w:snapToGrid w:val="0"/>
                <w:sz w:val="22"/>
                <w:szCs w:val="22"/>
              </w:rPr>
            </w:pPr>
            <w:r w:rsidRPr="00471BCA">
              <w:rPr>
                <w:rFonts w:ascii="Arial" w:hAnsi="Arial" w:cs="Arial"/>
                <w:b/>
                <w:snapToGrid w:val="0"/>
                <w:sz w:val="22"/>
                <w:szCs w:val="22"/>
              </w:rPr>
              <w:t>8,951</w:t>
            </w:r>
          </w:p>
        </w:tc>
      </w:tr>
      <w:tr w:rsidR="00587F1E" w:rsidRPr="00471BCA" w:rsidTr="00587F1E">
        <w:trPr>
          <w:trHeight w:val="320"/>
        </w:trPr>
        <w:tc>
          <w:tcPr>
            <w:tcW w:w="4395" w:type="dxa"/>
          </w:tcPr>
          <w:p w:rsidR="00587F1E" w:rsidRPr="00471BCA" w:rsidRDefault="00587F1E" w:rsidP="009521C5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71BCA">
              <w:rPr>
                <w:rFonts w:ascii="Arial" w:hAnsi="Arial" w:cs="Arial"/>
                <w:b/>
                <w:sz w:val="22"/>
                <w:szCs w:val="22"/>
              </w:rPr>
              <w:t>TOTAL</w:t>
            </w:r>
          </w:p>
        </w:tc>
        <w:tc>
          <w:tcPr>
            <w:tcW w:w="2976" w:type="dxa"/>
            <w:vAlign w:val="center"/>
          </w:tcPr>
          <w:p w:rsidR="00587F1E" w:rsidRPr="00471BCA" w:rsidRDefault="00587F1E" w:rsidP="009521C5">
            <w:pPr>
              <w:spacing w:before="60" w:after="60"/>
              <w:jc w:val="right"/>
              <w:rPr>
                <w:rFonts w:ascii="Arial" w:hAnsi="Arial" w:cs="Arial"/>
                <w:b/>
                <w:snapToGrid w:val="0"/>
                <w:sz w:val="22"/>
                <w:szCs w:val="22"/>
              </w:rPr>
            </w:pPr>
            <w:r w:rsidRPr="00471BCA">
              <w:rPr>
                <w:rFonts w:ascii="Arial" w:hAnsi="Arial" w:cs="Arial"/>
                <w:b/>
                <w:snapToGrid w:val="0"/>
                <w:sz w:val="22"/>
                <w:szCs w:val="22"/>
              </w:rPr>
              <w:t>97,581</w:t>
            </w:r>
          </w:p>
        </w:tc>
      </w:tr>
    </w:tbl>
    <w:p w:rsidR="000044A2" w:rsidRDefault="000044A2" w:rsidP="000044A2">
      <w:pPr>
        <w:ind w:left="720"/>
        <w:rPr>
          <w:rFonts w:ascii="Arial" w:hAnsi="Arial" w:cs="Arial"/>
          <w:color w:val="000000"/>
        </w:rPr>
      </w:pPr>
    </w:p>
    <w:p w:rsidR="00587F1E" w:rsidRDefault="00587F1E" w:rsidP="000044A2">
      <w:pPr>
        <w:ind w:left="720"/>
        <w:rPr>
          <w:rFonts w:ascii="Arial" w:hAnsi="Arial" w:cs="Arial"/>
          <w:color w:val="000000"/>
        </w:rPr>
      </w:pPr>
    </w:p>
    <w:p w:rsidR="000044A2" w:rsidRDefault="000044A2" w:rsidP="000044A2">
      <w:pPr>
        <w:ind w:left="720"/>
        <w:rPr>
          <w:rFonts w:ascii="Arial" w:hAnsi="Arial" w:cs="Arial"/>
          <w:color w:val="000000"/>
        </w:rPr>
      </w:pPr>
    </w:p>
    <w:p w:rsidR="000044A2" w:rsidRPr="00F14FDC" w:rsidRDefault="000044A2" w:rsidP="000044A2">
      <w:pPr>
        <w:ind w:left="720"/>
        <w:rPr>
          <w:rFonts w:ascii="Arial" w:hAnsi="Arial" w:cs="Arial"/>
          <w:b/>
          <w:color w:val="000000"/>
        </w:rPr>
      </w:pPr>
      <w:r w:rsidRPr="00F14FDC">
        <w:rPr>
          <w:rFonts w:ascii="Arial" w:hAnsi="Arial" w:cs="Arial"/>
          <w:b/>
          <w:color w:val="000000"/>
        </w:rPr>
        <w:t xml:space="preserve">40. How much was spent on vehicles by the Department from March 2010 to March 2011? </w:t>
      </w:r>
    </w:p>
    <w:p w:rsidR="000044A2" w:rsidRDefault="000044A2" w:rsidP="000044A2">
      <w:pPr>
        <w:ind w:left="720"/>
        <w:rPr>
          <w:rFonts w:ascii="Arial" w:hAnsi="Arial" w:cs="Arial"/>
          <w:color w:val="000000"/>
        </w:rPr>
      </w:pPr>
    </w:p>
    <w:p w:rsidR="00587F1E" w:rsidRDefault="00587F1E" w:rsidP="00587F1E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$314,948</w:t>
      </w:r>
      <w:r>
        <w:rPr>
          <w:rFonts w:ascii="Arial" w:hAnsi="Arial" w:cs="Arial"/>
        </w:rPr>
        <w:tab/>
        <w:t>NT Fleet Lease Payments</w:t>
      </w:r>
    </w:p>
    <w:p w:rsidR="00587F1E" w:rsidRDefault="00587F1E" w:rsidP="00587F1E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$102,062</w:t>
      </w:r>
      <w:r>
        <w:rPr>
          <w:rFonts w:ascii="Arial" w:hAnsi="Arial" w:cs="Arial"/>
        </w:rPr>
        <w:tab/>
        <w:t>Fuel and other motor vehicles expenses</w:t>
      </w:r>
    </w:p>
    <w:p w:rsidR="000044A2" w:rsidRPr="00355445" w:rsidRDefault="000044A2" w:rsidP="000044A2">
      <w:pPr>
        <w:ind w:left="720"/>
        <w:rPr>
          <w:rFonts w:ascii="Arial" w:hAnsi="Arial" w:cs="Arial"/>
          <w:color w:val="000000"/>
        </w:rPr>
      </w:pPr>
    </w:p>
    <w:p w:rsidR="000044A2" w:rsidRPr="00F14FDC" w:rsidRDefault="000044A2" w:rsidP="000044A2">
      <w:pPr>
        <w:ind w:left="720"/>
        <w:rPr>
          <w:rFonts w:ascii="Arial" w:hAnsi="Arial" w:cs="Arial"/>
          <w:b/>
          <w:color w:val="000000"/>
        </w:rPr>
      </w:pPr>
      <w:r w:rsidRPr="00F14FDC">
        <w:rPr>
          <w:rFonts w:ascii="Arial" w:hAnsi="Arial" w:cs="Arial"/>
          <w:b/>
          <w:color w:val="000000"/>
        </w:rPr>
        <w:t xml:space="preserve">41. How many vehicles does the Department have responsibility for? </w:t>
      </w:r>
    </w:p>
    <w:p w:rsidR="000044A2" w:rsidRDefault="000044A2" w:rsidP="000044A2">
      <w:pPr>
        <w:ind w:left="720"/>
        <w:rPr>
          <w:rFonts w:ascii="Arial" w:hAnsi="Arial" w:cs="Arial"/>
          <w:color w:val="000000"/>
        </w:rPr>
      </w:pPr>
    </w:p>
    <w:p w:rsidR="000044A2" w:rsidRPr="00042C0E" w:rsidRDefault="00587F1E" w:rsidP="000044A2">
      <w:pPr>
        <w:ind w:left="720" w:firstLine="414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28</w:t>
      </w:r>
    </w:p>
    <w:p w:rsidR="000044A2" w:rsidRPr="00355445" w:rsidRDefault="000044A2" w:rsidP="000044A2">
      <w:pPr>
        <w:ind w:left="720"/>
        <w:rPr>
          <w:rFonts w:ascii="Arial" w:hAnsi="Arial" w:cs="Arial"/>
          <w:color w:val="000000"/>
        </w:rPr>
      </w:pPr>
    </w:p>
    <w:p w:rsidR="000044A2" w:rsidRPr="00F14FDC" w:rsidRDefault="000044A2" w:rsidP="000044A2">
      <w:pPr>
        <w:ind w:left="720"/>
        <w:rPr>
          <w:rFonts w:ascii="Arial" w:hAnsi="Arial" w:cs="Arial"/>
          <w:b/>
          <w:color w:val="000000"/>
        </w:rPr>
      </w:pPr>
      <w:r w:rsidRPr="00F14FDC">
        <w:rPr>
          <w:rFonts w:ascii="Arial" w:hAnsi="Arial" w:cs="Arial"/>
          <w:b/>
          <w:color w:val="000000"/>
        </w:rPr>
        <w:t xml:space="preserve">42. What is the change, if any, in these vehicles numbers from 2009? </w:t>
      </w:r>
    </w:p>
    <w:p w:rsidR="000044A2" w:rsidRDefault="000044A2" w:rsidP="000044A2">
      <w:pPr>
        <w:ind w:left="720"/>
        <w:rPr>
          <w:rFonts w:ascii="Arial" w:hAnsi="Arial" w:cs="Arial"/>
          <w:color w:val="000000"/>
        </w:rPr>
      </w:pPr>
    </w:p>
    <w:p w:rsidR="000044A2" w:rsidRPr="00355445" w:rsidRDefault="00587F1E" w:rsidP="0051338C">
      <w:pPr>
        <w:ind w:left="113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</w:t>
      </w:r>
      <w:r w:rsidR="000044A2">
        <w:rPr>
          <w:rFonts w:ascii="Arial" w:hAnsi="Arial" w:cs="Arial"/>
          <w:color w:val="000000"/>
        </w:rPr>
        <w:t xml:space="preserve">n increase of </w:t>
      </w:r>
      <w:r>
        <w:rPr>
          <w:rFonts w:ascii="Arial" w:hAnsi="Arial" w:cs="Arial"/>
          <w:color w:val="000000"/>
        </w:rPr>
        <w:t>3</w:t>
      </w:r>
      <w:r w:rsidR="000044A2">
        <w:rPr>
          <w:rFonts w:ascii="Arial" w:hAnsi="Arial" w:cs="Arial"/>
          <w:color w:val="000000"/>
        </w:rPr>
        <w:t xml:space="preserve"> from March 2010</w:t>
      </w:r>
    </w:p>
    <w:p w:rsidR="000044A2" w:rsidRPr="00355445" w:rsidRDefault="000044A2" w:rsidP="000044A2">
      <w:pPr>
        <w:ind w:left="720"/>
        <w:rPr>
          <w:rFonts w:ascii="Arial" w:hAnsi="Arial" w:cs="Arial"/>
          <w:color w:val="000000"/>
        </w:rPr>
      </w:pPr>
    </w:p>
    <w:p w:rsidR="000044A2" w:rsidRPr="00F14FDC" w:rsidRDefault="000044A2" w:rsidP="0051338C">
      <w:pPr>
        <w:ind w:left="1134" w:hanging="414"/>
        <w:rPr>
          <w:rFonts w:ascii="Arial" w:hAnsi="Arial" w:cs="Arial"/>
          <w:b/>
          <w:color w:val="000000"/>
        </w:rPr>
      </w:pPr>
      <w:r w:rsidRPr="00F14FDC">
        <w:rPr>
          <w:rFonts w:ascii="Arial" w:hAnsi="Arial" w:cs="Arial"/>
          <w:b/>
          <w:color w:val="000000"/>
        </w:rPr>
        <w:t xml:space="preserve">43. What proportion of those vehicles meets the emission standard of 5.5 out of 10 under the Commonwealth Government’s Green Vehicle Guide? </w:t>
      </w:r>
    </w:p>
    <w:p w:rsidR="000044A2" w:rsidRDefault="000044A2" w:rsidP="000044A2">
      <w:pPr>
        <w:ind w:left="720"/>
        <w:rPr>
          <w:rFonts w:ascii="Arial" w:hAnsi="Arial" w:cs="Arial"/>
          <w:color w:val="000000"/>
        </w:rPr>
      </w:pPr>
    </w:p>
    <w:p w:rsidR="000044A2" w:rsidRDefault="00587F1E" w:rsidP="0051338C">
      <w:pPr>
        <w:ind w:left="720" w:firstLine="414"/>
        <w:rPr>
          <w:rFonts w:ascii="Arial" w:hAnsi="Arial" w:cs="Arial"/>
          <w:color w:val="FF0000"/>
        </w:rPr>
      </w:pPr>
      <w:r>
        <w:rPr>
          <w:rFonts w:ascii="Arial" w:hAnsi="Arial" w:cs="Arial"/>
          <w:color w:val="000000"/>
        </w:rPr>
        <w:t>93%</w:t>
      </w:r>
    </w:p>
    <w:p w:rsidR="000044A2" w:rsidRPr="00355445" w:rsidRDefault="000044A2" w:rsidP="000044A2">
      <w:pPr>
        <w:ind w:left="720"/>
        <w:rPr>
          <w:rFonts w:ascii="Arial" w:hAnsi="Arial" w:cs="Arial"/>
          <w:color w:val="000000"/>
        </w:rPr>
      </w:pPr>
    </w:p>
    <w:p w:rsidR="000044A2" w:rsidRPr="00F14FDC" w:rsidRDefault="000044A2" w:rsidP="000044A2">
      <w:pPr>
        <w:ind w:left="720"/>
        <w:rPr>
          <w:rFonts w:ascii="Arial" w:hAnsi="Arial" w:cs="Arial"/>
          <w:b/>
          <w:color w:val="000000"/>
        </w:rPr>
      </w:pPr>
      <w:r w:rsidRPr="00F14FDC">
        <w:rPr>
          <w:rFonts w:ascii="Arial" w:hAnsi="Arial" w:cs="Arial"/>
          <w:b/>
          <w:color w:val="000000"/>
        </w:rPr>
        <w:t xml:space="preserve">44. How many vehicles are home garaged? </w:t>
      </w:r>
    </w:p>
    <w:p w:rsidR="000044A2" w:rsidRDefault="000044A2" w:rsidP="000044A2">
      <w:pPr>
        <w:ind w:left="720"/>
        <w:rPr>
          <w:rFonts w:ascii="Arial" w:hAnsi="Arial" w:cs="Arial"/>
          <w:color w:val="000000"/>
        </w:rPr>
      </w:pPr>
    </w:p>
    <w:p w:rsidR="000044A2" w:rsidRDefault="00587F1E" w:rsidP="0051338C">
      <w:pPr>
        <w:ind w:left="720" w:firstLine="41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15</w:t>
      </w:r>
    </w:p>
    <w:p w:rsidR="00587F1E" w:rsidRDefault="00587F1E" w:rsidP="0051338C">
      <w:pPr>
        <w:ind w:left="720" w:firstLine="414"/>
        <w:rPr>
          <w:rFonts w:ascii="Arial" w:hAnsi="Arial" w:cs="Arial"/>
          <w:color w:val="000000"/>
        </w:rPr>
      </w:pPr>
    </w:p>
    <w:p w:rsidR="00587F1E" w:rsidRDefault="00587F1E" w:rsidP="0051338C">
      <w:pPr>
        <w:ind w:left="720" w:firstLine="414"/>
        <w:rPr>
          <w:rFonts w:ascii="Arial" w:hAnsi="Arial" w:cs="Arial"/>
          <w:color w:val="000000"/>
        </w:rPr>
      </w:pPr>
    </w:p>
    <w:p w:rsidR="00587F1E" w:rsidRDefault="00587F1E" w:rsidP="0051338C">
      <w:pPr>
        <w:ind w:left="720" w:firstLine="414"/>
        <w:rPr>
          <w:rFonts w:ascii="Arial" w:hAnsi="Arial" w:cs="Arial"/>
          <w:color w:val="000000"/>
        </w:rPr>
      </w:pPr>
    </w:p>
    <w:p w:rsidR="00587F1E" w:rsidRDefault="00587F1E" w:rsidP="0051338C">
      <w:pPr>
        <w:ind w:left="720" w:firstLine="414"/>
        <w:rPr>
          <w:rFonts w:ascii="Arial" w:hAnsi="Arial" w:cs="Arial"/>
          <w:color w:val="000000"/>
        </w:rPr>
      </w:pPr>
    </w:p>
    <w:p w:rsidR="00587F1E" w:rsidRDefault="00587F1E" w:rsidP="0051338C">
      <w:pPr>
        <w:ind w:left="720" w:firstLine="414"/>
        <w:rPr>
          <w:rFonts w:ascii="Arial" w:hAnsi="Arial" w:cs="Arial"/>
          <w:color w:val="000000"/>
        </w:rPr>
      </w:pPr>
    </w:p>
    <w:p w:rsidR="000044A2" w:rsidRPr="00591A44" w:rsidRDefault="000044A2" w:rsidP="000044A2">
      <w:pPr>
        <w:ind w:left="720"/>
        <w:rPr>
          <w:rFonts w:ascii="Arial" w:hAnsi="Arial" w:cs="Arial"/>
          <w:color w:val="000000"/>
        </w:rPr>
      </w:pPr>
    </w:p>
    <w:p w:rsidR="000044A2" w:rsidRPr="00591A44" w:rsidRDefault="000044A2" w:rsidP="000044A2">
      <w:pPr>
        <w:pStyle w:val="MemoAuthorsName"/>
        <w:ind w:left="720"/>
        <w:rPr>
          <w:rFonts w:ascii="Arial" w:hAnsi="Arial" w:cs="Arial"/>
          <w:b/>
          <w:caps w:val="0"/>
          <w:color w:val="000000"/>
          <w:sz w:val="24"/>
          <w:szCs w:val="24"/>
        </w:rPr>
      </w:pPr>
      <w:r w:rsidRPr="00591A44">
        <w:rPr>
          <w:rFonts w:ascii="Arial" w:hAnsi="Arial" w:cs="Arial"/>
          <w:b/>
          <w:color w:val="000000"/>
          <w:sz w:val="24"/>
          <w:szCs w:val="24"/>
        </w:rPr>
        <w:t xml:space="preserve">45. </w:t>
      </w:r>
      <w:r w:rsidRPr="00591A44">
        <w:rPr>
          <w:rFonts w:ascii="Arial" w:hAnsi="Arial" w:cs="Arial"/>
          <w:b/>
          <w:caps w:val="0"/>
          <w:color w:val="000000"/>
          <w:sz w:val="24"/>
          <w:szCs w:val="24"/>
        </w:rPr>
        <w:t>What position levels have vehicles attached or are allowed to home garage?</w:t>
      </w:r>
      <w:r w:rsidRPr="00591A44">
        <w:rPr>
          <w:rFonts w:ascii="Arial" w:hAnsi="Arial" w:cs="Arial"/>
          <w:b/>
          <w:caps w:val="0"/>
          <w:color w:val="000000"/>
          <w:sz w:val="24"/>
          <w:szCs w:val="24"/>
        </w:rPr>
        <w:br/>
      </w:r>
    </w:p>
    <w:p w:rsidR="00587F1E" w:rsidRDefault="00587F1E" w:rsidP="00587F1E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ECO1-4 (contract vehicles)</w:t>
      </w:r>
    </w:p>
    <w:p w:rsidR="00587F1E" w:rsidRDefault="00587F1E" w:rsidP="00587F1E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MPL1-4</w:t>
      </w:r>
    </w:p>
    <w:p w:rsidR="00587F1E" w:rsidRDefault="00587F1E" w:rsidP="00587F1E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PPO4</w:t>
      </w:r>
    </w:p>
    <w:p w:rsidR="00587F1E" w:rsidRDefault="00587F1E" w:rsidP="00587F1E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PSW7</w:t>
      </w:r>
    </w:p>
    <w:p w:rsidR="00587F1E" w:rsidRPr="004D5A44" w:rsidRDefault="00587F1E" w:rsidP="00587F1E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PSW8</w:t>
      </w:r>
    </w:p>
    <w:p w:rsidR="000044A2" w:rsidRPr="00591A44" w:rsidRDefault="000044A2" w:rsidP="000044A2">
      <w:pPr>
        <w:ind w:left="720"/>
        <w:rPr>
          <w:rFonts w:ascii="Arial" w:hAnsi="Arial" w:cs="Arial"/>
          <w:b/>
          <w:color w:val="000000"/>
        </w:rPr>
      </w:pPr>
      <w:r w:rsidRPr="00355445">
        <w:rPr>
          <w:rFonts w:ascii="Arial" w:hAnsi="Arial" w:cs="Arial"/>
          <w:color w:val="000000"/>
        </w:rPr>
        <w:br/>
      </w:r>
      <w:r w:rsidRPr="00591A44">
        <w:rPr>
          <w:rFonts w:ascii="Arial" w:hAnsi="Arial" w:cs="Arial"/>
          <w:b/>
          <w:color w:val="000000"/>
        </w:rPr>
        <w:t xml:space="preserve">46. How many credit cards have been issued to department staff? </w:t>
      </w:r>
    </w:p>
    <w:p w:rsidR="000044A2" w:rsidRDefault="000044A2" w:rsidP="000044A2">
      <w:pPr>
        <w:ind w:left="720"/>
        <w:rPr>
          <w:rFonts w:ascii="Arial" w:hAnsi="Arial" w:cs="Arial"/>
          <w:color w:val="000000"/>
        </w:rPr>
      </w:pPr>
    </w:p>
    <w:p w:rsidR="000044A2" w:rsidRDefault="00587F1E" w:rsidP="0051338C">
      <w:pPr>
        <w:ind w:left="720" w:firstLine="41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28</w:t>
      </w:r>
    </w:p>
    <w:p w:rsidR="000044A2" w:rsidRDefault="000044A2" w:rsidP="000044A2">
      <w:pPr>
        <w:ind w:left="720"/>
        <w:rPr>
          <w:rFonts w:ascii="Arial" w:hAnsi="Arial" w:cs="Arial"/>
          <w:color w:val="000000"/>
        </w:rPr>
      </w:pPr>
    </w:p>
    <w:p w:rsidR="000044A2" w:rsidRPr="00591A44" w:rsidRDefault="000044A2" w:rsidP="0051338C">
      <w:pPr>
        <w:ind w:left="1134" w:hanging="414"/>
        <w:rPr>
          <w:rFonts w:ascii="Arial" w:hAnsi="Arial" w:cs="Arial"/>
          <w:b/>
          <w:color w:val="000000"/>
        </w:rPr>
      </w:pPr>
      <w:r w:rsidRPr="00591A44">
        <w:rPr>
          <w:rFonts w:ascii="Arial" w:hAnsi="Arial" w:cs="Arial"/>
          <w:b/>
          <w:color w:val="000000"/>
        </w:rPr>
        <w:t xml:space="preserve">47. How many repayment transactions (and the value) for personal items and services are outstanding? </w:t>
      </w:r>
    </w:p>
    <w:p w:rsidR="000044A2" w:rsidRDefault="000044A2" w:rsidP="000044A2">
      <w:pPr>
        <w:ind w:left="720"/>
        <w:rPr>
          <w:rFonts w:ascii="Arial" w:hAnsi="Arial" w:cs="Arial"/>
          <w:color w:val="000000"/>
        </w:rPr>
      </w:pPr>
    </w:p>
    <w:p w:rsidR="000044A2" w:rsidRDefault="00587F1E" w:rsidP="0051338C">
      <w:pPr>
        <w:ind w:left="113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Nil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631B62" w:rsidRPr="002B30DC" w:rsidRDefault="00631B62" w:rsidP="00631B62">
      <w:pPr>
        <w:ind w:left="720"/>
        <w:rPr>
          <w:rFonts w:ascii="Arial" w:hAnsi="Arial" w:cs="Arial"/>
          <w:b/>
        </w:rPr>
      </w:pPr>
      <w:r w:rsidRPr="002B30DC">
        <w:rPr>
          <w:rFonts w:ascii="Arial" w:hAnsi="Arial" w:cs="Arial"/>
          <w:b/>
        </w:rPr>
        <w:t xml:space="preserve">48. How many reports of the improper use of Information Technology have been made? 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631B62" w:rsidRPr="00631B62" w:rsidRDefault="00631B62" w:rsidP="0051338C">
      <w:pPr>
        <w:ind w:left="1134"/>
        <w:rPr>
          <w:rFonts w:ascii="Arial" w:hAnsi="Arial" w:cs="Arial"/>
        </w:rPr>
      </w:pPr>
      <w:r w:rsidRPr="00631B62">
        <w:rPr>
          <w:rFonts w:ascii="Arial" w:hAnsi="Arial" w:cs="Arial"/>
        </w:rPr>
        <w:t>One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631B62" w:rsidRPr="002B30DC" w:rsidRDefault="00631B62" w:rsidP="00631B62">
      <w:pPr>
        <w:ind w:left="720"/>
        <w:rPr>
          <w:rFonts w:ascii="Arial" w:hAnsi="Arial" w:cs="Arial"/>
          <w:b/>
        </w:rPr>
      </w:pPr>
      <w:r w:rsidRPr="002B30DC">
        <w:rPr>
          <w:rFonts w:ascii="Arial" w:hAnsi="Arial" w:cs="Arial"/>
          <w:b/>
        </w:rPr>
        <w:t xml:space="preserve">49. How many reports resulted in formal disciplinary action? 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631B62" w:rsidRPr="00631B62" w:rsidRDefault="00587F1E" w:rsidP="0051338C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>One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631B62" w:rsidRPr="002B30DC" w:rsidRDefault="00631B62" w:rsidP="0051338C">
      <w:pPr>
        <w:ind w:left="1134" w:hanging="414"/>
        <w:rPr>
          <w:rFonts w:ascii="Arial" w:hAnsi="Arial" w:cs="Arial"/>
          <w:b/>
        </w:rPr>
      </w:pPr>
      <w:r w:rsidRPr="002B30DC">
        <w:rPr>
          <w:rFonts w:ascii="Arial" w:hAnsi="Arial" w:cs="Arial"/>
          <w:b/>
        </w:rPr>
        <w:t xml:space="preserve">50. How many staff are considered ‘Essential’ in your Agency, for the purposes of an Emergency eg- Cyclone </w:t>
      </w:r>
    </w:p>
    <w:p w:rsidR="00631B62" w:rsidRPr="00631B62" w:rsidRDefault="00631B62" w:rsidP="00631B62">
      <w:pPr>
        <w:ind w:left="720"/>
        <w:rPr>
          <w:rFonts w:ascii="Arial" w:hAnsi="Arial" w:cs="Arial"/>
        </w:rPr>
      </w:pPr>
    </w:p>
    <w:p w:rsidR="00631B62" w:rsidRDefault="00587F1E" w:rsidP="0051338C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>20</w:t>
      </w:r>
    </w:p>
    <w:p w:rsidR="009C0ABE" w:rsidRPr="00631B62" w:rsidRDefault="009C0ABE" w:rsidP="002B30DC">
      <w:pPr>
        <w:ind w:left="720"/>
        <w:rPr>
          <w:rFonts w:ascii="Arial" w:hAnsi="Arial" w:cs="Arial"/>
        </w:rPr>
      </w:pPr>
    </w:p>
    <w:p w:rsidR="00587F1E" w:rsidRPr="00530C82" w:rsidRDefault="00587F1E" w:rsidP="00587F1E">
      <w:pPr>
        <w:ind w:left="1134"/>
        <w:rPr>
          <w:rFonts w:ascii="Arial" w:hAnsi="Arial" w:cs="Arial"/>
          <w:b/>
        </w:rPr>
      </w:pPr>
      <w:r>
        <w:rPr>
          <w:rFonts w:ascii="Arial" w:hAnsi="Arial" w:cs="Arial"/>
          <w:b/>
        </w:rPr>
        <w:t>Title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Level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587F1E" w:rsidRDefault="00587F1E" w:rsidP="00587F1E">
      <w:pPr>
        <w:ind w:lef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Port Management Group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ECO1</w:t>
      </w:r>
      <w:r>
        <w:rPr>
          <w:rFonts w:ascii="Arial" w:hAnsi="Arial" w:cs="Arial"/>
          <w:lang w:val="en-US"/>
        </w:rPr>
        <w:tab/>
        <w:t>x 4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</w:p>
    <w:p w:rsidR="00587F1E" w:rsidRDefault="00587F1E" w:rsidP="00587F1E">
      <w:pPr>
        <w:ind w:left="1134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Harbourmaster</w:t>
      </w:r>
      <w:proofErr w:type="spellEnd"/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ECO2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</w:p>
    <w:p w:rsidR="00587F1E" w:rsidRDefault="00587F1E" w:rsidP="00587F1E">
      <w:pPr>
        <w:ind w:lef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Security Supervisor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PSW7</w:t>
      </w:r>
    </w:p>
    <w:p w:rsidR="00587F1E" w:rsidRDefault="00587F1E" w:rsidP="00587F1E">
      <w:pPr>
        <w:ind w:lef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Maritime Security Guards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MSG2 x 2</w:t>
      </w:r>
    </w:p>
    <w:p w:rsidR="00587F1E" w:rsidRDefault="00587F1E" w:rsidP="00587F1E">
      <w:pPr>
        <w:ind w:lef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Control Tower Officers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CTO</w:t>
      </w:r>
    </w:p>
    <w:p w:rsidR="00587F1E" w:rsidRDefault="00587F1E" w:rsidP="00587F1E">
      <w:pPr>
        <w:ind w:lef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Cargo Supervisor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PSW8</w:t>
      </w:r>
    </w:p>
    <w:p w:rsidR="00587F1E" w:rsidRDefault="00587F1E" w:rsidP="00587F1E">
      <w:pPr>
        <w:ind w:lef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PSW Supervisor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PSW5</w:t>
      </w:r>
    </w:p>
    <w:p w:rsidR="00587F1E" w:rsidRDefault="00587F1E" w:rsidP="00587F1E">
      <w:pPr>
        <w:ind w:lef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Senior Mechanic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PSW5</w:t>
      </w:r>
    </w:p>
    <w:p w:rsidR="00587F1E" w:rsidRDefault="00587F1E" w:rsidP="00587F1E">
      <w:pPr>
        <w:ind w:lef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Senior Electrician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PSW5</w:t>
      </w:r>
    </w:p>
    <w:p w:rsidR="00587F1E" w:rsidRDefault="00587F1E" w:rsidP="00587F1E">
      <w:pPr>
        <w:ind w:lef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Duty Pilot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MPL3</w:t>
      </w:r>
    </w:p>
    <w:p w:rsidR="00587F1E" w:rsidRDefault="00587F1E" w:rsidP="00587F1E">
      <w:pPr>
        <w:ind w:lef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Pilot Boat Master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MSO2</w:t>
      </w:r>
    </w:p>
    <w:p w:rsidR="00587F1E" w:rsidRDefault="00587F1E" w:rsidP="00587F1E">
      <w:pPr>
        <w:ind w:lef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Pilot Boat Masters (off duty)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MSO2</w:t>
      </w:r>
    </w:p>
    <w:p w:rsidR="00587F1E" w:rsidRDefault="00587F1E" w:rsidP="00587F1E">
      <w:pPr>
        <w:ind w:lef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Lockmaster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PSW7</w:t>
      </w:r>
    </w:p>
    <w:p w:rsidR="00587F1E" w:rsidRDefault="00587F1E" w:rsidP="00587F1E">
      <w:pPr>
        <w:ind w:lef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OHS Manager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PAO7</w:t>
      </w:r>
    </w:p>
    <w:p w:rsidR="00587F1E" w:rsidRPr="0082399D" w:rsidRDefault="00587F1E" w:rsidP="00587F1E">
      <w:pPr>
        <w:ind w:lef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Environmental Officer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PP02</w:t>
      </w:r>
    </w:p>
    <w:p w:rsidR="000668BD" w:rsidRDefault="000668BD" w:rsidP="000668BD">
      <w:pPr>
        <w:ind w:left="720"/>
        <w:rPr>
          <w:rFonts w:ascii="Arial" w:hAnsi="Arial" w:cs="Arial"/>
          <w:color w:val="000000"/>
        </w:rPr>
      </w:pPr>
    </w:p>
    <w:p w:rsidR="00587F1E" w:rsidRDefault="00587F1E" w:rsidP="000668BD">
      <w:pPr>
        <w:ind w:left="720"/>
        <w:rPr>
          <w:rFonts w:ascii="Arial" w:hAnsi="Arial" w:cs="Arial"/>
          <w:color w:val="000000"/>
        </w:rPr>
      </w:pPr>
    </w:p>
    <w:p w:rsidR="002075B7" w:rsidRPr="00AE1FAA" w:rsidRDefault="002075B7" w:rsidP="002075B7">
      <w:pPr>
        <w:ind w:left="1134" w:hanging="414"/>
        <w:rPr>
          <w:rFonts w:ascii="Arial" w:hAnsi="Arial" w:cs="Arial"/>
          <w:b/>
          <w:color w:val="000000"/>
        </w:rPr>
      </w:pPr>
      <w:r w:rsidRPr="00AE1FAA">
        <w:rPr>
          <w:rFonts w:ascii="Arial" w:hAnsi="Arial" w:cs="Arial"/>
          <w:b/>
          <w:color w:val="000000"/>
        </w:rPr>
        <w:t xml:space="preserve">51. How much was spent by the Department in 2010 on advertising and marketing programs (and up to 1 April 2011). </w:t>
      </w:r>
    </w:p>
    <w:p w:rsidR="002075B7" w:rsidRDefault="002075B7" w:rsidP="002075B7">
      <w:pPr>
        <w:ind w:left="720"/>
        <w:rPr>
          <w:rFonts w:ascii="Arial" w:hAnsi="Arial" w:cs="Arial"/>
          <w:color w:val="000000"/>
        </w:rPr>
      </w:pPr>
    </w:p>
    <w:p w:rsidR="002075B7" w:rsidRDefault="00587F1E" w:rsidP="002075B7">
      <w:pPr>
        <w:ind w:left="720" w:firstLine="41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$135,983</w:t>
      </w:r>
    </w:p>
    <w:p w:rsidR="00587F1E" w:rsidRDefault="00587F1E" w:rsidP="002075B7">
      <w:pPr>
        <w:ind w:left="720" w:firstLine="414"/>
        <w:rPr>
          <w:rFonts w:ascii="Arial" w:hAnsi="Arial" w:cs="Arial"/>
          <w:color w:val="000000"/>
        </w:rPr>
      </w:pPr>
    </w:p>
    <w:p w:rsidR="00587F1E" w:rsidRDefault="00587F1E" w:rsidP="002075B7">
      <w:pPr>
        <w:ind w:left="720" w:firstLine="414"/>
        <w:rPr>
          <w:rFonts w:ascii="Arial" w:hAnsi="Arial" w:cs="Arial"/>
          <w:color w:val="000000"/>
        </w:rPr>
      </w:pPr>
    </w:p>
    <w:p w:rsidR="00587F1E" w:rsidRDefault="00587F1E" w:rsidP="002075B7">
      <w:pPr>
        <w:ind w:left="720" w:firstLine="414"/>
        <w:rPr>
          <w:rFonts w:ascii="Arial" w:hAnsi="Arial" w:cs="Arial"/>
          <w:color w:val="000000"/>
        </w:rPr>
      </w:pPr>
    </w:p>
    <w:p w:rsidR="00587F1E" w:rsidRDefault="00587F1E" w:rsidP="002075B7">
      <w:pPr>
        <w:ind w:left="720" w:firstLine="414"/>
        <w:rPr>
          <w:rFonts w:ascii="Arial" w:hAnsi="Arial" w:cs="Arial"/>
          <w:color w:val="000000"/>
        </w:rPr>
      </w:pPr>
    </w:p>
    <w:p w:rsidR="002075B7" w:rsidRPr="00355445" w:rsidRDefault="002075B7" w:rsidP="002075B7">
      <w:pPr>
        <w:ind w:left="720"/>
        <w:rPr>
          <w:rFonts w:ascii="Arial" w:hAnsi="Arial" w:cs="Arial"/>
          <w:color w:val="000000"/>
        </w:rPr>
      </w:pPr>
    </w:p>
    <w:p w:rsidR="002075B7" w:rsidRPr="00AE1FAA" w:rsidRDefault="002075B7" w:rsidP="002075B7">
      <w:pPr>
        <w:ind w:left="720"/>
        <w:rPr>
          <w:rFonts w:ascii="Arial" w:hAnsi="Arial" w:cs="Arial"/>
          <w:b/>
          <w:color w:val="000000"/>
        </w:rPr>
      </w:pPr>
      <w:r w:rsidRPr="00AE1FAA">
        <w:rPr>
          <w:rFonts w:ascii="Arial" w:hAnsi="Arial" w:cs="Arial"/>
          <w:b/>
          <w:color w:val="000000"/>
        </w:rPr>
        <w:t xml:space="preserve">52. What was each of those programs and what was the cost of each of those programs? </w:t>
      </w:r>
    </w:p>
    <w:p w:rsidR="002075B7" w:rsidRDefault="002075B7" w:rsidP="002075B7">
      <w:pPr>
        <w:ind w:left="720"/>
        <w:rPr>
          <w:rFonts w:ascii="Arial" w:hAnsi="Arial" w:cs="Arial"/>
          <w:color w:val="000000"/>
        </w:rPr>
      </w:pPr>
    </w:p>
    <w:p w:rsidR="00587F1E" w:rsidRPr="00FF116E" w:rsidRDefault="00587F1E" w:rsidP="00587F1E">
      <w:pPr>
        <w:ind w:left="1260"/>
        <w:rPr>
          <w:rFonts w:ascii="Arial" w:hAnsi="Arial" w:cs="Arial"/>
          <w:bCs/>
        </w:rPr>
      </w:pPr>
      <w:r w:rsidRPr="00FF116E">
        <w:rPr>
          <w:rFonts w:ascii="Arial" w:hAnsi="Arial" w:cs="Arial"/>
          <w:bCs/>
        </w:rPr>
        <w:t xml:space="preserve">Advertising     </w:t>
      </w:r>
      <w:r w:rsidRPr="00FF116E">
        <w:rPr>
          <w:rFonts w:ascii="Arial" w:hAnsi="Arial" w:cs="Arial"/>
          <w:bCs/>
        </w:rPr>
        <w:tab/>
      </w:r>
      <w:r w:rsidRPr="00FF116E">
        <w:rPr>
          <w:rFonts w:ascii="Arial" w:hAnsi="Arial" w:cs="Arial"/>
          <w:bCs/>
        </w:rPr>
        <w:tab/>
      </w:r>
      <w:r w:rsidRPr="00FF116E">
        <w:rPr>
          <w:rFonts w:ascii="Arial" w:hAnsi="Arial" w:cs="Arial"/>
          <w:bCs/>
        </w:rPr>
        <w:tab/>
      </w:r>
      <w:r w:rsidRPr="00FF116E">
        <w:rPr>
          <w:rFonts w:ascii="Arial" w:hAnsi="Arial" w:cs="Arial"/>
          <w:bCs/>
        </w:rPr>
        <w:tab/>
        <w:t>$29,739</w:t>
      </w:r>
    </w:p>
    <w:p w:rsidR="00587F1E" w:rsidRPr="00FF116E" w:rsidRDefault="00587F1E" w:rsidP="00587F1E">
      <w:pPr>
        <w:ind w:left="1260"/>
        <w:rPr>
          <w:rFonts w:ascii="Arial" w:hAnsi="Arial" w:cs="Arial"/>
          <w:bCs/>
        </w:rPr>
      </w:pPr>
      <w:r w:rsidRPr="00FF116E">
        <w:rPr>
          <w:rFonts w:ascii="Arial" w:hAnsi="Arial" w:cs="Arial"/>
          <w:bCs/>
        </w:rPr>
        <w:t>PR Marketing Consultants</w:t>
      </w:r>
      <w:r w:rsidRPr="00FF116E">
        <w:rPr>
          <w:rFonts w:ascii="Arial" w:hAnsi="Arial" w:cs="Arial"/>
          <w:bCs/>
        </w:rPr>
        <w:tab/>
      </w:r>
      <w:r w:rsidRPr="00FF116E">
        <w:rPr>
          <w:rFonts w:ascii="Arial" w:hAnsi="Arial" w:cs="Arial"/>
          <w:bCs/>
        </w:rPr>
        <w:tab/>
        <w:t>$50,193</w:t>
      </w:r>
    </w:p>
    <w:p w:rsidR="00587F1E" w:rsidRPr="00FF116E" w:rsidRDefault="00587F1E" w:rsidP="00587F1E">
      <w:pPr>
        <w:ind w:left="1260"/>
        <w:rPr>
          <w:rFonts w:ascii="Arial" w:hAnsi="Arial" w:cs="Arial"/>
          <w:bCs/>
        </w:rPr>
      </w:pPr>
      <w:r w:rsidRPr="00FF116E">
        <w:rPr>
          <w:rFonts w:ascii="Arial" w:hAnsi="Arial" w:cs="Arial"/>
          <w:bCs/>
        </w:rPr>
        <w:t>Marketing &amp; Promotion Other</w:t>
      </w:r>
      <w:r w:rsidRPr="00FF116E">
        <w:rPr>
          <w:rFonts w:ascii="Arial" w:hAnsi="Arial" w:cs="Arial"/>
          <w:bCs/>
        </w:rPr>
        <w:tab/>
      </w:r>
      <w:r w:rsidRPr="00FF116E">
        <w:rPr>
          <w:rFonts w:ascii="Arial" w:hAnsi="Arial" w:cs="Arial"/>
          <w:bCs/>
          <w:u w:val="single"/>
        </w:rPr>
        <w:t>$56,051</w:t>
      </w:r>
    </w:p>
    <w:p w:rsidR="00587F1E" w:rsidRPr="00FF116E" w:rsidRDefault="00587F1E" w:rsidP="00587F1E">
      <w:pPr>
        <w:ind w:left="1260"/>
        <w:rPr>
          <w:rFonts w:ascii="Arial" w:hAnsi="Arial" w:cs="Arial"/>
          <w:bCs/>
        </w:rPr>
      </w:pPr>
      <w:r w:rsidRPr="00FF116E">
        <w:rPr>
          <w:rFonts w:ascii="Arial" w:hAnsi="Arial" w:cs="Arial"/>
          <w:bCs/>
        </w:rPr>
        <w:t>Total</w:t>
      </w:r>
      <w:r w:rsidRPr="00FF116E">
        <w:rPr>
          <w:rFonts w:ascii="Arial" w:hAnsi="Arial" w:cs="Arial"/>
          <w:bCs/>
        </w:rPr>
        <w:tab/>
      </w:r>
      <w:r w:rsidRPr="00FF116E">
        <w:rPr>
          <w:rFonts w:ascii="Arial" w:hAnsi="Arial" w:cs="Arial"/>
          <w:bCs/>
        </w:rPr>
        <w:tab/>
      </w:r>
      <w:r w:rsidRPr="00FF116E">
        <w:rPr>
          <w:rFonts w:ascii="Arial" w:hAnsi="Arial" w:cs="Arial"/>
          <w:bCs/>
        </w:rPr>
        <w:tab/>
      </w:r>
      <w:r w:rsidRPr="00FF116E">
        <w:rPr>
          <w:rFonts w:ascii="Arial" w:hAnsi="Arial" w:cs="Arial"/>
          <w:bCs/>
        </w:rPr>
        <w:tab/>
      </w:r>
      <w:r w:rsidRPr="00FF116E">
        <w:rPr>
          <w:rFonts w:ascii="Arial" w:hAnsi="Arial" w:cs="Arial"/>
          <w:bCs/>
        </w:rPr>
        <w:tab/>
        <w:t>$135,983</w:t>
      </w:r>
    </w:p>
    <w:p w:rsidR="0051338C" w:rsidRDefault="0051338C" w:rsidP="00787488">
      <w:pPr>
        <w:ind w:left="720"/>
        <w:rPr>
          <w:rFonts w:ascii="Arial" w:hAnsi="Arial" w:cs="Arial"/>
          <w:color w:val="000000"/>
        </w:rPr>
      </w:pPr>
    </w:p>
    <w:p w:rsidR="004942B4" w:rsidRDefault="004942B4" w:rsidP="000668BD">
      <w:pPr>
        <w:ind w:left="720"/>
        <w:rPr>
          <w:rFonts w:ascii="Arial" w:hAnsi="Arial" w:cs="Arial"/>
          <w:b/>
          <w:color w:val="000000"/>
        </w:rPr>
      </w:pPr>
    </w:p>
    <w:p w:rsidR="000668BD" w:rsidRPr="00591A44" w:rsidRDefault="000668BD" w:rsidP="002075B7">
      <w:pPr>
        <w:ind w:left="1134" w:hanging="414"/>
        <w:rPr>
          <w:rFonts w:ascii="Arial" w:hAnsi="Arial" w:cs="Arial"/>
          <w:b/>
          <w:color w:val="000000"/>
        </w:rPr>
      </w:pPr>
      <w:r w:rsidRPr="00591A44">
        <w:rPr>
          <w:rFonts w:ascii="Arial" w:hAnsi="Arial" w:cs="Arial"/>
          <w:b/>
          <w:color w:val="000000"/>
        </w:rPr>
        <w:t xml:space="preserve">53. How much was spent on insurance expenses in 2010, further broken down by worker and employee insurances, physical plant and equipment insurances and other insurances? </w:t>
      </w:r>
    </w:p>
    <w:p w:rsidR="000668BD" w:rsidRDefault="000668BD" w:rsidP="000668BD">
      <w:pPr>
        <w:ind w:left="720"/>
        <w:rPr>
          <w:rFonts w:ascii="Arial" w:hAnsi="Arial" w:cs="Arial"/>
          <w:color w:val="000000"/>
        </w:rPr>
      </w:pPr>
    </w:p>
    <w:tbl>
      <w:tblPr>
        <w:tblW w:w="0" w:type="auto"/>
        <w:tblInd w:w="1164" w:type="dxa"/>
        <w:tblCellMar>
          <w:left w:w="30" w:type="dxa"/>
          <w:right w:w="30" w:type="dxa"/>
        </w:tblCellMar>
        <w:tblLook w:val="0000"/>
      </w:tblPr>
      <w:tblGrid>
        <w:gridCol w:w="3828"/>
        <w:gridCol w:w="4394"/>
        <w:gridCol w:w="1559"/>
      </w:tblGrid>
      <w:tr w:rsidR="00587F1E" w:rsidRPr="00116087" w:rsidTr="00587F1E">
        <w:trPr>
          <w:trHeight w:val="25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116087">
              <w:rPr>
                <w:rFonts w:ascii="Arial" w:hAnsi="Arial" w:cs="Arial"/>
                <w:bCs/>
              </w:rPr>
              <w:tab/>
            </w:r>
            <w:r w:rsidRPr="00116087">
              <w:rPr>
                <w:rFonts w:ascii="Arial" w:hAnsi="Arial" w:cs="Arial"/>
                <w:b/>
                <w:bCs/>
              </w:rPr>
              <w:t>Type of Insurance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116087">
              <w:rPr>
                <w:rFonts w:ascii="Arial" w:hAnsi="Arial" w:cs="Arial"/>
                <w:b/>
                <w:bCs/>
              </w:rPr>
              <w:t>Insurer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116087">
              <w:rPr>
                <w:rFonts w:ascii="Arial" w:hAnsi="Arial" w:cs="Arial"/>
                <w:b/>
                <w:bCs/>
              </w:rPr>
              <w:t>Total</w:t>
            </w:r>
          </w:p>
        </w:tc>
      </w:tr>
      <w:tr w:rsidR="00587F1E" w:rsidRPr="00116087" w:rsidTr="00587F1E">
        <w:trPr>
          <w:trHeight w:val="250"/>
        </w:trPr>
        <w:tc>
          <w:tcPr>
            <w:tcW w:w="38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116087">
              <w:rPr>
                <w:rFonts w:ascii="Arial" w:hAnsi="Arial" w:cs="Arial"/>
                <w:bCs/>
              </w:rPr>
              <w:t>Industrial Special Risk Insurance</w:t>
            </w:r>
          </w:p>
        </w:tc>
        <w:tc>
          <w:tcPr>
            <w:tcW w:w="4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116087">
              <w:rPr>
                <w:rFonts w:ascii="Arial" w:hAnsi="Arial" w:cs="Arial"/>
                <w:bCs/>
              </w:rPr>
              <w:t>Insure London &amp; Associated Marine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116087">
              <w:rPr>
                <w:rFonts w:ascii="Arial" w:hAnsi="Arial" w:cs="Arial"/>
                <w:bCs/>
              </w:rPr>
              <w:t>$630,765</w:t>
            </w:r>
          </w:p>
        </w:tc>
      </w:tr>
      <w:tr w:rsidR="00587F1E" w:rsidRPr="00116087" w:rsidTr="00587F1E">
        <w:trPr>
          <w:trHeight w:val="250"/>
        </w:trPr>
        <w:tc>
          <w:tcPr>
            <w:tcW w:w="38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116087">
              <w:rPr>
                <w:rFonts w:ascii="Arial" w:hAnsi="Arial" w:cs="Arial"/>
                <w:bCs/>
              </w:rPr>
              <w:t>General Insurance</w:t>
            </w:r>
          </w:p>
        </w:tc>
        <w:tc>
          <w:tcPr>
            <w:tcW w:w="4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116087">
              <w:rPr>
                <w:rFonts w:ascii="Arial" w:hAnsi="Arial" w:cs="Arial"/>
                <w:bCs/>
              </w:rPr>
              <w:t>$42,479</w:t>
            </w:r>
          </w:p>
        </w:tc>
      </w:tr>
      <w:tr w:rsidR="00587F1E" w:rsidRPr="00116087" w:rsidTr="00587F1E">
        <w:trPr>
          <w:trHeight w:val="250"/>
        </w:trPr>
        <w:tc>
          <w:tcPr>
            <w:tcW w:w="38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116087">
              <w:rPr>
                <w:rFonts w:ascii="Arial" w:hAnsi="Arial" w:cs="Arial"/>
                <w:bCs/>
              </w:rPr>
              <w:t>Engineering Insurance</w:t>
            </w:r>
          </w:p>
        </w:tc>
        <w:tc>
          <w:tcPr>
            <w:tcW w:w="4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116087">
              <w:rPr>
                <w:rFonts w:ascii="Arial" w:hAnsi="Arial" w:cs="Arial"/>
                <w:bCs/>
              </w:rPr>
              <w:t>Vero Insurance Ltd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116087">
              <w:rPr>
                <w:rFonts w:ascii="Arial" w:hAnsi="Arial" w:cs="Arial"/>
                <w:bCs/>
              </w:rPr>
              <w:t>$2,448</w:t>
            </w:r>
          </w:p>
        </w:tc>
      </w:tr>
      <w:tr w:rsidR="00587F1E" w:rsidRPr="00116087" w:rsidTr="00587F1E">
        <w:trPr>
          <w:trHeight w:val="250"/>
        </w:trPr>
        <w:tc>
          <w:tcPr>
            <w:tcW w:w="38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116087">
              <w:rPr>
                <w:rFonts w:ascii="Arial" w:hAnsi="Arial" w:cs="Arial"/>
                <w:bCs/>
              </w:rPr>
              <w:t>Business Travel Insurance</w:t>
            </w:r>
          </w:p>
        </w:tc>
        <w:tc>
          <w:tcPr>
            <w:tcW w:w="4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116087">
              <w:rPr>
                <w:rFonts w:ascii="Arial" w:hAnsi="Arial" w:cs="Arial"/>
                <w:bCs/>
              </w:rPr>
              <w:t>Ace Insurance Ltd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116087">
              <w:rPr>
                <w:rFonts w:ascii="Arial" w:hAnsi="Arial" w:cs="Arial"/>
                <w:bCs/>
              </w:rPr>
              <w:t>$1,389</w:t>
            </w:r>
          </w:p>
        </w:tc>
      </w:tr>
      <w:tr w:rsidR="00587F1E" w:rsidRPr="00116087" w:rsidTr="00587F1E">
        <w:trPr>
          <w:trHeight w:val="250"/>
        </w:trPr>
        <w:tc>
          <w:tcPr>
            <w:tcW w:w="38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116087">
              <w:rPr>
                <w:rFonts w:ascii="Arial" w:hAnsi="Arial" w:cs="Arial"/>
                <w:bCs/>
              </w:rPr>
              <w:t>Public Liability Insurance</w:t>
            </w:r>
          </w:p>
        </w:tc>
        <w:tc>
          <w:tcPr>
            <w:tcW w:w="4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116087">
              <w:rPr>
                <w:rFonts w:ascii="Arial" w:hAnsi="Arial" w:cs="Arial"/>
                <w:bCs/>
              </w:rPr>
              <w:t>Associated Marine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116087">
              <w:rPr>
                <w:rFonts w:ascii="Arial" w:hAnsi="Arial" w:cs="Arial"/>
                <w:bCs/>
              </w:rPr>
              <w:t>$64,935</w:t>
            </w:r>
          </w:p>
        </w:tc>
      </w:tr>
      <w:tr w:rsidR="00587F1E" w:rsidRPr="00116087" w:rsidTr="00587F1E">
        <w:trPr>
          <w:trHeight w:val="250"/>
        </w:trPr>
        <w:tc>
          <w:tcPr>
            <w:tcW w:w="38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116087">
              <w:rPr>
                <w:rFonts w:ascii="Arial" w:hAnsi="Arial" w:cs="Arial"/>
                <w:bCs/>
              </w:rPr>
              <w:t>Workers Compensation Insurance</w:t>
            </w:r>
          </w:p>
        </w:tc>
        <w:tc>
          <w:tcPr>
            <w:tcW w:w="4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116087">
              <w:rPr>
                <w:rFonts w:ascii="Arial" w:hAnsi="Arial" w:cs="Arial"/>
                <w:bCs/>
              </w:rPr>
              <w:t>Allianz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116087">
              <w:rPr>
                <w:rFonts w:ascii="Arial" w:hAnsi="Arial" w:cs="Arial"/>
                <w:bCs/>
              </w:rPr>
              <w:t>$133,975</w:t>
            </w:r>
          </w:p>
        </w:tc>
      </w:tr>
      <w:tr w:rsidR="00587F1E" w:rsidRPr="00116087" w:rsidTr="00587F1E">
        <w:trPr>
          <w:trHeight w:val="25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116087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7F1E" w:rsidRPr="00116087" w:rsidRDefault="00587F1E" w:rsidP="009521C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</w:rPr>
            </w:pPr>
            <w:r w:rsidRPr="00116087">
              <w:rPr>
                <w:rFonts w:ascii="Arial" w:hAnsi="Arial" w:cs="Arial"/>
                <w:b/>
                <w:bCs/>
              </w:rPr>
              <w:t>$875,991</w:t>
            </w:r>
          </w:p>
        </w:tc>
      </w:tr>
    </w:tbl>
    <w:p w:rsidR="00591A44" w:rsidRPr="00355445" w:rsidRDefault="00591A44" w:rsidP="000668BD">
      <w:pPr>
        <w:ind w:left="720"/>
        <w:rPr>
          <w:rFonts w:ascii="Arial" w:hAnsi="Arial" w:cs="Arial"/>
          <w:color w:val="000000"/>
        </w:rPr>
      </w:pPr>
    </w:p>
    <w:p w:rsidR="000668BD" w:rsidRPr="00591A44" w:rsidRDefault="000668BD" w:rsidP="000668BD">
      <w:pPr>
        <w:ind w:left="720"/>
        <w:rPr>
          <w:rFonts w:ascii="Arial" w:hAnsi="Arial" w:cs="Arial"/>
          <w:b/>
          <w:color w:val="000000"/>
        </w:rPr>
      </w:pPr>
      <w:r w:rsidRPr="00591A44">
        <w:rPr>
          <w:rFonts w:ascii="Arial" w:hAnsi="Arial" w:cs="Arial"/>
          <w:b/>
          <w:color w:val="000000"/>
        </w:rPr>
        <w:t xml:space="preserve">54. What areas of the department are self-insured? </w:t>
      </w:r>
    </w:p>
    <w:p w:rsidR="000668BD" w:rsidRPr="00591A44" w:rsidRDefault="000668BD" w:rsidP="002075B7">
      <w:pPr>
        <w:ind w:left="720" w:firstLine="414"/>
        <w:rPr>
          <w:rFonts w:ascii="Arial" w:hAnsi="Arial" w:cs="Arial"/>
          <w:b/>
          <w:color w:val="000000"/>
        </w:rPr>
      </w:pPr>
      <w:r w:rsidRPr="00591A44">
        <w:rPr>
          <w:rFonts w:ascii="Arial" w:hAnsi="Arial" w:cs="Arial"/>
          <w:b/>
          <w:color w:val="000000"/>
        </w:rPr>
        <w:t xml:space="preserve">What areas are commercially insured? </w:t>
      </w:r>
    </w:p>
    <w:p w:rsidR="000668BD" w:rsidRPr="00591A44" w:rsidRDefault="000668BD" w:rsidP="002075B7">
      <w:pPr>
        <w:ind w:left="720" w:firstLine="414"/>
        <w:rPr>
          <w:rFonts w:ascii="Arial" w:hAnsi="Arial" w:cs="Arial"/>
          <w:b/>
          <w:color w:val="000000"/>
        </w:rPr>
      </w:pPr>
      <w:r w:rsidRPr="00591A44">
        <w:rPr>
          <w:rFonts w:ascii="Arial" w:hAnsi="Arial" w:cs="Arial"/>
          <w:b/>
          <w:color w:val="000000"/>
        </w:rPr>
        <w:t>If there are areas that are commercially insured:</w:t>
      </w:r>
    </w:p>
    <w:p w:rsidR="000668BD" w:rsidRPr="00591A44" w:rsidRDefault="002075B7" w:rsidP="002075B7">
      <w:pPr>
        <w:ind w:left="720" w:firstLine="414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W</w:t>
      </w:r>
      <w:r w:rsidR="000668BD" w:rsidRPr="00591A44">
        <w:rPr>
          <w:rFonts w:ascii="Arial" w:hAnsi="Arial" w:cs="Arial"/>
          <w:b/>
          <w:color w:val="000000"/>
        </w:rPr>
        <w:t xml:space="preserve">ho provides this </w:t>
      </w:r>
      <w:proofErr w:type="gramStart"/>
      <w:r w:rsidR="000668BD" w:rsidRPr="00591A44">
        <w:rPr>
          <w:rFonts w:ascii="Arial" w:hAnsi="Arial" w:cs="Arial"/>
          <w:b/>
          <w:color w:val="000000"/>
        </w:rPr>
        <w:t>insurance;</w:t>
      </w:r>
      <w:proofErr w:type="gramEnd"/>
    </w:p>
    <w:p w:rsidR="000668BD" w:rsidRPr="00591A44" w:rsidRDefault="002075B7" w:rsidP="002075B7">
      <w:pPr>
        <w:ind w:left="720" w:firstLine="414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W</w:t>
      </w:r>
      <w:r w:rsidR="000668BD" w:rsidRPr="00591A44">
        <w:rPr>
          <w:rFonts w:ascii="Arial" w:hAnsi="Arial" w:cs="Arial"/>
          <w:b/>
          <w:color w:val="000000"/>
        </w:rPr>
        <w:t xml:space="preserve">hen is it due for renewal; and </w:t>
      </w:r>
    </w:p>
    <w:p w:rsidR="000668BD" w:rsidRPr="00591A44" w:rsidRDefault="002075B7" w:rsidP="002075B7">
      <w:pPr>
        <w:ind w:left="720" w:firstLine="414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W</w:t>
      </w:r>
      <w:r w:rsidR="000668BD" w:rsidRPr="00591A44">
        <w:rPr>
          <w:rFonts w:ascii="Arial" w:hAnsi="Arial" w:cs="Arial"/>
          <w:b/>
          <w:color w:val="000000"/>
        </w:rPr>
        <w:t xml:space="preserve">hat is the cost of this insurance provision; and </w:t>
      </w:r>
    </w:p>
    <w:p w:rsidR="00591A44" w:rsidRDefault="002075B7" w:rsidP="002075B7">
      <w:pPr>
        <w:ind w:left="720" w:firstLine="414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D</w:t>
      </w:r>
      <w:r w:rsidR="000668BD" w:rsidRPr="00591A44">
        <w:rPr>
          <w:rFonts w:ascii="Arial" w:hAnsi="Arial" w:cs="Arial"/>
          <w:b/>
          <w:color w:val="000000"/>
        </w:rPr>
        <w:t xml:space="preserve">oes it attract any thresholds under which insurance is not provided or any payments </w:t>
      </w:r>
      <w:proofErr w:type="gramStart"/>
      <w:r w:rsidR="000668BD" w:rsidRPr="00591A44">
        <w:rPr>
          <w:rFonts w:ascii="Arial" w:hAnsi="Arial" w:cs="Arial"/>
          <w:b/>
          <w:color w:val="000000"/>
        </w:rPr>
        <w:t>on</w:t>
      </w:r>
      <w:proofErr w:type="gramEnd"/>
      <w:r w:rsidR="000668BD" w:rsidRPr="00591A44">
        <w:rPr>
          <w:rFonts w:ascii="Arial" w:hAnsi="Arial" w:cs="Arial"/>
          <w:b/>
          <w:color w:val="000000"/>
        </w:rPr>
        <w:t xml:space="preserve"> </w:t>
      </w:r>
    </w:p>
    <w:p w:rsidR="000668BD" w:rsidRDefault="002075B7" w:rsidP="002075B7">
      <w:pPr>
        <w:ind w:left="720" w:firstLine="414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 </w:t>
      </w:r>
      <w:proofErr w:type="gramStart"/>
      <w:r w:rsidR="000668BD" w:rsidRPr="00591A44">
        <w:rPr>
          <w:rFonts w:ascii="Arial" w:hAnsi="Arial" w:cs="Arial"/>
          <w:b/>
          <w:color w:val="000000"/>
        </w:rPr>
        <w:t>item</w:t>
      </w:r>
      <w:proofErr w:type="gramEnd"/>
      <w:r w:rsidR="000668BD" w:rsidRPr="00591A44">
        <w:rPr>
          <w:rFonts w:ascii="Arial" w:hAnsi="Arial" w:cs="Arial"/>
          <w:b/>
          <w:color w:val="000000"/>
        </w:rPr>
        <w:t xml:space="preserve"> replacement?</w:t>
      </w:r>
      <w:r w:rsidR="000668BD" w:rsidRPr="00355445">
        <w:rPr>
          <w:rFonts w:ascii="Arial" w:hAnsi="Arial" w:cs="Arial"/>
          <w:color w:val="000000"/>
        </w:rPr>
        <w:t xml:space="preserve"> </w:t>
      </w:r>
    </w:p>
    <w:p w:rsidR="000668BD" w:rsidRDefault="000668BD" w:rsidP="000668BD">
      <w:pPr>
        <w:ind w:left="720"/>
        <w:rPr>
          <w:rFonts w:ascii="Arial" w:hAnsi="Arial" w:cs="Arial"/>
          <w:color w:val="000000"/>
        </w:rPr>
      </w:pPr>
    </w:p>
    <w:p w:rsidR="00587F1E" w:rsidRDefault="00587F1E" w:rsidP="00587F1E">
      <w:pPr>
        <w:ind w:left="1146"/>
        <w:rPr>
          <w:rFonts w:ascii="Arial" w:hAnsi="Arial" w:cs="Arial"/>
          <w:bCs/>
        </w:rPr>
      </w:pPr>
      <w:r w:rsidRPr="00A508FF">
        <w:rPr>
          <w:rFonts w:ascii="Arial" w:hAnsi="Arial" w:cs="Arial"/>
          <w:bCs/>
        </w:rPr>
        <w:t xml:space="preserve">The Corporation is self insured in its Property, plant and equipment used in its Community Service Obligation activities; these are assets at Frances Bay, Mooring Basin, Fisherman’s Wharf, </w:t>
      </w:r>
      <w:proofErr w:type="spellStart"/>
      <w:r w:rsidRPr="00A508FF">
        <w:rPr>
          <w:rFonts w:ascii="Arial" w:hAnsi="Arial" w:cs="Arial"/>
          <w:bCs/>
        </w:rPr>
        <w:t>Hornibrooks</w:t>
      </w:r>
      <w:proofErr w:type="spellEnd"/>
      <w:r w:rsidRPr="00A508FF">
        <w:rPr>
          <w:rFonts w:ascii="Arial" w:hAnsi="Arial" w:cs="Arial"/>
          <w:bCs/>
        </w:rPr>
        <w:t xml:space="preserve"> Wharf area, Fort Hill Wharf and Stokes Hill Wharf.  </w:t>
      </w:r>
    </w:p>
    <w:p w:rsidR="00587F1E" w:rsidRPr="00A508FF" w:rsidRDefault="00587F1E" w:rsidP="00587F1E">
      <w:pPr>
        <w:ind w:left="1146"/>
        <w:rPr>
          <w:rFonts w:ascii="Arial" w:hAnsi="Arial" w:cs="Arial"/>
          <w:bCs/>
        </w:rPr>
      </w:pPr>
    </w:p>
    <w:p w:rsidR="00587F1E" w:rsidRDefault="00587F1E" w:rsidP="00587F1E">
      <w:pPr>
        <w:ind w:left="1146"/>
        <w:rPr>
          <w:rFonts w:ascii="Arial" w:hAnsi="Arial" w:cs="Arial"/>
          <w:bCs/>
        </w:rPr>
      </w:pPr>
      <w:r w:rsidRPr="00A508FF">
        <w:rPr>
          <w:rFonts w:ascii="Arial" w:hAnsi="Arial" w:cs="Arial"/>
          <w:bCs/>
        </w:rPr>
        <w:t>All other areas are commercially insured.</w:t>
      </w:r>
    </w:p>
    <w:p w:rsidR="00587F1E" w:rsidRPr="00A508FF" w:rsidRDefault="00587F1E" w:rsidP="00587F1E">
      <w:pPr>
        <w:rPr>
          <w:rFonts w:ascii="Arial" w:hAnsi="Arial" w:cs="Arial"/>
          <w:bCs/>
        </w:rPr>
      </w:pPr>
    </w:p>
    <w:p w:rsidR="00587F1E" w:rsidRDefault="00587F1E" w:rsidP="00587F1E">
      <w:pPr>
        <w:ind w:left="1146"/>
        <w:rPr>
          <w:rFonts w:ascii="Arial" w:hAnsi="Arial" w:cs="Arial"/>
          <w:bCs/>
        </w:rPr>
      </w:pPr>
      <w:r w:rsidRPr="00A508FF">
        <w:rPr>
          <w:rFonts w:ascii="Arial" w:hAnsi="Arial" w:cs="Arial"/>
          <w:bCs/>
        </w:rPr>
        <w:t xml:space="preserve">See </w:t>
      </w:r>
      <w:r>
        <w:rPr>
          <w:rFonts w:ascii="Arial" w:hAnsi="Arial" w:cs="Arial"/>
          <w:bCs/>
        </w:rPr>
        <w:t>question 53</w:t>
      </w:r>
      <w:r w:rsidRPr="00A508FF">
        <w:rPr>
          <w:rFonts w:ascii="Arial" w:hAnsi="Arial" w:cs="Arial"/>
          <w:bCs/>
        </w:rPr>
        <w:t xml:space="preserve"> for Insurer for each type</w:t>
      </w:r>
    </w:p>
    <w:p w:rsidR="00587F1E" w:rsidRPr="00A508FF" w:rsidRDefault="00587F1E" w:rsidP="00587F1E">
      <w:pPr>
        <w:rPr>
          <w:rFonts w:ascii="Arial" w:hAnsi="Arial" w:cs="Arial"/>
          <w:bCs/>
        </w:rPr>
      </w:pPr>
    </w:p>
    <w:p w:rsidR="00587F1E" w:rsidRDefault="00587F1E" w:rsidP="00587F1E">
      <w:pPr>
        <w:ind w:left="1146"/>
        <w:rPr>
          <w:rFonts w:ascii="Arial" w:hAnsi="Arial" w:cs="Arial"/>
          <w:bCs/>
        </w:rPr>
      </w:pPr>
      <w:r w:rsidRPr="00A508FF">
        <w:rPr>
          <w:rFonts w:ascii="Arial" w:hAnsi="Arial" w:cs="Arial"/>
          <w:bCs/>
        </w:rPr>
        <w:t>Insurance period is from 1 April to 31 March each year</w:t>
      </w:r>
    </w:p>
    <w:p w:rsidR="00587F1E" w:rsidRPr="00A508FF" w:rsidRDefault="00587F1E" w:rsidP="00587F1E">
      <w:pPr>
        <w:rPr>
          <w:rFonts w:ascii="Arial" w:hAnsi="Arial" w:cs="Arial"/>
          <w:bCs/>
        </w:rPr>
      </w:pPr>
    </w:p>
    <w:p w:rsidR="00587F1E" w:rsidRPr="00A508FF" w:rsidRDefault="00587F1E" w:rsidP="00587F1E">
      <w:pPr>
        <w:ind w:left="1146"/>
        <w:rPr>
          <w:rFonts w:ascii="Arial" w:hAnsi="Arial" w:cs="Arial"/>
          <w:bCs/>
        </w:rPr>
      </w:pPr>
      <w:r w:rsidRPr="00A508FF">
        <w:rPr>
          <w:rFonts w:ascii="Arial" w:hAnsi="Arial" w:cs="Arial"/>
          <w:bCs/>
        </w:rPr>
        <w:t xml:space="preserve">Yes there </w:t>
      </w:r>
      <w:proofErr w:type="gramStart"/>
      <w:r w:rsidRPr="00A508FF">
        <w:rPr>
          <w:rFonts w:ascii="Arial" w:hAnsi="Arial" w:cs="Arial"/>
          <w:bCs/>
        </w:rPr>
        <w:t>are</w:t>
      </w:r>
      <w:proofErr w:type="gramEnd"/>
      <w:r w:rsidRPr="00A508FF">
        <w:rPr>
          <w:rFonts w:ascii="Arial" w:hAnsi="Arial" w:cs="Arial"/>
          <w:bCs/>
        </w:rPr>
        <w:t xml:space="preserve"> thresholds/excess for each claim which is set at different levels for each insurance class.</w:t>
      </w:r>
    </w:p>
    <w:p w:rsidR="00587F1E" w:rsidRPr="00A508FF" w:rsidRDefault="00587F1E" w:rsidP="00587F1E">
      <w:pPr>
        <w:rPr>
          <w:rFonts w:ascii="Arial" w:hAnsi="Arial" w:cs="Arial"/>
        </w:rPr>
      </w:pPr>
    </w:p>
    <w:p w:rsidR="00587F1E" w:rsidRDefault="00587F1E" w:rsidP="000668BD">
      <w:pPr>
        <w:ind w:left="720"/>
        <w:rPr>
          <w:rFonts w:ascii="Arial" w:hAnsi="Arial" w:cs="Arial"/>
          <w:color w:val="000000"/>
        </w:rPr>
      </w:pPr>
    </w:p>
    <w:p w:rsidR="00587F1E" w:rsidRPr="00355445" w:rsidRDefault="00587F1E" w:rsidP="000668BD">
      <w:pPr>
        <w:ind w:left="720"/>
        <w:rPr>
          <w:rFonts w:ascii="Arial" w:hAnsi="Arial" w:cs="Arial"/>
          <w:color w:val="000000"/>
        </w:rPr>
      </w:pPr>
    </w:p>
    <w:p w:rsidR="000668BD" w:rsidRPr="00227E57" w:rsidRDefault="000668BD" w:rsidP="000668BD">
      <w:pPr>
        <w:ind w:left="720"/>
        <w:rPr>
          <w:rFonts w:ascii="Arial" w:hAnsi="Arial" w:cs="Arial"/>
          <w:b/>
          <w:color w:val="000000"/>
        </w:rPr>
      </w:pPr>
      <w:r w:rsidRPr="00227E57">
        <w:rPr>
          <w:rFonts w:ascii="Arial" w:hAnsi="Arial" w:cs="Arial"/>
          <w:b/>
          <w:color w:val="000000"/>
        </w:rPr>
        <w:t xml:space="preserve">55. What provision has been made for disaster or major catastrophe insurance? </w:t>
      </w:r>
    </w:p>
    <w:p w:rsidR="000668BD" w:rsidRDefault="000668BD" w:rsidP="000668BD">
      <w:pPr>
        <w:ind w:left="1440"/>
        <w:rPr>
          <w:rFonts w:ascii="Arial" w:hAnsi="Arial" w:cs="Arial"/>
          <w:b/>
          <w:bCs/>
          <w:color w:val="000000"/>
        </w:rPr>
      </w:pPr>
    </w:p>
    <w:p w:rsidR="00227E57" w:rsidRPr="00613662" w:rsidRDefault="00587F1E" w:rsidP="002075B7">
      <w:pPr>
        <w:pStyle w:val="MemoAuthorsName"/>
        <w:ind w:left="1134"/>
        <w:rPr>
          <w:rFonts w:ascii="Arial" w:hAnsi="Arial" w:cs="Arial"/>
          <w:caps w:val="0"/>
          <w:sz w:val="24"/>
          <w:szCs w:val="24"/>
        </w:rPr>
      </w:pPr>
      <w:r>
        <w:rPr>
          <w:rFonts w:ascii="Arial" w:hAnsi="Arial" w:cs="Arial"/>
          <w:caps w:val="0"/>
          <w:sz w:val="24"/>
          <w:szCs w:val="24"/>
        </w:rPr>
        <w:t>The DPC budgets according to the cost of insurance premium provided by the insurers each year.</w:t>
      </w:r>
    </w:p>
    <w:p w:rsidR="00227E57" w:rsidRPr="00355445" w:rsidRDefault="002075B7" w:rsidP="00227E57">
      <w:pPr>
        <w:ind w:left="72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br w:type="page"/>
      </w:r>
    </w:p>
    <w:p w:rsidR="000668BD" w:rsidRPr="00227E57" w:rsidRDefault="000668BD" w:rsidP="000668BD">
      <w:pPr>
        <w:ind w:left="720"/>
        <w:rPr>
          <w:rFonts w:ascii="Arial" w:hAnsi="Arial" w:cs="Arial"/>
          <w:b/>
          <w:color w:val="000000"/>
        </w:rPr>
      </w:pPr>
      <w:r w:rsidRPr="00227E57">
        <w:rPr>
          <w:rFonts w:ascii="Arial" w:hAnsi="Arial" w:cs="Arial"/>
          <w:b/>
          <w:color w:val="000000"/>
        </w:rPr>
        <w:t xml:space="preserve">56. How many tonnes of CO2 did the department emit in 2010? </w:t>
      </w:r>
    </w:p>
    <w:p w:rsidR="000668BD" w:rsidRDefault="000668BD" w:rsidP="000668BD">
      <w:pPr>
        <w:ind w:left="720"/>
        <w:rPr>
          <w:rFonts w:ascii="Arial" w:hAnsi="Arial" w:cs="Arial"/>
          <w:color w:val="000000"/>
        </w:rPr>
      </w:pPr>
    </w:p>
    <w:p w:rsidR="00227E57" w:rsidRPr="001F267F" w:rsidRDefault="00227E57" w:rsidP="00587F1E">
      <w:pPr>
        <w:pStyle w:val="MemoAuthorsName"/>
        <w:ind w:left="1080"/>
        <w:rPr>
          <w:rFonts w:ascii="Arial" w:hAnsi="Arial" w:cs="Arial"/>
          <w:caps w:val="0"/>
          <w:sz w:val="24"/>
          <w:szCs w:val="24"/>
        </w:rPr>
      </w:pPr>
      <w:r w:rsidRPr="001F267F">
        <w:rPr>
          <w:rFonts w:ascii="Arial" w:hAnsi="Arial" w:cs="Arial"/>
          <w:caps w:val="0"/>
          <w:sz w:val="24"/>
          <w:szCs w:val="24"/>
        </w:rPr>
        <w:t>Emissions from NT Fleet vehicles for 2010-11</w:t>
      </w:r>
      <w:r w:rsidR="00587F1E">
        <w:rPr>
          <w:rFonts w:ascii="Arial" w:hAnsi="Arial" w:cs="Arial"/>
          <w:caps w:val="0"/>
          <w:sz w:val="24"/>
          <w:szCs w:val="24"/>
        </w:rPr>
        <w:tab/>
      </w:r>
      <w:r w:rsidR="00587F1E">
        <w:rPr>
          <w:rFonts w:ascii="Arial" w:hAnsi="Arial" w:cs="Arial"/>
          <w:caps w:val="0"/>
          <w:sz w:val="24"/>
          <w:szCs w:val="24"/>
        </w:rPr>
        <w:tab/>
      </w:r>
      <w:r w:rsidR="00587F1E">
        <w:rPr>
          <w:rFonts w:ascii="Arial" w:hAnsi="Arial" w:cs="Arial"/>
          <w:caps w:val="0"/>
          <w:sz w:val="24"/>
          <w:szCs w:val="24"/>
        </w:rPr>
        <w:tab/>
        <w:t>105.50</w:t>
      </w:r>
    </w:p>
    <w:p w:rsidR="00227E57" w:rsidRDefault="00227E57" w:rsidP="00587F1E">
      <w:pPr>
        <w:ind w:left="1080"/>
        <w:rPr>
          <w:rFonts w:ascii="Arial" w:hAnsi="Arial" w:cs="Arial"/>
        </w:rPr>
      </w:pPr>
    </w:p>
    <w:p w:rsidR="00227E57" w:rsidRPr="00355445" w:rsidRDefault="00227E57" w:rsidP="000668BD">
      <w:pPr>
        <w:ind w:left="720"/>
        <w:rPr>
          <w:rFonts w:ascii="Arial" w:hAnsi="Arial" w:cs="Arial"/>
          <w:color w:val="000000"/>
        </w:rPr>
      </w:pPr>
    </w:p>
    <w:p w:rsidR="000668BD" w:rsidRPr="00227E57" w:rsidRDefault="000668BD" w:rsidP="002075B7">
      <w:pPr>
        <w:ind w:left="1134" w:hanging="414"/>
        <w:rPr>
          <w:rFonts w:ascii="Arial" w:hAnsi="Arial" w:cs="Arial"/>
          <w:b/>
          <w:color w:val="000000"/>
        </w:rPr>
      </w:pPr>
      <w:r w:rsidRPr="00227E57">
        <w:rPr>
          <w:rFonts w:ascii="Arial" w:hAnsi="Arial" w:cs="Arial"/>
          <w:b/>
          <w:color w:val="000000"/>
        </w:rPr>
        <w:t xml:space="preserve">57. What programs and strategies were introduced to reduce CO2 emissions across the department in 2010? </w:t>
      </w:r>
    </w:p>
    <w:p w:rsidR="000668BD" w:rsidRDefault="000668BD" w:rsidP="000668BD">
      <w:pPr>
        <w:ind w:left="720"/>
        <w:rPr>
          <w:rFonts w:ascii="Arial" w:hAnsi="Arial" w:cs="Arial"/>
          <w:color w:val="000000"/>
        </w:rPr>
      </w:pPr>
    </w:p>
    <w:p w:rsidR="00227E57" w:rsidRPr="00D63363" w:rsidRDefault="00227E57" w:rsidP="002075B7">
      <w:pPr>
        <w:pStyle w:val="MemoAuthorsName"/>
        <w:numPr>
          <w:ilvl w:val="1"/>
          <w:numId w:val="1"/>
        </w:numPr>
        <w:ind w:left="1418" w:hanging="284"/>
        <w:rPr>
          <w:rFonts w:ascii="Arial" w:hAnsi="Arial" w:cs="Arial"/>
          <w:caps w:val="0"/>
          <w:sz w:val="24"/>
          <w:szCs w:val="24"/>
        </w:rPr>
      </w:pPr>
      <w:r w:rsidRPr="00D63363">
        <w:rPr>
          <w:rFonts w:ascii="Arial" w:hAnsi="Arial" w:cs="Arial"/>
          <w:caps w:val="0"/>
          <w:sz w:val="24"/>
          <w:szCs w:val="24"/>
        </w:rPr>
        <w:t>Establish annual agency fleet emission target as part of an NT Fleet target t</w:t>
      </w:r>
      <w:r>
        <w:rPr>
          <w:rFonts w:ascii="Arial" w:hAnsi="Arial" w:cs="Arial"/>
          <w:caps w:val="0"/>
          <w:sz w:val="24"/>
          <w:szCs w:val="24"/>
        </w:rPr>
        <w:t>o reduce emissions by 20% over five</w:t>
      </w:r>
      <w:r w:rsidRPr="00D63363">
        <w:rPr>
          <w:rFonts w:ascii="Arial" w:hAnsi="Arial" w:cs="Arial"/>
          <w:caps w:val="0"/>
          <w:sz w:val="24"/>
          <w:szCs w:val="24"/>
        </w:rPr>
        <w:t xml:space="preserve"> years.</w:t>
      </w:r>
    </w:p>
    <w:p w:rsidR="00227E57" w:rsidRPr="00D63363" w:rsidRDefault="00227E57" w:rsidP="002075B7">
      <w:pPr>
        <w:pStyle w:val="MemoAuthorsName"/>
        <w:numPr>
          <w:ilvl w:val="1"/>
          <w:numId w:val="1"/>
        </w:numPr>
        <w:ind w:left="1418" w:hanging="284"/>
        <w:rPr>
          <w:rFonts w:ascii="Arial" w:hAnsi="Arial" w:cs="Arial"/>
          <w:caps w:val="0"/>
          <w:sz w:val="24"/>
          <w:szCs w:val="24"/>
        </w:rPr>
      </w:pPr>
      <w:r w:rsidRPr="00D63363">
        <w:rPr>
          <w:rFonts w:ascii="Arial" w:hAnsi="Arial" w:cs="Arial"/>
          <w:caps w:val="0"/>
          <w:sz w:val="24"/>
          <w:szCs w:val="24"/>
        </w:rPr>
        <w:t>Introduce minimum greenhouse emission ratings of 5.5 for passenger vehicles and 3.5 for light commercial v</w:t>
      </w:r>
      <w:r>
        <w:rPr>
          <w:rFonts w:ascii="Arial" w:hAnsi="Arial" w:cs="Arial"/>
          <w:caps w:val="0"/>
          <w:sz w:val="24"/>
          <w:szCs w:val="24"/>
        </w:rPr>
        <w:t>ehicles.  To be reviewed after two</w:t>
      </w:r>
      <w:r w:rsidRPr="00D63363">
        <w:rPr>
          <w:rFonts w:ascii="Arial" w:hAnsi="Arial" w:cs="Arial"/>
          <w:caps w:val="0"/>
          <w:sz w:val="24"/>
          <w:szCs w:val="24"/>
        </w:rPr>
        <w:t xml:space="preserve"> years.</w:t>
      </w:r>
    </w:p>
    <w:p w:rsidR="00227E57" w:rsidRPr="00D63363" w:rsidRDefault="00227E57" w:rsidP="002075B7">
      <w:pPr>
        <w:pStyle w:val="MemoAuthorsName"/>
        <w:numPr>
          <w:ilvl w:val="1"/>
          <w:numId w:val="1"/>
        </w:numPr>
        <w:ind w:left="1418" w:hanging="284"/>
        <w:rPr>
          <w:rFonts w:ascii="Arial" w:hAnsi="Arial" w:cs="Arial"/>
          <w:caps w:val="0"/>
          <w:sz w:val="24"/>
          <w:szCs w:val="24"/>
        </w:rPr>
      </w:pPr>
      <w:r w:rsidRPr="00D63363">
        <w:rPr>
          <w:rFonts w:ascii="Arial" w:hAnsi="Arial" w:cs="Arial"/>
          <w:caps w:val="0"/>
          <w:sz w:val="24"/>
          <w:szCs w:val="24"/>
        </w:rPr>
        <w:t>Introduction of functional requirement categories with agencies having to justify reques</w:t>
      </w:r>
      <w:r>
        <w:rPr>
          <w:rFonts w:ascii="Arial" w:hAnsi="Arial" w:cs="Arial"/>
          <w:caps w:val="0"/>
          <w:sz w:val="24"/>
          <w:szCs w:val="24"/>
        </w:rPr>
        <w:t>ts for vehicles outside the NT F</w:t>
      </w:r>
      <w:r w:rsidRPr="00D63363">
        <w:rPr>
          <w:rFonts w:ascii="Arial" w:hAnsi="Arial" w:cs="Arial"/>
          <w:caps w:val="0"/>
          <w:sz w:val="24"/>
          <w:szCs w:val="24"/>
        </w:rPr>
        <w:t>leet recommended list.</w:t>
      </w:r>
    </w:p>
    <w:p w:rsidR="00227E57" w:rsidRPr="00D63363" w:rsidRDefault="00227E57" w:rsidP="002075B7">
      <w:pPr>
        <w:pStyle w:val="MemoAuthorsName"/>
        <w:numPr>
          <w:ilvl w:val="1"/>
          <w:numId w:val="1"/>
        </w:numPr>
        <w:ind w:left="1418" w:hanging="284"/>
        <w:rPr>
          <w:rFonts w:ascii="Arial" w:hAnsi="Arial" w:cs="Arial"/>
          <w:caps w:val="0"/>
          <w:sz w:val="24"/>
          <w:szCs w:val="24"/>
        </w:rPr>
      </w:pPr>
      <w:r w:rsidRPr="00D63363">
        <w:rPr>
          <w:rFonts w:ascii="Arial" w:hAnsi="Arial" w:cs="Arial"/>
          <w:caps w:val="0"/>
          <w:sz w:val="24"/>
          <w:szCs w:val="24"/>
        </w:rPr>
        <w:t>Introduce incentives for Executive Contractors to select more fuel efficient vehicles appropriate to level which would be cost neutral to Government.</w:t>
      </w:r>
    </w:p>
    <w:p w:rsidR="009521C5" w:rsidRPr="00D63363" w:rsidRDefault="009521C5" w:rsidP="009521C5">
      <w:pPr>
        <w:pStyle w:val="MemoAuthorsName"/>
        <w:ind w:left="1418"/>
        <w:rPr>
          <w:rFonts w:ascii="Arial" w:hAnsi="Arial" w:cs="Arial"/>
          <w:caps w:val="0"/>
          <w:sz w:val="24"/>
          <w:szCs w:val="24"/>
        </w:rPr>
      </w:pPr>
    </w:p>
    <w:p w:rsidR="00227E57" w:rsidRPr="00355445" w:rsidRDefault="00227E57" w:rsidP="000668BD">
      <w:pPr>
        <w:ind w:left="720"/>
        <w:rPr>
          <w:rFonts w:ascii="Arial" w:hAnsi="Arial" w:cs="Arial"/>
          <w:color w:val="000000"/>
        </w:rPr>
      </w:pPr>
    </w:p>
    <w:p w:rsidR="000668BD" w:rsidRPr="00227E57" w:rsidRDefault="000668BD" w:rsidP="000668BD">
      <w:pPr>
        <w:ind w:left="720"/>
        <w:rPr>
          <w:rFonts w:ascii="Arial" w:hAnsi="Arial" w:cs="Arial"/>
          <w:b/>
          <w:color w:val="000000"/>
        </w:rPr>
      </w:pPr>
      <w:r w:rsidRPr="00227E57">
        <w:rPr>
          <w:rFonts w:ascii="Arial" w:hAnsi="Arial" w:cs="Arial"/>
          <w:b/>
          <w:color w:val="000000"/>
        </w:rPr>
        <w:t>58. Has a target for departmental CO2 emissions been set fo</w:t>
      </w:r>
      <w:r w:rsidR="002075B7">
        <w:rPr>
          <w:rFonts w:ascii="Arial" w:hAnsi="Arial" w:cs="Arial"/>
          <w:b/>
          <w:color w:val="000000"/>
        </w:rPr>
        <w:t xml:space="preserve">r the coming financial </w:t>
      </w:r>
      <w:proofErr w:type="gramStart"/>
      <w:r w:rsidR="002075B7">
        <w:rPr>
          <w:rFonts w:ascii="Arial" w:hAnsi="Arial" w:cs="Arial"/>
          <w:b/>
          <w:color w:val="000000"/>
        </w:rPr>
        <w:t>year.</w:t>
      </w:r>
      <w:proofErr w:type="gramEnd"/>
      <w:r w:rsidR="002075B7">
        <w:rPr>
          <w:rFonts w:ascii="Arial" w:hAnsi="Arial" w:cs="Arial"/>
          <w:b/>
          <w:color w:val="000000"/>
        </w:rPr>
        <w:t xml:space="preserve"> </w:t>
      </w:r>
      <w:r w:rsidR="002075B7">
        <w:rPr>
          <w:rFonts w:ascii="Arial" w:hAnsi="Arial" w:cs="Arial"/>
          <w:b/>
          <w:color w:val="000000"/>
        </w:rPr>
        <w:br/>
        <w:t xml:space="preserve">      </w:t>
      </w:r>
      <w:r w:rsidRPr="00227E57">
        <w:rPr>
          <w:rFonts w:ascii="Arial" w:hAnsi="Arial" w:cs="Arial"/>
          <w:b/>
          <w:color w:val="000000"/>
        </w:rPr>
        <w:t xml:space="preserve">If yes, what % </w:t>
      </w:r>
      <w:r w:rsidR="002075B7">
        <w:rPr>
          <w:rFonts w:ascii="Arial" w:hAnsi="Arial" w:cs="Arial"/>
          <w:b/>
          <w:color w:val="000000"/>
        </w:rPr>
        <w:t xml:space="preserve">reduction is that from </w:t>
      </w:r>
      <w:proofErr w:type="gramStart"/>
      <w:r w:rsidR="002075B7">
        <w:rPr>
          <w:rFonts w:ascii="Arial" w:hAnsi="Arial" w:cs="Arial"/>
          <w:b/>
          <w:color w:val="000000"/>
        </w:rPr>
        <w:t>2010.</w:t>
      </w:r>
      <w:proofErr w:type="gramEnd"/>
      <w:r w:rsidR="002075B7">
        <w:rPr>
          <w:rFonts w:ascii="Arial" w:hAnsi="Arial" w:cs="Arial"/>
          <w:b/>
          <w:color w:val="000000"/>
        </w:rPr>
        <w:t xml:space="preserve"> </w:t>
      </w:r>
      <w:r w:rsidR="002075B7">
        <w:rPr>
          <w:rFonts w:ascii="Arial" w:hAnsi="Arial" w:cs="Arial"/>
          <w:b/>
          <w:color w:val="000000"/>
        </w:rPr>
        <w:br/>
        <w:t xml:space="preserve">      </w:t>
      </w:r>
      <w:r w:rsidRPr="00227E57">
        <w:rPr>
          <w:rFonts w:ascii="Arial" w:hAnsi="Arial" w:cs="Arial"/>
          <w:b/>
          <w:color w:val="000000"/>
        </w:rPr>
        <w:t xml:space="preserve">If no, why has a target not been </w:t>
      </w:r>
      <w:proofErr w:type="gramStart"/>
      <w:r w:rsidRPr="00227E57">
        <w:rPr>
          <w:rFonts w:ascii="Arial" w:hAnsi="Arial" w:cs="Arial"/>
          <w:b/>
          <w:color w:val="000000"/>
        </w:rPr>
        <w:t>set.</w:t>
      </w:r>
      <w:proofErr w:type="gramEnd"/>
      <w:r w:rsidRPr="00227E57">
        <w:rPr>
          <w:rFonts w:ascii="Arial" w:hAnsi="Arial" w:cs="Arial"/>
          <w:b/>
          <w:color w:val="000000"/>
        </w:rPr>
        <w:t xml:space="preserve"> </w:t>
      </w:r>
    </w:p>
    <w:p w:rsidR="000668BD" w:rsidRDefault="000668BD" w:rsidP="000668BD">
      <w:pPr>
        <w:ind w:left="2160"/>
        <w:rPr>
          <w:rFonts w:ascii="Arial" w:hAnsi="Arial" w:cs="Arial"/>
          <w:color w:val="000000"/>
        </w:rPr>
      </w:pPr>
    </w:p>
    <w:p w:rsidR="00227E57" w:rsidRDefault="009521C5" w:rsidP="002075B7">
      <w:pPr>
        <w:ind w:left="14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2%</w:t>
      </w:r>
    </w:p>
    <w:p w:rsidR="009521C5" w:rsidRDefault="009521C5" w:rsidP="000668BD">
      <w:pPr>
        <w:ind w:left="720"/>
        <w:rPr>
          <w:rFonts w:ascii="Arial" w:hAnsi="Arial" w:cs="Arial"/>
          <w:b/>
          <w:color w:val="000000"/>
        </w:rPr>
      </w:pPr>
    </w:p>
    <w:p w:rsidR="000668BD" w:rsidRPr="00227E57" w:rsidRDefault="000668BD" w:rsidP="000668BD">
      <w:pPr>
        <w:ind w:left="720"/>
        <w:rPr>
          <w:rFonts w:ascii="Arial" w:hAnsi="Arial" w:cs="Arial"/>
          <w:b/>
          <w:color w:val="000000"/>
        </w:rPr>
      </w:pPr>
      <w:r w:rsidRPr="00227E57">
        <w:rPr>
          <w:rFonts w:ascii="Arial" w:hAnsi="Arial" w:cs="Arial"/>
          <w:b/>
          <w:color w:val="000000"/>
        </w:rPr>
        <w:t xml:space="preserve">59. What was the cost of power and water to the department in 2010? </w:t>
      </w:r>
    </w:p>
    <w:p w:rsidR="000668BD" w:rsidRDefault="000668BD" w:rsidP="000668BD">
      <w:pPr>
        <w:ind w:left="720"/>
        <w:rPr>
          <w:rFonts w:ascii="Arial" w:hAnsi="Arial" w:cs="Arial"/>
          <w:color w:val="000000"/>
        </w:rPr>
      </w:pPr>
    </w:p>
    <w:p w:rsidR="009521C5" w:rsidRPr="00D605F1" w:rsidRDefault="009521C5" w:rsidP="009521C5">
      <w:pPr>
        <w:ind w:left="1080"/>
        <w:rPr>
          <w:rFonts w:ascii="Arial" w:hAnsi="Arial" w:cs="Arial"/>
          <w:bCs/>
        </w:rPr>
      </w:pPr>
      <w:r w:rsidRPr="00D605F1">
        <w:rPr>
          <w:rFonts w:ascii="Arial" w:hAnsi="Arial" w:cs="Arial"/>
          <w:bCs/>
        </w:rPr>
        <w:t xml:space="preserve">Power </w:t>
      </w:r>
      <w:r w:rsidRPr="00D605F1">
        <w:rPr>
          <w:rFonts w:ascii="Arial" w:hAnsi="Arial" w:cs="Arial"/>
          <w:bCs/>
        </w:rPr>
        <w:tab/>
      </w:r>
      <w:r w:rsidRPr="00D605F1">
        <w:rPr>
          <w:rFonts w:ascii="Arial" w:hAnsi="Arial" w:cs="Arial"/>
          <w:bCs/>
        </w:rPr>
        <w:tab/>
      </w:r>
      <w:r w:rsidRPr="00D605F1">
        <w:rPr>
          <w:rFonts w:ascii="Arial" w:hAnsi="Arial" w:cs="Arial"/>
          <w:bCs/>
        </w:rPr>
        <w:tab/>
        <w:t xml:space="preserve"> 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D605F1">
        <w:rPr>
          <w:rFonts w:ascii="Arial" w:hAnsi="Arial" w:cs="Arial"/>
          <w:bCs/>
        </w:rPr>
        <w:t xml:space="preserve">$784,999 </w:t>
      </w:r>
    </w:p>
    <w:p w:rsidR="009521C5" w:rsidRPr="00D605F1" w:rsidRDefault="009521C5" w:rsidP="009521C5">
      <w:pPr>
        <w:ind w:left="720" w:firstLine="360"/>
        <w:rPr>
          <w:rFonts w:ascii="Arial" w:hAnsi="Arial" w:cs="Arial"/>
          <w:bCs/>
        </w:rPr>
      </w:pPr>
      <w:r w:rsidRPr="00D605F1">
        <w:rPr>
          <w:rFonts w:ascii="Arial" w:hAnsi="Arial" w:cs="Arial"/>
          <w:bCs/>
        </w:rPr>
        <w:t xml:space="preserve">Less: Amount on charged    </w:t>
      </w:r>
      <w:r w:rsidRPr="00D605F1">
        <w:rPr>
          <w:rFonts w:ascii="Arial" w:hAnsi="Arial" w:cs="Arial"/>
          <w:bCs/>
        </w:rPr>
        <w:tab/>
        <w:t xml:space="preserve">  </w:t>
      </w:r>
      <w:r>
        <w:rPr>
          <w:rFonts w:ascii="Arial" w:hAnsi="Arial" w:cs="Arial"/>
          <w:bCs/>
        </w:rPr>
        <w:tab/>
      </w:r>
      <w:r w:rsidRPr="00D605F1">
        <w:rPr>
          <w:rFonts w:ascii="Arial" w:hAnsi="Arial" w:cs="Arial"/>
          <w:bCs/>
          <w:u w:val="single"/>
        </w:rPr>
        <w:t>$475,159</w:t>
      </w:r>
    </w:p>
    <w:p w:rsidR="009521C5" w:rsidRPr="00D605F1" w:rsidRDefault="009521C5" w:rsidP="009521C5">
      <w:pPr>
        <w:ind w:left="720" w:firstLine="360"/>
        <w:rPr>
          <w:rFonts w:ascii="Arial" w:hAnsi="Arial" w:cs="Arial"/>
          <w:bCs/>
        </w:rPr>
      </w:pPr>
      <w:r w:rsidRPr="00D605F1">
        <w:rPr>
          <w:rFonts w:ascii="Arial" w:hAnsi="Arial" w:cs="Arial"/>
          <w:bCs/>
        </w:rPr>
        <w:t>Net Cost</w:t>
      </w:r>
      <w:r w:rsidRPr="00D605F1">
        <w:rPr>
          <w:rFonts w:ascii="Arial" w:hAnsi="Arial" w:cs="Arial"/>
          <w:bCs/>
        </w:rPr>
        <w:tab/>
      </w:r>
      <w:r w:rsidRPr="00D605F1">
        <w:rPr>
          <w:rFonts w:ascii="Arial" w:hAnsi="Arial" w:cs="Arial"/>
          <w:bCs/>
        </w:rPr>
        <w:tab/>
      </w:r>
      <w:r w:rsidRPr="00D605F1">
        <w:rPr>
          <w:rFonts w:ascii="Arial" w:hAnsi="Arial" w:cs="Arial"/>
          <w:bCs/>
        </w:rPr>
        <w:tab/>
        <w:t xml:space="preserve"> 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D605F1">
        <w:rPr>
          <w:rFonts w:ascii="Arial" w:hAnsi="Arial" w:cs="Arial"/>
          <w:bCs/>
        </w:rPr>
        <w:t>$309,840</w:t>
      </w:r>
    </w:p>
    <w:p w:rsidR="009521C5" w:rsidRPr="00D605F1" w:rsidRDefault="009521C5" w:rsidP="009521C5">
      <w:pPr>
        <w:ind w:left="720" w:firstLine="360"/>
        <w:rPr>
          <w:rFonts w:ascii="Arial" w:hAnsi="Arial" w:cs="Arial"/>
          <w:bCs/>
        </w:rPr>
      </w:pPr>
    </w:p>
    <w:p w:rsidR="009521C5" w:rsidRPr="00D605F1" w:rsidRDefault="009521C5" w:rsidP="009521C5">
      <w:pPr>
        <w:ind w:left="1080"/>
        <w:rPr>
          <w:rFonts w:ascii="Arial" w:hAnsi="Arial" w:cs="Arial"/>
          <w:bCs/>
        </w:rPr>
      </w:pPr>
      <w:r w:rsidRPr="00D605F1">
        <w:rPr>
          <w:rFonts w:ascii="Arial" w:hAnsi="Arial" w:cs="Arial"/>
          <w:bCs/>
        </w:rPr>
        <w:t>Water &amp; Sewerage</w:t>
      </w:r>
      <w:r w:rsidRPr="00D605F1">
        <w:rPr>
          <w:rFonts w:ascii="Arial" w:hAnsi="Arial" w:cs="Arial"/>
          <w:bCs/>
        </w:rPr>
        <w:tab/>
      </w:r>
      <w:r w:rsidRPr="00D605F1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D605F1">
        <w:rPr>
          <w:rFonts w:ascii="Arial" w:hAnsi="Arial" w:cs="Arial"/>
          <w:bCs/>
        </w:rPr>
        <w:t xml:space="preserve">  $308,098</w:t>
      </w:r>
    </w:p>
    <w:p w:rsidR="009521C5" w:rsidRPr="00D605F1" w:rsidRDefault="009521C5" w:rsidP="009521C5">
      <w:pPr>
        <w:ind w:left="1080"/>
        <w:rPr>
          <w:rFonts w:ascii="Arial" w:hAnsi="Arial" w:cs="Arial"/>
          <w:bCs/>
        </w:rPr>
      </w:pPr>
      <w:r w:rsidRPr="00D605F1">
        <w:rPr>
          <w:rFonts w:ascii="Arial" w:hAnsi="Arial" w:cs="Arial"/>
          <w:bCs/>
        </w:rPr>
        <w:t xml:space="preserve">Less: Amount on charged </w:t>
      </w:r>
      <w:r w:rsidRPr="00D605F1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D605F1">
        <w:rPr>
          <w:rFonts w:ascii="Arial" w:hAnsi="Arial" w:cs="Arial"/>
          <w:bCs/>
        </w:rPr>
        <w:t xml:space="preserve">  </w:t>
      </w:r>
      <w:r w:rsidRPr="00D605F1">
        <w:rPr>
          <w:rFonts w:ascii="Arial" w:hAnsi="Arial" w:cs="Arial"/>
          <w:bCs/>
          <w:u w:val="single"/>
        </w:rPr>
        <w:t>$88,522</w:t>
      </w:r>
    </w:p>
    <w:p w:rsidR="009521C5" w:rsidRPr="00D605F1" w:rsidRDefault="009521C5" w:rsidP="009521C5">
      <w:pPr>
        <w:ind w:left="1080"/>
        <w:rPr>
          <w:rFonts w:ascii="Arial" w:hAnsi="Arial" w:cs="Arial"/>
          <w:bCs/>
        </w:rPr>
      </w:pPr>
      <w:r w:rsidRPr="00D605F1">
        <w:rPr>
          <w:rFonts w:ascii="Arial" w:hAnsi="Arial" w:cs="Arial"/>
          <w:bCs/>
        </w:rPr>
        <w:t>Net Cost</w:t>
      </w:r>
      <w:r w:rsidRPr="00D605F1">
        <w:rPr>
          <w:rFonts w:ascii="Arial" w:hAnsi="Arial" w:cs="Arial"/>
          <w:bCs/>
        </w:rPr>
        <w:tab/>
      </w:r>
      <w:r w:rsidRPr="00D605F1">
        <w:rPr>
          <w:rFonts w:ascii="Arial" w:hAnsi="Arial" w:cs="Arial"/>
          <w:bCs/>
        </w:rPr>
        <w:tab/>
      </w:r>
      <w:r w:rsidRPr="00D605F1">
        <w:rPr>
          <w:rFonts w:ascii="Arial" w:hAnsi="Arial" w:cs="Arial"/>
          <w:bCs/>
        </w:rPr>
        <w:tab/>
        <w:t xml:space="preserve">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D605F1">
        <w:rPr>
          <w:rFonts w:ascii="Arial" w:hAnsi="Arial" w:cs="Arial"/>
          <w:bCs/>
        </w:rPr>
        <w:t xml:space="preserve"> $219,577</w:t>
      </w:r>
    </w:p>
    <w:p w:rsidR="009521C5" w:rsidRPr="00D605F1" w:rsidRDefault="009521C5" w:rsidP="009521C5">
      <w:pPr>
        <w:ind w:left="720" w:firstLine="360"/>
        <w:rPr>
          <w:rFonts w:ascii="Arial" w:hAnsi="Arial" w:cs="Arial"/>
          <w:bCs/>
        </w:rPr>
      </w:pPr>
    </w:p>
    <w:p w:rsidR="009521C5" w:rsidRPr="00D605F1" w:rsidRDefault="009521C5" w:rsidP="009521C5">
      <w:pPr>
        <w:ind w:left="720" w:firstLine="360"/>
        <w:rPr>
          <w:rFonts w:ascii="Arial" w:hAnsi="Arial" w:cs="Arial"/>
          <w:bCs/>
        </w:rPr>
      </w:pPr>
      <w:r w:rsidRPr="00D605F1">
        <w:rPr>
          <w:rFonts w:ascii="Arial" w:hAnsi="Arial" w:cs="Arial"/>
          <w:bCs/>
        </w:rPr>
        <w:t>TOTAL Net cost</w:t>
      </w:r>
      <w:r w:rsidRPr="00D605F1">
        <w:rPr>
          <w:rFonts w:ascii="Arial" w:hAnsi="Arial" w:cs="Arial"/>
          <w:bCs/>
        </w:rPr>
        <w:tab/>
        <w:t xml:space="preserve">        </w:t>
      </w:r>
      <w:r w:rsidRPr="00D605F1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D605F1">
        <w:rPr>
          <w:rFonts w:ascii="Arial" w:hAnsi="Arial" w:cs="Arial"/>
          <w:bCs/>
        </w:rPr>
        <w:t xml:space="preserve">  $529,417</w:t>
      </w:r>
    </w:p>
    <w:p w:rsidR="00227E57" w:rsidRPr="00355445" w:rsidRDefault="00227E57" w:rsidP="000668BD">
      <w:pPr>
        <w:ind w:left="720"/>
        <w:rPr>
          <w:rFonts w:ascii="Arial" w:hAnsi="Arial" w:cs="Arial"/>
          <w:color w:val="000000"/>
        </w:rPr>
      </w:pPr>
    </w:p>
    <w:p w:rsidR="000668BD" w:rsidRPr="00227E57" w:rsidRDefault="000668BD" w:rsidP="000668BD">
      <w:pPr>
        <w:ind w:left="720"/>
        <w:rPr>
          <w:rFonts w:ascii="Arial" w:hAnsi="Arial" w:cs="Arial"/>
          <w:b/>
          <w:color w:val="000000"/>
        </w:rPr>
      </w:pPr>
      <w:r w:rsidRPr="00227E57">
        <w:rPr>
          <w:rFonts w:ascii="Arial" w:hAnsi="Arial" w:cs="Arial"/>
          <w:b/>
          <w:color w:val="000000"/>
        </w:rPr>
        <w:t xml:space="preserve">60. What is the projected cost for power and water to the department in 2011? </w:t>
      </w:r>
    </w:p>
    <w:p w:rsidR="000668BD" w:rsidRPr="00355445" w:rsidRDefault="000668BD" w:rsidP="00787488">
      <w:pPr>
        <w:ind w:left="720"/>
        <w:rPr>
          <w:rFonts w:ascii="Arial" w:hAnsi="Arial" w:cs="Arial"/>
          <w:color w:val="000000"/>
        </w:rPr>
      </w:pPr>
    </w:p>
    <w:p w:rsidR="009521C5" w:rsidRPr="003103B1" w:rsidRDefault="009521C5" w:rsidP="009521C5">
      <w:pPr>
        <w:ind w:left="1146"/>
        <w:rPr>
          <w:rFonts w:ascii="Arial" w:hAnsi="Arial" w:cs="Arial"/>
          <w:bCs/>
        </w:rPr>
      </w:pPr>
      <w:r w:rsidRPr="003103B1">
        <w:rPr>
          <w:rFonts w:ascii="Arial" w:hAnsi="Arial" w:cs="Arial"/>
          <w:bCs/>
        </w:rPr>
        <w:t xml:space="preserve">Power </w:t>
      </w:r>
      <w:r w:rsidRPr="003103B1">
        <w:rPr>
          <w:rFonts w:ascii="Arial" w:hAnsi="Arial" w:cs="Arial"/>
          <w:bCs/>
        </w:rPr>
        <w:tab/>
      </w:r>
      <w:r w:rsidRPr="003103B1">
        <w:rPr>
          <w:rFonts w:ascii="Arial" w:hAnsi="Arial" w:cs="Arial"/>
          <w:bCs/>
        </w:rPr>
        <w:tab/>
      </w:r>
      <w:r w:rsidRPr="003103B1">
        <w:rPr>
          <w:rFonts w:ascii="Arial" w:hAnsi="Arial" w:cs="Arial"/>
          <w:bCs/>
        </w:rPr>
        <w:tab/>
      </w:r>
      <w:r w:rsidRPr="003103B1">
        <w:rPr>
          <w:rFonts w:ascii="Arial" w:hAnsi="Arial" w:cs="Arial"/>
          <w:bCs/>
        </w:rPr>
        <w:tab/>
        <w:t>$1,041,000</w:t>
      </w:r>
    </w:p>
    <w:p w:rsidR="009521C5" w:rsidRPr="003103B1" w:rsidRDefault="009521C5" w:rsidP="009521C5">
      <w:pPr>
        <w:ind w:left="1146"/>
        <w:rPr>
          <w:rFonts w:ascii="Arial" w:hAnsi="Arial" w:cs="Arial"/>
          <w:bCs/>
          <w:u w:val="single"/>
        </w:rPr>
      </w:pPr>
      <w:r w:rsidRPr="003103B1">
        <w:rPr>
          <w:rFonts w:ascii="Arial" w:hAnsi="Arial" w:cs="Arial"/>
          <w:bCs/>
        </w:rPr>
        <w:t xml:space="preserve">Less: Amount on charged    </w:t>
      </w:r>
      <w:r w:rsidRPr="003103B1">
        <w:rPr>
          <w:rFonts w:ascii="Arial" w:hAnsi="Arial" w:cs="Arial"/>
          <w:bCs/>
        </w:rPr>
        <w:tab/>
      </w:r>
      <w:r w:rsidRPr="003103B1">
        <w:rPr>
          <w:rFonts w:ascii="Arial" w:hAnsi="Arial" w:cs="Arial"/>
          <w:bCs/>
          <w:u w:val="single"/>
        </w:rPr>
        <w:t>$866,000</w:t>
      </w:r>
    </w:p>
    <w:p w:rsidR="009521C5" w:rsidRPr="003103B1" w:rsidRDefault="009521C5" w:rsidP="009521C5">
      <w:pPr>
        <w:ind w:left="1146"/>
        <w:rPr>
          <w:rFonts w:ascii="Arial" w:hAnsi="Arial" w:cs="Arial"/>
          <w:bCs/>
        </w:rPr>
      </w:pPr>
      <w:r w:rsidRPr="003103B1">
        <w:rPr>
          <w:rFonts w:ascii="Arial" w:hAnsi="Arial" w:cs="Arial"/>
          <w:bCs/>
        </w:rPr>
        <w:tab/>
      </w:r>
      <w:r w:rsidRPr="003103B1">
        <w:rPr>
          <w:rFonts w:ascii="Arial" w:hAnsi="Arial" w:cs="Arial"/>
          <w:bCs/>
        </w:rPr>
        <w:tab/>
      </w:r>
      <w:r w:rsidRPr="003103B1">
        <w:rPr>
          <w:rFonts w:ascii="Arial" w:hAnsi="Arial" w:cs="Arial"/>
          <w:bCs/>
        </w:rPr>
        <w:tab/>
      </w:r>
      <w:r w:rsidRPr="003103B1">
        <w:rPr>
          <w:rFonts w:ascii="Arial" w:hAnsi="Arial" w:cs="Arial"/>
          <w:bCs/>
        </w:rPr>
        <w:tab/>
      </w:r>
      <w:r w:rsidRPr="003103B1">
        <w:rPr>
          <w:rFonts w:ascii="Arial" w:hAnsi="Arial" w:cs="Arial"/>
          <w:bCs/>
        </w:rPr>
        <w:tab/>
        <w:t>$175,000</w:t>
      </w:r>
    </w:p>
    <w:p w:rsidR="009521C5" w:rsidRPr="003103B1" w:rsidRDefault="009521C5" w:rsidP="009521C5">
      <w:pPr>
        <w:ind w:left="1146"/>
        <w:rPr>
          <w:rFonts w:ascii="Arial" w:hAnsi="Arial" w:cs="Arial"/>
          <w:bCs/>
        </w:rPr>
      </w:pPr>
    </w:p>
    <w:p w:rsidR="009521C5" w:rsidRPr="003103B1" w:rsidRDefault="009521C5" w:rsidP="009521C5">
      <w:pPr>
        <w:ind w:left="1146"/>
        <w:rPr>
          <w:rFonts w:ascii="Arial" w:hAnsi="Arial" w:cs="Arial"/>
          <w:bCs/>
        </w:rPr>
      </w:pPr>
      <w:r w:rsidRPr="003103B1">
        <w:rPr>
          <w:rFonts w:ascii="Arial" w:hAnsi="Arial" w:cs="Arial"/>
          <w:bCs/>
        </w:rPr>
        <w:t>Water &amp; Sewerage</w:t>
      </w:r>
      <w:r w:rsidRPr="003103B1">
        <w:rPr>
          <w:rFonts w:ascii="Arial" w:hAnsi="Arial" w:cs="Arial"/>
          <w:bCs/>
        </w:rPr>
        <w:tab/>
      </w:r>
      <w:r w:rsidRPr="003103B1">
        <w:rPr>
          <w:rFonts w:ascii="Arial" w:hAnsi="Arial" w:cs="Arial"/>
          <w:bCs/>
        </w:rPr>
        <w:tab/>
        <w:t xml:space="preserve">$428,000 </w:t>
      </w:r>
    </w:p>
    <w:p w:rsidR="009521C5" w:rsidRPr="003103B1" w:rsidRDefault="009521C5" w:rsidP="009521C5">
      <w:pPr>
        <w:ind w:left="1146"/>
        <w:rPr>
          <w:rFonts w:ascii="Arial" w:hAnsi="Arial" w:cs="Arial"/>
          <w:bCs/>
        </w:rPr>
      </w:pPr>
      <w:r w:rsidRPr="003103B1">
        <w:rPr>
          <w:rFonts w:ascii="Arial" w:hAnsi="Arial" w:cs="Arial"/>
          <w:bCs/>
        </w:rPr>
        <w:t xml:space="preserve">Less: Amount on charged    </w:t>
      </w:r>
      <w:r w:rsidRPr="003103B1">
        <w:rPr>
          <w:rFonts w:ascii="Arial" w:hAnsi="Arial" w:cs="Arial"/>
          <w:bCs/>
        </w:rPr>
        <w:tab/>
      </w:r>
      <w:r w:rsidRPr="003103B1">
        <w:rPr>
          <w:rFonts w:ascii="Arial" w:hAnsi="Arial" w:cs="Arial"/>
          <w:bCs/>
          <w:u w:val="single"/>
        </w:rPr>
        <w:t>$180,000</w:t>
      </w:r>
    </w:p>
    <w:p w:rsidR="009521C5" w:rsidRPr="003103B1" w:rsidRDefault="009521C5" w:rsidP="009521C5">
      <w:pPr>
        <w:ind w:left="1440"/>
      </w:pPr>
      <w:r w:rsidRPr="003103B1">
        <w:rPr>
          <w:rFonts w:ascii="Arial" w:hAnsi="Arial" w:cs="Arial"/>
          <w:b/>
        </w:rPr>
        <w:tab/>
      </w:r>
      <w:r w:rsidRPr="003103B1">
        <w:rPr>
          <w:rFonts w:ascii="Arial" w:hAnsi="Arial" w:cs="Arial"/>
          <w:b/>
        </w:rPr>
        <w:tab/>
      </w:r>
      <w:r w:rsidRPr="003103B1">
        <w:rPr>
          <w:rFonts w:ascii="Arial" w:hAnsi="Arial" w:cs="Arial"/>
          <w:b/>
        </w:rPr>
        <w:tab/>
      </w:r>
      <w:r w:rsidRPr="003103B1">
        <w:rPr>
          <w:rFonts w:ascii="Arial" w:hAnsi="Arial" w:cs="Arial"/>
          <w:b/>
        </w:rPr>
        <w:tab/>
      </w:r>
      <w:r w:rsidRPr="003103B1">
        <w:rPr>
          <w:rFonts w:ascii="Arial" w:hAnsi="Arial" w:cs="Arial"/>
        </w:rPr>
        <w:t>$248,000</w:t>
      </w:r>
    </w:p>
    <w:p w:rsidR="00227E57" w:rsidRDefault="00227E57" w:rsidP="002075B7">
      <w:pPr>
        <w:ind w:left="720" w:firstLine="414"/>
        <w:rPr>
          <w:rFonts w:ascii="Arial" w:hAnsi="Arial" w:cs="Arial"/>
          <w:color w:val="000000"/>
        </w:rPr>
      </w:pPr>
    </w:p>
    <w:p w:rsidR="00E82D2F" w:rsidRDefault="00E82D2F" w:rsidP="00787488">
      <w:pPr>
        <w:ind w:left="720"/>
        <w:rPr>
          <w:rFonts w:ascii="Arial" w:hAnsi="Arial" w:cs="Arial"/>
          <w:color w:val="000000"/>
        </w:rPr>
      </w:pPr>
    </w:p>
    <w:p w:rsidR="002075B7" w:rsidRPr="00AE1FAA" w:rsidRDefault="002075B7" w:rsidP="00644818">
      <w:pPr>
        <w:ind w:left="1134" w:hanging="414"/>
        <w:rPr>
          <w:rFonts w:ascii="Arial" w:hAnsi="Arial" w:cs="Arial"/>
          <w:b/>
          <w:color w:val="000000"/>
        </w:rPr>
      </w:pPr>
      <w:r w:rsidRPr="00AE1FAA">
        <w:rPr>
          <w:rFonts w:ascii="Arial" w:hAnsi="Arial" w:cs="Arial"/>
          <w:b/>
          <w:color w:val="000000"/>
        </w:rPr>
        <w:t xml:space="preserve">61. List the public events/conferences/forums that were sponsored by the department from 1 January 2010 to 1 April 2011 and what are projected for 2011/12? </w:t>
      </w:r>
    </w:p>
    <w:p w:rsidR="002075B7" w:rsidRDefault="002075B7" w:rsidP="002075B7">
      <w:pPr>
        <w:ind w:left="720"/>
        <w:rPr>
          <w:rFonts w:ascii="Arial" w:hAnsi="Arial" w:cs="Arial"/>
          <w:color w:val="000000"/>
        </w:rPr>
      </w:pPr>
    </w:p>
    <w:p w:rsidR="009521C5" w:rsidRPr="00573E35" w:rsidRDefault="009521C5" w:rsidP="009521C5">
      <w:pPr>
        <w:ind w:left="993"/>
        <w:rPr>
          <w:rFonts w:ascii="Arial" w:hAnsi="Arial" w:cs="Arial"/>
          <w:bCs/>
        </w:rPr>
      </w:pPr>
      <w:r w:rsidRPr="00573E35">
        <w:rPr>
          <w:rFonts w:ascii="Arial" w:hAnsi="Arial" w:cs="Arial"/>
          <w:bCs/>
        </w:rPr>
        <w:t>The DPC considers its sponsorships as a case by case basis but generally support</w:t>
      </w:r>
      <w:r>
        <w:rPr>
          <w:rFonts w:ascii="Arial" w:hAnsi="Arial" w:cs="Arial"/>
          <w:bCs/>
        </w:rPr>
        <w:t>s</w:t>
      </w:r>
      <w:r w:rsidRPr="00573E35">
        <w:rPr>
          <w:rFonts w:ascii="Arial" w:hAnsi="Arial" w:cs="Arial"/>
          <w:bCs/>
        </w:rPr>
        <w:t xml:space="preserve"> Port or Maritime related industries and related in</w:t>
      </w:r>
      <w:r>
        <w:rPr>
          <w:rFonts w:ascii="Arial" w:hAnsi="Arial" w:cs="Arial"/>
          <w:bCs/>
        </w:rPr>
        <w:t>itiatives</w:t>
      </w:r>
      <w:r w:rsidRPr="00573E35">
        <w:rPr>
          <w:rFonts w:ascii="Arial" w:hAnsi="Arial" w:cs="Arial"/>
          <w:bCs/>
        </w:rPr>
        <w:t xml:space="preserve"> of its customers.</w:t>
      </w:r>
    </w:p>
    <w:p w:rsidR="009521C5" w:rsidRDefault="009521C5" w:rsidP="002075B7">
      <w:pPr>
        <w:ind w:left="720"/>
        <w:rPr>
          <w:rFonts w:ascii="Arial" w:hAnsi="Arial" w:cs="Arial"/>
          <w:color w:val="000000"/>
        </w:rPr>
      </w:pPr>
    </w:p>
    <w:p w:rsidR="009521C5" w:rsidRDefault="009521C5" w:rsidP="002075B7">
      <w:pPr>
        <w:ind w:left="720"/>
        <w:rPr>
          <w:rFonts w:ascii="Arial" w:hAnsi="Arial" w:cs="Arial"/>
          <w:color w:val="000000"/>
        </w:rPr>
      </w:pPr>
    </w:p>
    <w:p w:rsidR="009521C5" w:rsidRDefault="009521C5" w:rsidP="002075B7">
      <w:pPr>
        <w:ind w:left="720"/>
        <w:rPr>
          <w:rFonts w:ascii="Arial" w:hAnsi="Arial" w:cs="Arial"/>
          <w:color w:val="000000"/>
        </w:rPr>
      </w:pPr>
    </w:p>
    <w:p w:rsidR="009521C5" w:rsidRDefault="009521C5" w:rsidP="002075B7">
      <w:pPr>
        <w:ind w:left="720"/>
        <w:rPr>
          <w:rFonts w:ascii="Arial" w:hAnsi="Arial" w:cs="Arial"/>
          <w:color w:val="000000"/>
        </w:rPr>
      </w:pPr>
    </w:p>
    <w:p w:rsidR="009521C5" w:rsidRDefault="009521C5" w:rsidP="002075B7">
      <w:pPr>
        <w:ind w:left="720"/>
        <w:rPr>
          <w:rFonts w:ascii="Arial" w:hAnsi="Arial" w:cs="Arial"/>
          <w:color w:val="000000"/>
        </w:rPr>
      </w:pPr>
    </w:p>
    <w:p w:rsidR="009521C5" w:rsidRPr="00530C82" w:rsidRDefault="009521C5" w:rsidP="009521C5">
      <w:pPr>
        <w:rPr>
          <w:rFonts w:ascii="Arial" w:hAnsi="Arial" w:cs="Arial"/>
          <w:b/>
        </w:rPr>
      </w:pPr>
    </w:p>
    <w:tbl>
      <w:tblPr>
        <w:tblW w:w="9780" w:type="dxa"/>
        <w:tblInd w:w="1023" w:type="dxa"/>
        <w:tblCellMar>
          <w:left w:w="30" w:type="dxa"/>
          <w:right w:w="30" w:type="dxa"/>
        </w:tblCellMar>
        <w:tblLook w:val="0000"/>
      </w:tblPr>
      <w:tblGrid>
        <w:gridCol w:w="9780"/>
      </w:tblGrid>
      <w:tr w:rsidR="009521C5" w:rsidRPr="00573E35" w:rsidTr="009521C5">
        <w:trPr>
          <w:trHeight w:val="513"/>
        </w:trPr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521C5" w:rsidRPr="00573E35" w:rsidRDefault="009521C5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573E35">
              <w:rPr>
                <w:rFonts w:ascii="Arial" w:hAnsi="Arial" w:cs="Arial"/>
                <w:b/>
                <w:bCs/>
              </w:rPr>
              <w:t>Events/Conferences/Forums sponsored by DPC from 1 January 2010 - 1 April 2011</w:t>
            </w:r>
          </w:p>
        </w:tc>
      </w:tr>
      <w:tr w:rsidR="009521C5" w:rsidRPr="00573E35" w:rsidTr="009521C5">
        <w:trPr>
          <w:trHeight w:val="407"/>
        </w:trPr>
        <w:tc>
          <w:tcPr>
            <w:tcW w:w="9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21C5" w:rsidRPr="00573E35" w:rsidRDefault="009521C5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573E35">
              <w:rPr>
                <w:rFonts w:ascii="Arial" w:hAnsi="Arial" w:cs="Arial"/>
                <w:bCs/>
              </w:rPr>
              <w:t>NTLEA Sponsorship  -  NTLEA Golf Day 2010</w:t>
            </w:r>
          </w:p>
        </w:tc>
      </w:tr>
      <w:tr w:rsidR="009521C5" w:rsidRPr="00573E35" w:rsidTr="009521C5">
        <w:trPr>
          <w:trHeight w:val="428"/>
        </w:trPr>
        <w:tc>
          <w:tcPr>
            <w:tcW w:w="9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21C5" w:rsidRPr="00573E35" w:rsidRDefault="009521C5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573E35">
              <w:rPr>
                <w:rFonts w:ascii="Arial" w:hAnsi="Arial" w:cs="Arial"/>
                <w:bCs/>
              </w:rPr>
              <w:t>Lanyard &amp; Name Badge Sponsorship</w:t>
            </w:r>
            <w:r>
              <w:rPr>
                <w:rFonts w:ascii="Arial" w:hAnsi="Arial" w:cs="Arial"/>
                <w:bCs/>
              </w:rPr>
              <w:t xml:space="preserve"> – NT Major Projects Conference 2010</w:t>
            </w:r>
          </w:p>
        </w:tc>
      </w:tr>
      <w:tr w:rsidR="009521C5" w:rsidRPr="00573E35" w:rsidTr="009521C5">
        <w:trPr>
          <w:trHeight w:val="433"/>
        </w:trPr>
        <w:tc>
          <w:tcPr>
            <w:tcW w:w="9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21C5" w:rsidRPr="00573E35" w:rsidRDefault="009521C5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573E35">
              <w:rPr>
                <w:rFonts w:ascii="Arial" w:hAnsi="Arial" w:cs="Arial"/>
                <w:bCs/>
              </w:rPr>
              <w:t>Chamber of Commerce - Golf Day</w:t>
            </w:r>
          </w:p>
        </w:tc>
      </w:tr>
      <w:tr w:rsidR="009521C5" w:rsidRPr="00573E35" w:rsidTr="009521C5">
        <w:trPr>
          <w:trHeight w:val="426"/>
        </w:trPr>
        <w:tc>
          <w:tcPr>
            <w:tcW w:w="9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21C5" w:rsidRPr="00573E35" w:rsidRDefault="009521C5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573E35">
              <w:rPr>
                <w:rFonts w:ascii="Arial" w:hAnsi="Arial" w:cs="Arial"/>
                <w:bCs/>
              </w:rPr>
              <w:t>Darwin Festival Sponsorship</w:t>
            </w:r>
          </w:p>
        </w:tc>
      </w:tr>
      <w:tr w:rsidR="009521C5" w:rsidRPr="00573E35" w:rsidTr="009521C5">
        <w:trPr>
          <w:trHeight w:val="418"/>
        </w:trPr>
        <w:tc>
          <w:tcPr>
            <w:tcW w:w="9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21C5" w:rsidRPr="00573E35" w:rsidRDefault="009521C5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573E35">
              <w:rPr>
                <w:rFonts w:ascii="Arial" w:hAnsi="Arial" w:cs="Arial"/>
                <w:bCs/>
              </w:rPr>
              <w:t>NT Seafood 2011 Industry Awards Sponsorship</w:t>
            </w:r>
          </w:p>
        </w:tc>
      </w:tr>
      <w:tr w:rsidR="009521C5" w:rsidRPr="00573E35" w:rsidTr="009521C5">
        <w:trPr>
          <w:trHeight w:val="424"/>
        </w:trPr>
        <w:tc>
          <w:tcPr>
            <w:tcW w:w="978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521C5" w:rsidRPr="00573E35" w:rsidRDefault="009521C5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573E35">
              <w:rPr>
                <w:rFonts w:ascii="Arial" w:hAnsi="Arial" w:cs="Arial"/>
                <w:bCs/>
              </w:rPr>
              <w:t>Dinah Beach Cruising Yacht Association -  Wet Season Series Race Sponsorship</w:t>
            </w:r>
          </w:p>
        </w:tc>
      </w:tr>
      <w:tr w:rsidR="009521C5" w:rsidRPr="00573E35" w:rsidTr="009521C5">
        <w:trPr>
          <w:trHeight w:val="429"/>
        </w:trPr>
        <w:tc>
          <w:tcPr>
            <w:tcW w:w="978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521C5" w:rsidRPr="00573E35" w:rsidRDefault="009521C5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proofErr w:type="spellStart"/>
            <w:r w:rsidRPr="00573E35">
              <w:rPr>
                <w:rFonts w:ascii="Arial" w:hAnsi="Arial" w:cs="Arial"/>
                <w:bCs/>
              </w:rPr>
              <w:t>Informa</w:t>
            </w:r>
            <w:proofErr w:type="spellEnd"/>
            <w:r w:rsidRPr="00573E35">
              <w:rPr>
                <w:rFonts w:ascii="Arial" w:hAnsi="Arial" w:cs="Arial"/>
                <w:bCs/>
              </w:rPr>
              <w:t xml:space="preserve"> Austral Regional Ports 2010 Event Sponsorship</w:t>
            </w:r>
          </w:p>
        </w:tc>
      </w:tr>
      <w:tr w:rsidR="009521C5" w:rsidRPr="00573E35" w:rsidTr="009521C5">
        <w:trPr>
          <w:trHeight w:val="429"/>
        </w:trPr>
        <w:tc>
          <w:tcPr>
            <w:tcW w:w="978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521C5" w:rsidRPr="00573E35" w:rsidRDefault="009521C5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proofErr w:type="spellStart"/>
            <w:r w:rsidRPr="00573E35">
              <w:rPr>
                <w:rFonts w:ascii="Arial" w:hAnsi="Arial" w:cs="Arial"/>
                <w:bCs/>
              </w:rPr>
              <w:t>Informa</w:t>
            </w:r>
            <w:proofErr w:type="spellEnd"/>
            <w:r w:rsidRPr="00573E35">
              <w:rPr>
                <w:rFonts w:ascii="Arial" w:hAnsi="Arial" w:cs="Arial"/>
                <w:bCs/>
              </w:rPr>
              <w:t xml:space="preserve"> Austral Project  Cargo Award Sponsorship</w:t>
            </w:r>
          </w:p>
        </w:tc>
      </w:tr>
      <w:tr w:rsidR="009521C5" w:rsidRPr="00573E35" w:rsidTr="009521C5">
        <w:trPr>
          <w:trHeight w:val="429"/>
        </w:trPr>
        <w:tc>
          <w:tcPr>
            <w:tcW w:w="978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521C5" w:rsidRPr="00573E35" w:rsidRDefault="009521C5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573E35">
              <w:rPr>
                <w:rFonts w:ascii="Arial" w:hAnsi="Arial" w:cs="Arial"/>
                <w:bCs/>
              </w:rPr>
              <w:t>DPC Golf Day – Port Welfare Committee</w:t>
            </w:r>
          </w:p>
        </w:tc>
      </w:tr>
      <w:tr w:rsidR="009521C5" w:rsidRPr="00573E35" w:rsidTr="009521C5">
        <w:trPr>
          <w:trHeight w:val="429"/>
        </w:trPr>
        <w:tc>
          <w:tcPr>
            <w:tcW w:w="9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1C5" w:rsidRPr="00573E35" w:rsidRDefault="009521C5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573E35">
              <w:rPr>
                <w:rFonts w:ascii="Arial" w:hAnsi="Arial" w:cs="Arial"/>
                <w:bCs/>
              </w:rPr>
              <w:t>Chamber of Commerce – Chief Minister’s NT Export &amp; Industry Awards 2010</w:t>
            </w:r>
          </w:p>
          <w:p w:rsidR="009521C5" w:rsidRPr="00573E35" w:rsidRDefault="009521C5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</w:tbl>
    <w:p w:rsidR="009521C5" w:rsidRPr="003103B1" w:rsidRDefault="009521C5" w:rsidP="009521C5">
      <w:pPr>
        <w:rPr>
          <w:rFonts w:ascii="Arial" w:hAnsi="Arial" w:cs="Arial"/>
          <w:b/>
          <w:bCs/>
        </w:rPr>
      </w:pPr>
    </w:p>
    <w:p w:rsidR="009521C5" w:rsidRPr="00355445" w:rsidRDefault="009521C5" w:rsidP="002075B7">
      <w:pPr>
        <w:ind w:left="720"/>
        <w:rPr>
          <w:rFonts w:ascii="Arial" w:hAnsi="Arial" w:cs="Arial"/>
          <w:color w:val="000000"/>
        </w:rPr>
      </w:pPr>
    </w:p>
    <w:p w:rsidR="002075B7" w:rsidRPr="00AE1FAA" w:rsidRDefault="002075B7" w:rsidP="002075B7">
      <w:pPr>
        <w:ind w:left="1134" w:hanging="414"/>
        <w:rPr>
          <w:rFonts w:ascii="Arial" w:hAnsi="Arial" w:cs="Arial"/>
          <w:b/>
          <w:color w:val="000000"/>
        </w:rPr>
      </w:pPr>
      <w:r w:rsidRPr="00AE1FAA">
        <w:rPr>
          <w:rFonts w:ascii="Arial" w:hAnsi="Arial" w:cs="Arial"/>
          <w:b/>
          <w:color w:val="000000"/>
        </w:rPr>
        <w:t xml:space="preserve">62. What is the level of sponsorship provided in terms of financial support or in kind support? </w:t>
      </w:r>
    </w:p>
    <w:p w:rsidR="002075B7" w:rsidRDefault="002075B7" w:rsidP="002075B7">
      <w:pPr>
        <w:ind w:left="720"/>
        <w:rPr>
          <w:rFonts w:ascii="Arial" w:hAnsi="Arial" w:cs="Arial"/>
          <w:color w:val="000000"/>
        </w:rPr>
      </w:pPr>
    </w:p>
    <w:p w:rsidR="002075B7" w:rsidRDefault="009521C5" w:rsidP="009521C5">
      <w:pPr>
        <w:ind w:left="113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Total financial support in sponsorship for the period 1 January 2010 to a 1 April 2011 totals to $70,632.</w:t>
      </w:r>
    </w:p>
    <w:p w:rsidR="009521C5" w:rsidRDefault="009521C5" w:rsidP="009521C5">
      <w:pPr>
        <w:ind w:left="1134"/>
        <w:rPr>
          <w:rFonts w:ascii="Arial" w:hAnsi="Arial" w:cs="Arial"/>
          <w:color w:val="000000"/>
        </w:rPr>
      </w:pPr>
    </w:p>
    <w:p w:rsidR="009521C5" w:rsidRDefault="009521C5" w:rsidP="009521C5">
      <w:pPr>
        <w:ind w:left="113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 in kind support was provided to the Darwin Harbour Clean-Up Day with the release of DPC staff and the loading of equipment.</w:t>
      </w:r>
    </w:p>
    <w:p w:rsidR="009521C5" w:rsidRDefault="009521C5" w:rsidP="002075B7">
      <w:pPr>
        <w:ind w:left="720"/>
        <w:rPr>
          <w:rFonts w:ascii="Arial" w:hAnsi="Arial" w:cs="Arial"/>
          <w:color w:val="000000"/>
        </w:rPr>
      </w:pPr>
    </w:p>
    <w:p w:rsidR="009521C5" w:rsidRPr="00AE1FAA" w:rsidRDefault="009521C5" w:rsidP="002075B7">
      <w:pPr>
        <w:ind w:left="720"/>
        <w:rPr>
          <w:rFonts w:ascii="Arial" w:hAnsi="Arial" w:cs="Arial"/>
          <w:color w:val="000000"/>
        </w:rPr>
      </w:pPr>
    </w:p>
    <w:p w:rsidR="002075B7" w:rsidRPr="00AE1FAA" w:rsidRDefault="002075B7" w:rsidP="002075B7">
      <w:pPr>
        <w:ind w:left="720"/>
        <w:rPr>
          <w:rFonts w:ascii="Arial" w:hAnsi="Arial" w:cs="Arial"/>
          <w:b/>
          <w:color w:val="000000"/>
        </w:rPr>
      </w:pPr>
      <w:r w:rsidRPr="00AE1FAA">
        <w:rPr>
          <w:rFonts w:ascii="Arial" w:hAnsi="Arial" w:cs="Arial"/>
          <w:b/>
          <w:color w:val="000000"/>
        </w:rPr>
        <w:t xml:space="preserve">63. What is the department’s budget for advertising for the 10/11 reporting year? </w:t>
      </w:r>
    </w:p>
    <w:p w:rsidR="002075B7" w:rsidRDefault="002075B7" w:rsidP="002075B7">
      <w:pPr>
        <w:ind w:left="720"/>
        <w:rPr>
          <w:rFonts w:ascii="Arial" w:hAnsi="Arial" w:cs="Arial"/>
          <w:color w:val="000000"/>
        </w:rPr>
      </w:pPr>
    </w:p>
    <w:p w:rsidR="009521C5" w:rsidRDefault="009521C5" w:rsidP="009521C5">
      <w:pPr>
        <w:ind w:left="1429" w:firstLine="11"/>
        <w:rPr>
          <w:rFonts w:ascii="Arial" w:hAnsi="Arial" w:cs="Arial"/>
        </w:rPr>
      </w:pPr>
      <w:r>
        <w:rPr>
          <w:rFonts w:ascii="Arial" w:hAnsi="Arial" w:cs="Arial"/>
        </w:rPr>
        <w:t>$120,000</w:t>
      </w:r>
    </w:p>
    <w:p w:rsidR="002075B7" w:rsidRDefault="002075B7" w:rsidP="002075B7">
      <w:pPr>
        <w:ind w:left="720"/>
        <w:rPr>
          <w:rFonts w:ascii="Arial" w:hAnsi="Arial" w:cs="Arial"/>
          <w:color w:val="000000"/>
        </w:rPr>
      </w:pPr>
    </w:p>
    <w:p w:rsidR="002075B7" w:rsidRPr="00AE1FAA" w:rsidRDefault="002075B7" w:rsidP="002075B7">
      <w:pPr>
        <w:ind w:left="720"/>
        <w:rPr>
          <w:rFonts w:ascii="Arial" w:hAnsi="Arial" w:cs="Arial"/>
          <w:color w:val="000000"/>
        </w:rPr>
      </w:pPr>
    </w:p>
    <w:p w:rsidR="002075B7" w:rsidRPr="00AE1FAA" w:rsidRDefault="002075B7" w:rsidP="002075B7">
      <w:pPr>
        <w:ind w:left="720"/>
        <w:rPr>
          <w:rFonts w:ascii="Arial" w:hAnsi="Arial" w:cs="Arial"/>
          <w:b/>
          <w:color w:val="000000"/>
        </w:rPr>
      </w:pPr>
      <w:r w:rsidRPr="00AE1FAA">
        <w:rPr>
          <w:rFonts w:ascii="Arial" w:hAnsi="Arial" w:cs="Arial"/>
          <w:b/>
          <w:color w:val="000000"/>
        </w:rPr>
        <w:t xml:space="preserve">64. How much is year to date expenditure? Please breakdown into newspaper, radio and TV? </w:t>
      </w:r>
    </w:p>
    <w:p w:rsidR="002075B7" w:rsidRDefault="002075B7" w:rsidP="002075B7">
      <w:pPr>
        <w:ind w:left="720"/>
        <w:rPr>
          <w:rFonts w:ascii="Arial" w:hAnsi="Arial" w:cs="Arial"/>
          <w:color w:val="000000"/>
        </w:rPr>
      </w:pPr>
    </w:p>
    <w:p w:rsidR="009521C5" w:rsidRDefault="009521C5" w:rsidP="009521C5">
      <w:pPr>
        <w:ind w:left="360"/>
        <w:rPr>
          <w:rFonts w:ascii="Arial" w:hAnsi="Arial" w:cs="Arial"/>
        </w:rPr>
      </w:pPr>
    </w:p>
    <w:tbl>
      <w:tblPr>
        <w:tblW w:w="0" w:type="auto"/>
        <w:tblInd w:w="1164" w:type="dxa"/>
        <w:tblCellMar>
          <w:left w:w="30" w:type="dxa"/>
          <w:right w:w="30" w:type="dxa"/>
        </w:tblCellMar>
        <w:tblLook w:val="0000"/>
      </w:tblPr>
      <w:tblGrid>
        <w:gridCol w:w="3119"/>
        <w:gridCol w:w="2634"/>
      </w:tblGrid>
      <w:tr w:rsidR="009521C5" w:rsidRPr="00AA52E8" w:rsidTr="009521C5">
        <w:trPr>
          <w:trHeight w:val="25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521C5" w:rsidRPr="00AA52E8" w:rsidRDefault="009521C5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A52E8">
              <w:rPr>
                <w:rFonts w:ascii="Arial" w:hAnsi="Arial" w:cs="Arial"/>
                <w:b/>
                <w:bCs/>
              </w:rPr>
              <w:t>Advertising</w:t>
            </w:r>
          </w:p>
        </w:tc>
        <w:tc>
          <w:tcPr>
            <w:tcW w:w="2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1C5" w:rsidRPr="00AA52E8" w:rsidRDefault="009521C5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A52E8">
              <w:rPr>
                <w:rFonts w:ascii="Arial" w:hAnsi="Arial" w:cs="Arial"/>
                <w:b/>
                <w:bCs/>
              </w:rPr>
              <w:t xml:space="preserve">Total  YTD April 2011 </w:t>
            </w:r>
          </w:p>
        </w:tc>
      </w:tr>
      <w:tr w:rsidR="009521C5" w:rsidRPr="00AA52E8" w:rsidTr="009521C5">
        <w:trPr>
          <w:trHeight w:val="250"/>
        </w:trPr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521C5" w:rsidRPr="00AA52E8" w:rsidRDefault="009521C5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AA52E8">
              <w:rPr>
                <w:rFonts w:ascii="Arial" w:hAnsi="Arial" w:cs="Arial"/>
                <w:bCs/>
              </w:rPr>
              <w:t>Newspaper</w:t>
            </w:r>
          </w:p>
        </w:tc>
        <w:tc>
          <w:tcPr>
            <w:tcW w:w="26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521C5" w:rsidRPr="00AA52E8" w:rsidRDefault="009521C5" w:rsidP="009521C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AA52E8">
              <w:rPr>
                <w:rFonts w:ascii="Arial" w:hAnsi="Arial" w:cs="Arial"/>
                <w:bCs/>
              </w:rPr>
              <w:t xml:space="preserve"> $8,866 </w:t>
            </w:r>
          </w:p>
        </w:tc>
      </w:tr>
      <w:tr w:rsidR="009521C5" w:rsidRPr="00AA52E8" w:rsidTr="009521C5">
        <w:trPr>
          <w:trHeight w:val="250"/>
        </w:trPr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521C5" w:rsidRPr="00AA52E8" w:rsidRDefault="009521C5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AA52E8">
              <w:rPr>
                <w:rFonts w:ascii="Arial" w:hAnsi="Arial" w:cs="Arial"/>
                <w:bCs/>
              </w:rPr>
              <w:t>Magazine</w:t>
            </w:r>
          </w:p>
        </w:tc>
        <w:tc>
          <w:tcPr>
            <w:tcW w:w="26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521C5" w:rsidRPr="00AA52E8" w:rsidRDefault="009521C5" w:rsidP="009521C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AA52E8">
              <w:rPr>
                <w:rFonts w:ascii="Arial" w:hAnsi="Arial" w:cs="Arial"/>
                <w:bCs/>
              </w:rPr>
              <w:t xml:space="preserve"> $57,206 </w:t>
            </w:r>
          </w:p>
        </w:tc>
      </w:tr>
      <w:tr w:rsidR="009521C5" w:rsidRPr="00AA52E8" w:rsidTr="009521C5">
        <w:trPr>
          <w:trHeight w:val="250"/>
        </w:trPr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521C5" w:rsidRPr="00AA52E8" w:rsidRDefault="009521C5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AA52E8">
              <w:rPr>
                <w:rFonts w:ascii="Arial" w:hAnsi="Arial" w:cs="Arial"/>
                <w:bCs/>
              </w:rPr>
              <w:t>TV</w:t>
            </w:r>
          </w:p>
        </w:tc>
        <w:tc>
          <w:tcPr>
            <w:tcW w:w="26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521C5" w:rsidRPr="00AA52E8" w:rsidRDefault="009521C5" w:rsidP="009521C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AA52E8">
              <w:rPr>
                <w:rFonts w:ascii="Arial" w:hAnsi="Arial" w:cs="Arial"/>
                <w:bCs/>
              </w:rPr>
              <w:t>$479</w:t>
            </w:r>
          </w:p>
        </w:tc>
      </w:tr>
      <w:tr w:rsidR="009521C5" w:rsidRPr="00AA52E8" w:rsidTr="009521C5">
        <w:trPr>
          <w:trHeight w:val="250"/>
        </w:trPr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521C5" w:rsidRPr="00AA52E8" w:rsidRDefault="009521C5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AA52E8">
              <w:rPr>
                <w:rFonts w:ascii="Arial" w:hAnsi="Arial" w:cs="Arial"/>
                <w:bCs/>
              </w:rPr>
              <w:t>Internet</w:t>
            </w:r>
          </w:p>
        </w:tc>
        <w:tc>
          <w:tcPr>
            <w:tcW w:w="26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521C5" w:rsidRPr="00AA52E8" w:rsidRDefault="009521C5" w:rsidP="009521C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AA52E8">
              <w:rPr>
                <w:rFonts w:ascii="Arial" w:hAnsi="Arial" w:cs="Arial"/>
                <w:bCs/>
              </w:rPr>
              <w:t xml:space="preserve"> $960 </w:t>
            </w:r>
          </w:p>
        </w:tc>
      </w:tr>
      <w:tr w:rsidR="009521C5" w:rsidRPr="00AA52E8" w:rsidTr="009521C5">
        <w:trPr>
          <w:trHeight w:val="25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521C5" w:rsidRPr="00AA52E8" w:rsidRDefault="009521C5" w:rsidP="009521C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A52E8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2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1C5" w:rsidRPr="00AA52E8" w:rsidRDefault="009521C5" w:rsidP="009521C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</w:rPr>
            </w:pPr>
            <w:r w:rsidRPr="00AA52E8">
              <w:rPr>
                <w:rFonts w:ascii="Arial" w:hAnsi="Arial" w:cs="Arial"/>
                <w:b/>
                <w:bCs/>
              </w:rPr>
              <w:t xml:space="preserve"> $67,511 </w:t>
            </w:r>
          </w:p>
        </w:tc>
      </w:tr>
    </w:tbl>
    <w:p w:rsidR="009521C5" w:rsidRPr="00AA52E8" w:rsidRDefault="009521C5" w:rsidP="009521C5">
      <w:pPr>
        <w:rPr>
          <w:rFonts w:ascii="Arial" w:hAnsi="Arial" w:cs="Arial"/>
        </w:rPr>
      </w:pPr>
    </w:p>
    <w:p w:rsidR="009521C5" w:rsidRPr="00AA52E8" w:rsidRDefault="009521C5" w:rsidP="009521C5">
      <w:pPr>
        <w:numPr>
          <w:ilvl w:val="0"/>
          <w:numId w:val="15"/>
        </w:numPr>
        <w:rPr>
          <w:rFonts w:ascii="Arial" w:hAnsi="Arial" w:cs="Arial"/>
        </w:rPr>
      </w:pPr>
      <w:r w:rsidRPr="00AA52E8">
        <w:rPr>
          <w:rFonts w:ascii="Arial" w:hAnsi="Arial" w:cs="Arial"/>
        </w:rPr>
        <w:t xml:space="preserve">Nil Radio advertising </w:t>
      </w:r>
    </w:p>
    <w:p w:rsidR="009521C5" w:rsidRPr="00AA52E8" w:rsidRDefault="009521C5" w:rsidP="009521C5">
      <w:pPr>
        <w:rPr>
          <w:rFonts w:ascii="Arial" w:hAnsi="Arial" w:cs="Arial"/>
          <w:bCs/>
        </w:rPr>
      </w:pPr>
    </w:p>
    <w:p w:rsidR="009521C5" w:rsidRPr="00AA52E8" w:rsidRDefault="009521C5" w:rsidP="009521C5">
      <w:pPr>
        <w:numPr>
          <w:ilvl w:val="0"/>
          <w:numId w:val="15"/>
        </w:numPr>
        <w:rPr>
          <w:rFonts w:ascii="Arial" w:hAnsi="Arial" w:cs="Arial"/>
          <w:bCs/>
        </w:rPr>
      </w:pPr>
      <w:r w:rsidRPr="00AA52E8">
        <w:rPr>
          <w:rFonts w:ascii="Arial" w:hAnsi="Arial" w:cs="Arial"/>
          <w:bCs/>
        </w:rPr>
        <w:t>Note the above exclude</w:t>
      </w:r>
      <w:r>
        <w:rPr>
          <w:rFonts w:ascii="Arial" w:hAnsi="Arial" w:cs="Arial"/>
          <w:bCs/>
        </w:rPr>
        <w:t>s</w:t>
      </w:r>
      <w:r w:rsidRPr="00AA52E8">
        <w:rPr>
          <w:rFonts w:ascii="Arial" w:hAnsi="Arial" w:cs="Arial"/>
          <w:bCs/>
        </w:rPr>
        <w:t xml:space="preserve"> Recruitment Advertising</w:t>
      </w:r>
    </w:p>
    <w:p w:rsidR="009521C5" w:rsidRDefault="009521C5" w:rsidP="009521C5">
      <w:pPr>
        <w:ind w:left="360"/>
        <w:rPr>
          <w:rFonts w:ascii="Arial" w:hAnsi="Arial" w:cs="Arial"/>
        </w:rPr>
      </w:pPr>
    </w:p>
    <w:p w:rsidR="002075B7" w:rsidRPr="00AE1FAA" w:rsidRDefault="002075B7" w:rsidP="002075B7">
      <w:pPr>
        <w:ind w:left="720"/>
        <w:rPr>
          <w:rFonts w:ascii="Arial" w:hAnsi="Arial" w:cs="Arial"/>
          <w:color w:val="000000"/>
        </w:rPr>
      </w:pPr>
    </w:p>
    <w:p w:rsidR="002075B7" w:rsidRPr="00AE1FAA" w:rsidRDefault="002075B7" w:rsidP="002075B7">
      <w:pPr>
        <w:ind w:left="1134" w:hanging="414"/>
        <w:rPr>
          <w:rFonts w:ascii="Arial" w:hAnsi="Arial" w:cs="Arial"/>
          <w:b/>
          <w:color w:val="000000"/>
        </w:rPr>
      </w:pPr>
      <w:r w:rsidRPr="00AE1FAA">
        <w:rPr>
          <w:rFonts w:ascii="Arial" w:hAnsi="Arial" w:cs="Arial"/>
          <w:b/>
          <w:color w:val="000000"/>
        </w:rPr>
        <w:t xml:space="preserve">65. What advertising campaigns have been undertaken or will be undertaken by the department in 2010/11? </w:t>
      </w:r>
    </w:p>
    <w:p w:rsidR="002075B7" w:rsidRDefault="002075B7" w:rsidP="002075B7">
      <w:pPr>
        <w:ind w:left="720"/>
        <w:rPr>
          <w:rFonts w:ascii="Arial" w:hAnsi="Arial" w:cs="Arial"/>
          <w:color w:val="000000"/>
        </w:rPr>
      </w:pPr>
    </w:p>
    <w:p w:rsidR="009521C5" w:rsidRPr="00AA52E8" w:rsidRDefault="009521C5" w:rsidP="009521C5">
      <w:pPr>
        <w:ind w:left="1418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AA52E8">
        <w:rPr>
          <w:rFonts w:ascii="Arial" w:hAnsi="Arial" w:cs="Arial"/>
        </w:rPr>
        <w:t xml:space="preserve">No advertising campaigns have been undertaken or will be undertaken by the Corporation in 2010/11. </w:t>
      </w:r>
    </w:p>
    <w:p w:rsidR="00420E58" w:rsidRDefault="00420E58" w:rsidP="00787488">
      <w:pPr>
        <w:ind w:left="720"/>
        <w:rPr>
          <w:rFonts w:ascii="Arial" w:hAnsi="Arial" w:cs="Arial"/>
          <w:color w:val="000000"/>
        </w:rPr>
      </w:pPr>
    </w:p>
    <w:p w:rsidR="002075B7" w:rsidRDefault="002075B7" w:rsidP="00787488">
      <w:pPr>
        <w:ind w:left="720"/>
        <w:rPr>
          <w:rFonts w:ascii="Arial" w:hAnsi="Arial" w:cs="Arial"/>
          <w:color w:val="000000"/>
        </w:rPr>
      </w:pPr>
    </w:p>
    <w:p w:rsidR="002075B7" w:rsidRDefault="002075B7" w:rsidP="00787488">
      <w:pPr>
        <w:ind w:left="720"/>
        <w:rPr>
          <w:rFonts w:ascii="Arial" w:hAnsi="Arial" w:cs="Arial"/>
          <w:color w:val="000000"/>
        </w:rPr>
      </w:pPr>
    </w:p>
    <w:p w:rsidR="006755CD" w:rsidRPr="000668BD" w:rsidRDefault="002075B7" w:rsidP="006755CD">
      <w:pPr>
        <w:tabs>
          <w:tab w:val="left" w:pos="1827"/>
        </w:tabs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</w:t>
      </w:r>
      <w:r w:rsidR="006755CD">
        <w:rPr>
          <w:rFonts w:ascii="Arial" w:hAnsi="Arial" w:cs="Arial"/>
          <w:b/>
          <w:sz w:val="22"/>
          <w:szCs w:val="22"/>
        </w:rPr>
        <w:t>ROGRAM MANAGEMENT / FINANCIAL SERVICES</w:t>
      </w:r>
    </w:p>
    <w:p w:rsidR="006755CD" w:rsidRDefault="003D7BEA" w:rsidP="006755CD">
      <w:pPr>
        <w:ind w:left="720"/>
        <w:rPr>
          <w:rFonts w:ascii="Arial" w:hAnsi="Arial" w:cs="Arial"/>
          <w:color w:val="000000"/>
        </w:rPr>
      </w:pPr>
      <w:r w:rsidRPr="003D7BEA">
        <w:rPr>
          <w:rFonts w:ascii="Arial" w:hAnsi="Arial" w:cs="Arial"/>
          <w:b/>
          <w:bCs/>
          <w:color w:val="000000"/>
        </w:rPr>
        <w:pict>
          <v:shape id="_x0000_i1044" type="#_x0000_t75" style="width:524.4pt;height:10.6pt" o:hrpct="0" o:hralign="center" o:hr="t">
            <v:imagedata r:id="rId8" o:title="BD14845_"/>
          </v:shape>
        </w:pict>
      </w:r>
    </w:p>
    <w:p w:rsidR="006755CD" w:rsidRPr="00355445" w:rsidRDefault="006755CD" w:rsidP="006755CD">
      <w:pPr>
        <w:ind w:left="720"/>
        <w:rPr>
          <w:rFonts w:ascii="Arial" w:hAnsi="Arial" w:cs="Arial"/>
          <w:color w:val="000000"/>
        </w:rPr>
      </w:pPr>
    </w:p>
    <w:p w:rsidR="006755CD" w:rsidRPr="00227E57" w:rsidRDefault="006755CD" w:rsidP="002075B7">
      <w:pPr>
        <w:tabs>
          <w:tab w:val="left" w:pos="1827"/>
        </w:tabs>
        <w:ind w:left="1134" w:hanging="414"/>
        <w:rPr>
          <w:rFonts w:ascii="Arial" w:hAnsi="Arial" w:cs="Arial"/>
          <w:b/>
        </w:rPr>
      </w:pPr>
      <w:r w:rsidRPr="00227E57">
        <w:rPr>
          <w:rFonts w:ascii="Arial" w:hAnsi="Arial" w:cs="Arial"/>
          <w:b/>
          <w:color w:val="000000"/>
        </w:rPr>
        <w:t xml:space="preserve">66. </w:t>
      </w:r>
      <w:proofErr w:type="gramStart"/>
      <w:r w:rsidRPr="00227E57">
        <w:rPr>
          <w:rFonts w:ascii="Arial" w:hAnsi="Arial" w:cs="Arial"/>
          <w:b/>
          <w:color w:val="000000"/>
        </w:rPr>
        <w:t>In</w:t>
      </w:r>
      <w:proofErr w:type="gramEnd"/>
      <w:r w:rsidRPr="00227E57">
        <w:rPr>
          <w:rFonts w:ascii="Arial" w:hAnsi="Arial" w:cs="Arial"/>
          <w:b/>
          <w:color w:val="000000"/>
        </w:rPr>
        <w:t xml:space="preserve"> 2010 how many consultancies were let in the year, at what cost, how many were NT firms and how many interstate and what was the value of those intra-territory and those interstate?</w:t>
      </w:r>
    </w:p>
    <w:p w:rsidR="000668BD" w:rsidRDefault="000668BD" w:rsidP="00787488">
      <w:pPr>
        <w:ind w:left="720"/>
        <w:rPr>
          <w:rFonts w:ascii="Arial" w:hAnsi="Arial" w:cs="Arial"/>
          <w:color w:val="000000"/>
        </w:rPr>
      </w:pPr>
    </w:p>
    <w:p w:rsidR="009521C5" w:rsidRPr="003103B1" w:rsidRDefault="009521C5" w:rsidP="009521C5">
      <w:pPr>
        <w:rPr>
          <w:rFonts w:ascii="Arial" w:hAnsi="Arial" w:cs="Arial"/>
          <w:b/>
          <w:bCs/>
        </w:rPr>
      </w:pPr>
    </w:p>
    <w:p w:rsidR="009521C5" w:rsidRPr="00C54329" w:rsidRDefault="009521C5" w:rsidP="009521C5">
      <w:pPr>
        <w:ind w:firstLine="720"/>
        <w:rPr>
          <w:rFonts w:ascii="Arial" w:hAnsi="Arial" w:cs="Arial"/>
          <w:bCs/>
        </w:rPr>
      </w:pPr>
      <w:r w:rsidRPr="00C54329">
        <w:rPr>
          <w:rFonts w:ascii="Arial" w:hAnsi="Arial" w:cs="Arial"/>
          <w:bCs/>
        </w:rPr>
        <w:t>Period 01/07/10 to 31/05/11</w:t>
      </w:r>
    </w:p>
    <w:tbl>
      <w:tblPr>
        <w:tblW w:w="9499" w:type="dxa"/>
        <w:tblInd w:w="817" w:type="dxa"/>
        <w:tblLook w:val="0000"/>
      </w:tblPr>
      <w:tblGrid>
        <w:gridCol w:w="566"/>
        <w:gridCol w:w="2837"/>
        <w:gridCol w:w="4820"/>
        <w:gridCol w:w="1276"/>
      </w:tblGrid>
      <w:tr w:rsidR="009521C5" w:rsidRPr="005E40C6" w:rsidTr="009521C5">
        <w:trPr>
          <w:trHeight w:val="330"/>
        </w:trPr>
        <w:tc>
          <w:tcPr>
            <w:tcW w:w="34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0C0C0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/>
              </w:rPr>
            </w:pPr>
            <w:r w:rsidRPr="005E40C6">
              <w:rPr>
                <w:rFonts w:ascii="Arial" w:hAnsi="Arial" w:cs="Arial"/>
                <w:b/>
              </w:rPr>
              <w:t>NT Consultants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/>
              </w:rPr>
            </w:pPr>
            <w:r w:rsidRPr="005E40C6">
              <w:rPr>
                <w:rFonts w:ascii="Arial" w:hAnsi="Arial" w:cs="Arial"/>
                <w:b/>
              </w:rPr>
              <w:t>Services Provided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/>
              </w:rPr>
            </w:pPr>
            <w:r w:rsidRPr="005E40C6">
              <w:rPr>
                <w:rFonts w:ascii="Arial" w:hAnsi="Arial" w:cs="Arial"/>
                <w:b/>
              </w:rPr>
              <w:t>Value</w:t>
            </w:r>
          </w:p>
        </w:tc>
      </w:tr>
      <w:tr w:rsidR="009521C5" w:rsidRPr="005E40C6" w:rsidTr="009521C5">
        <w:trPr>
          <w:trHeight w:val="40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 xml:space="preserve">Sinclair Knight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Modify Gangway Drawing Titles &amp; Reissue to DPC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450</w:t>
            </w:r>
          </w:p>
        </w:tc>
      </w:tr>
      <w:tr w:rsidR="009521C5" w:rsidRPr="005E40C6" w:rsidTr="009521C5">
        <w:trPr>
          <w:trHeight w:val="25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 xml:space="preserve">Bell </w:t>
            </w:r>
            <w:proofErr w:type="spellStart"/>
            <w:r w:rsidRPr="005E40C6">
              <w:rPr>
                <w:rFonts w:ascii="Arial" w:hAnsi="Arial" w:cs="Arial"/>
                <w:bCs/>
              </w:rPr>
              <w:t>Gabbert</w:t>
            </w:r>
            <w:proofErr w:type="spellEnd"/>
            <w:r w:rsidRPr="005E40C6">
              <w:rPr>
                <w:rFonts w:ascii="Arial" w:hAnsi="Arial" w:cs="Arial"/>
                <w:bCs/>
              </w:rPr>
              <w:t xml:space="preserve"> Associates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3D Modelling of SHW &amp; Environments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10,727</w:t>
            </w:r>
          </w:p>
        </w:tc>
      </w:tr>
      <w:tr w:rsidR="009521C5" w:rsidRPr="005E40C6" w:rsidTr="009521C5">
        <w:trPr>
          <w:trHeight w:val="25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KPMG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Probity Audit – SHW Management, Security &amp; Cleaning Maintenance Tender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4,680</w:t>
            </w:r>
          </w:p>
        </w:tc>
      </w:tr>
      <w:tr w:rsidR="009521C5" w:rsidRPr="005E40C6" w:rsidTr="009521C5">
        <w:trPr>
          <w:trHeight w:val="25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Herron Todd White Darwin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Annual Validation – Crustaceans Restaurant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700</w:t>
            </w:r>
          </w:p>
        </w:tc>
      </w:tr>
      <w:tr w:rsidR="009521C5" w:rsidRPr="005E40C6" w:rsidTr="009521C5">
        <w:trPr>
          <w:trHeight w:val="25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Gail Humble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Conduct Client Survey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5,640</w:t>
            </w:r>
          </w:p>
        </w:tc>
      </w:tr>
      <w:tr w:rsidR="009521C5" w:rsidRPr="005E40C6" w:rsidTr="009521C5">
        <w:trPr>
          <w:trHeight w:val="25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Peter &amp; Sheila Forrest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Research Naming of Road at Darwin Business Park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743</w:t>
            </w:r>
          </w:p>
        </w:tc>
      </w:tr>
      <w:tr w:rsidR="009521C5" w:rsidRPr="005E40C6" w:rsidTr="009521C5">
        <w:trPr>
          <w:trHeight w:val="25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Dept of The Chief Minister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Contribution to MBS Consultant Costs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671,000</w:t>
            </w:r>
          </w:p>
        </w:tc>
      </w:tr>
      <w:tr w:rsidR="009521C5" w:rsidRPr="005E40C6" w:rsidTr="009521C5">
        <w:trPr>
          <w:trHeight w:val="25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R.B Halstead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Valuation Survey of Matthew Flinders &amp; John Grice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1,286</w:t>
            </w:r>
          </w:p>
        </w:tc>
      </w:tr>
      <w:tr w:rsidR="009521C5" w:rsidRPr="005E40C6" w:rsidTr="009521C5">
        <w:trPr>
          <w:trHeight w:val="25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 xml:space="preserve">Fred </w:t>
            </w:r>
            <w:proofErr w:type="spellStart"/>
            <w:r w:rsidRPr="005E40C6">
              <w:rPr>
                <w:rFonts w:ascii="Arial" w:hAnsi="Arial" w:cs="Arial"/>
                <w:bCs/>
              </w:rPr>
              <w:t>Marrone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Rental Valuation of Graham Baileys Fuel Site at Fisherman’s Wharf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1,181</w:t>
            </w:r>
          </w:p>
        </w:tc>
      </w:tr>
      <w:tr w:rsidR="009521C5" w:rsidRPr="005E40C6" w:rsidTr="009521C5">
        <w:trPr>
          <w:trHeight w:val="25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 xml:space="preserve">Fred </w:t>
            </w:r>
            <w:proofErr w:type="spellStart"/>
            <w:r w:rsidRPr="005E40C6">
              <w:rPr>
                <w:rFonts w:ascii="Arial" w:hAnsi="Arial" w:cs="Arial"/>
                <w:bCs/>
              </w:rPr>
              <w:t>Marrone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Rental Valuation for TR Stock Pilling Site at EAW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1,300</w:t>
            </w:r>
          </w:p>
        </w:tc>
      </w:tr>
      <w:tr w:rsidR="009521C5" w:rsidRPr="005E40C6" w:rsidTr="009521C5">
        <w:trPr>
          <w:trHeight w:val="25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 xml:space="preserve">Advanced Training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Ship Loader Training Material Development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7,200</w:t>
            </w:r>
          </w:p>
        </w:tc>
      </w:tr>
      <w:tr w:rsidR="009521C5" w:rsidRPr="005E40C6" w:rsidTr="009521C5">
        <w:trPr>
          <w:trHeight w:val="31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12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Earl James &amp; Associates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EA Port GIS Solution Fees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2,196</w:t>
            </w:r>
          </w:p>
        </w:tc>
      </w:tr>
      <w:tr w:rsidR="009521C5" w:rsidRPr="005E40C6" w:rsidTr="009521C5">
        <w:trPr>
          <w:trHeight w:val="31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13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Earl James &amp; Associates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Prepare Plans Related to Marine Supply Base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2,040</w:t>
            </w:r>
          </w:p>
        </w:tc>
      </w:tr>
      <w:tr w:rsidR="009521C5" w:rsidRPr="005E40C6" w:rsidTr="009521C5">
        <w:trPr>
          <w:trHeight w:val="31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14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Earl James &amp; Associates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Prepare of Easement Plan &amp; Survey to Locate Services EAW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810</w:t>
            </w:r>
          </w:p>
        </w:tc>
      </w:tr>
      <w:tr w:rsidR="009521C5" w:rsidRPr="005E40C6" w:rsidTr="009521C5">
        <w:trPr>
          <w:trHeight w:val="31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ind w:left="720" w:hanging="720"/>
              <w:rPr>
                <w:rFonts w:ascii="Arial" w:hAnsi="Arial" w:cs="Arial"/>
                <w:bCs/>
              </w:rPr>
            </w:pPr>
            <w:proofErr w:type="spellStart"/>
            <w:r w:rsidRPr="005E40C6">
              <w:rPr>
                <w:rFonts w:ascii="Arial" w:hAnsi="Arial" w:cs="Arial"/>
                <w:bCs/>
              </w:rPr>
              <w:t>Tecon</w:t>
            </w:r>
            <w:proofErr w:type="spellEnd"/>
            <w:r w:rsidRPr="005E40C6">
              <w:rPr>
                <w:rFonts w:ascii="Arial" w:hAnsi="Arial" w:cs="Arial"/>
                <w:bCs/>
              </w:rPr>
              <w:t xml:space="preserve"> Australia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Building Permit Fee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250</w:t>
            </w:r>
          </w:p>
        </w:tc>
      </w:tr>
      <w:tr w:rsidR="009521C5" w:rsidRPr="005E40C6" w:rsidTr="009521C5">
        <w:trPr>
          <w:trHeight w:val="31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16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Gen Air Pty Ltd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Engineering Fees – Site Measurement, Calculations &amp; Certification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900</w:t>
            </w:r>
          </w:p>
        </w:tc>
      </w:tr>
      <w:tr w:rsidR="009521C5" w:rsidRPr="005E40C6" w:rsidTr="009521C5">
        <w:trPr>
          <w:trHeight w:val="48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/>
              </w:rPr>
            </w:pPr>
            <w:r w:rsidRPr="005E40C6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/>
              </w:rPr>
            </w:pPr>
            <w:r w:rsidRPr="005E40C6">
              <w:rPr>
                <w:rFonts w:ascii="Arial" w:hAnsi="Arial" w:cs="Arial"/>
                <w:b/>
              </w:rPr>
              <w:t>TOTAL NT CONSULTANTS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711,103</w:t>
            </w:r>
          </w:p>
        </w:tc>
      </w:tr>
    </w:tbl>
    <w:p w:rsidR="009521C5" w:rsidRDefault="009521C5" w:rsidP="009521C5">
      <w:pPr>
        <w:rPr>
          <w:rFonts w:ascii="Arial" w:hAnsi="Arial" w:cs="Arial"/>
          <w:color w:val="FF0000"/>
        </w:rPr>
      </w:pPr>
    </w:p>
    <w:p w:rsidR="009521C5" w:rsidRPr="005E40C6" w:rsidRDefault="009521C5" w:rsidP="009521C5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br w:type="page"/>
      </w:r>
    </w:p>
    <w:tbl>
      <w:tblPr>
        <w:tblW w:w="9359" w:type="dxa"/>
        <w:tblInd w:w="817" w:type="dxa"/>
        <w:tblLook w:val="0000"/>
      </w:tblPr>
      <w:tblGrid>
        <w:gridCol w:w="483"/>
        <w:gridCol w:w="2978"/>
        <w:gridCol w:w="4678"/>
        <w:gridCol w:w="1220"/>
      </w:tblGrid>
      <w:tr w:rsidR="009521C5" w:rsidRPr="005E40C6" w:rsidTr="009521C5">
        <w:trPr>
          <w:trHeight w:val="330"/>
        </w:trPr>
        <w:tc>
          <w:tcPr>
            <w:tcW w:w="3461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C0C0C0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/>
              </w:rPr>
            </w:pPr>
            <w:r w:rsidRPr="005E40C6">
              <w:rPr>
                <w:rFonts w:ascii="Arial" w:hAnsi="Arial" w:cs="Arial"/>
                <w:b/>
              </w:rPr>
              <w:t>Interstate Consultant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9521C5" w:rsidRPr="005E40C6" w:rsidRDefault="009521C5" w:rsidP="009521C5">
            <w:pPr>
              <w:ind w:left="-460" w:firstLine="460"/>
              <w:rPr>
                <w:rFonts w:ascii="Arial" w:hAnsi="Arial" w:cs="Arial"/>
                <w:b/>
              </w:rPr>
            </w:pPr>
            <w:r w:rsidRPr="005E40C6">
              <w:rPr>
                <w:rFonts w:ascii="Arial" w:hAnsi="Arial" w:cs="Arial"/>
                <w:b/>
              </w:rPr>
              <w:t>Services Provided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/>
              </w:rPr>
            </w:pPr>
            <w:r w:rsidRPr="005E40C6">
              <w:rPr>
                <w:rFonts w:ascii="Arial" w:hAnsi="Arial" w:cs="Arial"/>
                <w:b/>
              </w:rPr>
              <w:t>Value</w:t>
            </w:r>
          </w:p>
        </w:tc>
      </w:tr>
      <w:tr w:rsidR="009521C5" w:rsidRPr="005E40C6" w:rsidTr="009521C5">
        <w:trPr>
          <w:trHeight w:val="360"/>
        </w:trPr>
        <w:tc>
          <w:tcPr>
            <w:tcW w:w="4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proofErr w:type="spellStart"/>
            <w:r w:rsidRPr="005E40C6">
              <w:rPr>
                <w:rFonts w:ascii="Arial" w:hAnsi="Arial" w:cs="Arial"/>
                <w:bCs/>
              </w:rPr>
              <w:t>Braemar</w:t>
            </w:r>
            <w:proofErr w:type="spellEnd"/>
            <w:r w:rsidRPr="005E40C6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5E40C6">
              <w:rPr>
                <w:rFonts w:ascii="Arial" w:hAnsi="Arial" w:cs="Arial"/>
                <w:bCs/>
              </w:rPr>
              <w:t>Seascope</w:t>
            </w:r>
            <w:proofErr w:type="spellEnd"/>
            <w:r w:rsidRPr="005E40C6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Provision of Ongoing Freight Market Forecasting for 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2,500</w:t>
            </w:r>
          </w:p>
        </w:tc>
      </w:tr>
      <w:tr w:rsidR="009521C5" w:rsidRPr="005E40C6" w:rsidTr="009521C5">
        <w:trPr>
          <w:trHeight w:val="3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 xml:space="preserve">Australian Strategic Solutions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Capacity Analysis Project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10,573</w:t>
            </w:r>
          </w:p>
        </w:tc>
      </w:tr>
      <w:tr w:rsidR="009521C5" w:rsidRPr="005E40C6" w:rsidTr="009521C5">
        <w:trPr>
          <w:trHeight w:val="57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 xml:space="preserve">Coffey Natural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DPC Environmental Management System Development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42,490</w:t>
            </w:r>
          </w:p>
        </w:tc>
      </w:tr>
      <w:tr w:rsidR="009521C5" w:rsidRPr="005E40C6" w:rsidTr="009521C5">
        <w:trPr>
          <w:trHeight w:val="3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 xml:space="preserve">The Consultancy Bureau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Review Pilot Salaries And Conditions Discuss Enterprise Issues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4,200</w:t>
            </w:r>
          </w:p>
        </w:tc>
      </w:tr>
      <w:tr w:rsidR="009521C5" w:rsidRPr="005E40C6" w:rsidTr="009521C5">
        <w:trPr>
          <w:trHeight w:val="3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The Consultancy Bureau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Review DPC Act &amp; BY-Laws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58,487</w:t>
            </w:r>
          </w:p>
        </w:tc>
      </w:tr>
      <w:tr w:rsidR="009521C5" w:rsidRPr="005E40C6" w:rsidTr="009521C5">
        <w:trPr>
          <w:trHeight w:val="3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The Consultancy Bureau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Review Pilot Salaries and Conditions Discuss Enterprise Issues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4,200</w:t>
            </w:r>
          </w:p>
        </w:tc>
      </w:tr>
      <w:tr w:rsidR="009521C5" w:rsidRPr="005E40C6" w:rsidTr="009521C5">
        <w:trPr>
          <w:trHeight w:val="3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 xml:space="preserve">Ernst &amp; Young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 xml:space="preserve">Tax Advice Deductibility of Feasibility Studies &amp; Prepare Income Tax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6,952</w:t>
            </w:r>
          </w:p>
        </w:tc>
      </w:tr>
      <w:tr w:rsidR="009521C5" w:rsidRPr="005E40C6" w:rsidTr="009521C5">
        <w:trPr>
          <w:trHeight w:val="3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Default="009521C5" w:rsidP="009521C5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6F3711" w:rsidRDefault="009521C5" w:rsidP="009521C5">
            <w:pPr>
              <w:rPr>
                <w:rFonts w:ascii="Arial" w:hAnsi="Arial" w:cs="Arial"/>
                <w:bCs/>
              </w:rPr>
            </w:pPr>
            <w:r w:rsidRPr="006F3711">
              <w:rPr>
                <w:rFonts w:ascii="Arial" w:hAnsi="Arial" w:cs="Arial"/>
                <w:bCs/>
              </w:rPr>
              <w:t xml:space="preserve">Ernst &amp; Young 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6F3711" w:rsidRDefault="009521C5" w:rsidP="009521C5">
            <w:pPr>
              <w:rPr>
                <w:rFonts w:ascii="Arial" w:hAnsi="Arial" w:cs="Arial"/>
                <w:bCs/>
              </w:rPr>
            </w:pPr>
            <w:r w:rsidRPr="006F3711">
              <w:rPr>
                <w:rFonts w:ascii="Arial" w:hAnsi="Arial" w:cs="Arial"/>
                <w:bCs/>
              </w:rPr>
              <w:t>Services for Period Ended 30/09/10 – Tax Effect Accounting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6F3711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6F3711">
              <w:rPr>
                <w:rFonts w:ascii="Arial" w:hAnsi="Arial" w:cs="Arial"/>
                <w:bCs/>
              </w:rPr>
              <w:t>8,755</w:t>
            </w:r>
          </w:p>
        </w:tc>
      </w:tr>
      <w:tr w:rsidR="009521C5" w:rsidRPr="005E40C6" w:rsidTr="009521C5">
        <w:trPr>
          <w:trHeight w:val="3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Default="009521C5" w:rsidP="009521C5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6F3711" w:rsidRDefault="009521C5" w:rsidP="009521C5">
            <w:pPr>
              <w:rPr>
                <w:rFonts w:ascii="Arial" w:hAnsi="Arial" w:cs="Arial"/>
                <w:bCs/>
              </w:rPr>
            </w:pPr>
            <w:r w:rsidRPr="006F3711">
              <w:rPr>
                <w:rFonts w:ascii="Arial" w:hAnsi="Arial" w:cs="Arial"/>
                <w:bCs/>
              </w:rPr>
              <w:t xml:space="preserve">Ernst &amp; Young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6F3711" w:rsidRDefault="009521C5" w:rsidP="009521C5">
            <w:pPr>
              <w:rPr>
                <w:rFonts w:ascii="Arial" w:hAnsi="Arial" w:cs="Arial"/>
                <w:bCs/>
              </w:rPr>
            </w:pPr>
            <w:r w:rsidRPr="006F3711">
              <w:rPr>
                <w:rFonts w:ascii="Arial" w:hAnsi="Arial" w:cs="Arial"/>
                <w:bCs/>
              </w:rPr>
              <w:t xml:space="preserve">Advice on Deductibility of All Tides &amp; Vessels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6F3711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6F3711">
              <w:rPr>
                <w:rFonts w:ascii="Arial" w:hAnsi="Arial" w:cs="Arial"/>
                <w:bCs/>
              </w:rPr>
              <w:t>4,500</w:t>
            </w:r>
          </w:p>
        </w:tc>
      </w:tr>
      <w:tr w:rsidR="009521C5" w:rsidRPr="005E40C6" w:rsidTr="009521C5">
        <w:trPr>
          <w:trHeight w:val="3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Default="009521C5" w:rsidP="009521C5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6F3711" w:rsidRDefault="009521C5" w:rsidP="009521C5">
            <w:pPr>
              <w:rPr>
                <w:rFonts w:ascii="Arial" w:hAnsi="Arial" w:cs="Arial"/>
                <w:bCs/>
              </w:rPr>
            </w:pPr>
            <w:r w:rsidRPr="006F3711">
              <w:rPr>
                <w:rFonts w:ascii="Arial" w:hAnsi="Arial" w:cs="Arial"/>
                <w:bCs/>
              </w:rPr>
              <w:t xml:space="preserve">Ernst &amp; Young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6F3711" w:rsidRDefault="009521C5" w:rsidP="009521C5">
            <w:pPr>
              <w:rPr>
                <w:rFonts w:ascii="Arial" w:hAnsi="Arial" w:cs="Arial"/>
                <w:bCs/>
              </w:rPr>
            </w:pPr>
            <w:r w:rsidRPr="006F3711">
              <w:rPr>
                <w:rFonts w:ascii="Arial" w:hAnsi="Arial" w:cs="Arial"/>
                <w:bCs/>
              </w:rPr>
              <w:t>Income Tax Return 2009/2010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6F3711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6F3711">
              <w:rPr>
                <w:rFonts w:ascii="Arial" w:hAnsi="Arial" w:cs="Arial"/>
                <w:bCs/>
              </w:rPr>
              <w:t>5,706</w:t>
            </w:r>
          </w:p>
        </w:tc>
      </w:tr>
      <w:tr w:rsidR="009521C5" w:rsidRPr="005E40C6" w:rsidTr="009521C5">
        <w:trPr>
          <w:trHeight w:val="3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AON</w:t>
            </w:r>
            <w:r>
              <w:rPr>
                <w:rFonts w:ascii="Arial" w:hAnsi="Arial" w:cs="Arial"/>
                <w:bCs/>
              </w:rPr>
              <w:t xml:space="preserve"> - Perth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Insurance Valuation Review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1,500</w:t>
            </w:r>
          </w:p>
        </w:tc>
      </w:tr>
      <w:tr w:rsidR="009521C5" w:rsidRPr="005E40C6" w:rsidTr="009521C5">
        <w:trPr>
          <w:trHeight w:val="3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 xml:space="preserve">Australian Strategic Solutions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Business Case for VTS Project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1,072</w:t>
            </w:r>
          </w:p>
        </w:tc>
      </w:tr>
      <w:tr w:rsidR="009521C5" w:rsidRPr="005E40C6" w:rsidTr="009521C5">
        <w:trPr>
          <w:trHeight w:val="3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 xml:space="preserve">Australian Strategic Solutions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Analysis of Port Pricing Enquiry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17,730</w:t>
            </w:r>
          </w:p>
        </w:tc>
      </w:tr>
      <w:tr w:rsidR="009521C5" w:rsidRPr="005E40C6" w:rsidTr="009521C5">
        <w:trPr>
          <w:trHeight w:val="3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Safety &amp; Risk Services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ERP Folders &amp; Response Books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1,136</w:t>
            </w:r>
          </w:p>
        </w:tc>
      </w:tr>
      <w:tr w:rsidR="009521C5" w:rsidRPr="005E40C6" w:rsidTr="009521C5">
        <w:trPr>
          <w:trHeight w:val="3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12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Safety &amp; Risk Services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Final ERP Manual QA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3,902</w:t>
            </w:r>
          </w:p>
        </w:tc>
      </w:tr>
      <w:tr w:rsidR="009521C5" w:rsidRPr="005E40C6" w:rsidTr="009521C5">
        <w:trPr>
          <w:trHeight w:val="3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13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Safety &amp; Risk Services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Emergency Response Planning Support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20,814</w:t>
            </w:r>
          </w:p>
        </w:tc>
      </w:tr>
      <w:tr w:rsidR="009521C5" w:rsidRPr="005E40C6" w:rsidTr="009521C5">
        <w:trPr>
          <w:trHeight w:val="3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14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AMPI Darwin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proofErr w:type="spellStart"/>
            <w:r w:rsidRPr="005E40C6">
              <w:rPr>
                <w:rFonts w:ascii="Arial" w:hAnsi="Arial" w:cs="Arial"/>
                <w:bCs/>
              </w:rPr>
              <w:t>Pilotage</w:t>
            </w:r>
            <w:proofErr w:type="spellEnd"/>
            <w:r w:rsidRPr="005E40C6">
              <w:rPr>
                <w:rFonts w:ascii="Arial" w:hAnsi="Arial" w:cs="Arial"/>
                <w:bCs/>
              </w:rPr>
              <w:t xml:space="preserve"> Safety Management Review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5,810</w:t>
            </w:r>
          </w:p>
        </w:tc>
      </w:tr>
      <w:tr w:rsidR="009521C5" w:rsidRPr="005E40C6" w:rsidTr="009521C5">
        <w:trPr>
          <w:trHeight w:val="3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Stuart Proctor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proofErr w:type="spellStart"/>
            <w:r w:rsidRPr="005E40C6">
              <w:rPr>
                <w:rFonts w:ascii="Arial" w:hAnsi="Arial" w:cs="Arial"/>
                <w:bCs/>
              </w:rPr>
              <w:t>Pilotage</w:t>
            </w:r>
            <w:proofErr w:type="spellEnd"/>
            <w:r w:rsidRPr="005E40C6">
              <w:rPr>
                <w:rFonts w:ascii="Arial" w:hAnsi="Arial" w:cs="Arial"/>
                <w:bCs/>
              </w:rPr>
              <w:t xml:space="preserve"> Consultancy Services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2,612</w:t>
            </w:r>
          </w:p>
        </w:tc>
      </w:tr>
      <w:tr w:rsidR="009521C5" w:rsidRPr="005E40C6" w:rsidTr="009521C5">
        <w:trPr>
          <w:trHeight w:val="3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16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proofErr w:type="spellStart"/>
            <w:r w:rsidRPr="005E40C6">
              <w:rPr>
                <w:rFonts w:ascii="Arial" w:hAnsi="Arial" w:cs="Arial"/>
                <w:bCs/>
              </w:rPr>
              <w:t>IXSurvey</w:t>
            </w:r>
            <w:proofErr w:type="spellEnd"/>
            <w:r w:rsidRPr="005E40C6">
              <w:rPr>
                <w:rFonts w:ascii="Arial" w:hAnsi="Arial" w:cs="Arial"/>
                <w:bCs/>
              </w:rPr>
              <w:t xml:space="preserve"> Australia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Annual Re-survey of East Arm Berths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13,090</w:t>
            </w:r>
          </w:p>
        </w:tc>
      </w:tr>
      <w:tr w:rsidR="009521C5" w:rsidRPr="005E40C6" w:rsidTr="009521C5">
        <w:trPr>
          <w:trHeight w:val="3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17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proofErr w:type="spellStart"/>
            <w:r w:rsidRPr="005E40C6">
              <w:rPr>
                <w:rFonts w:ascii="Arial" w:hAnsi="Arial" w:cs="Arial"/>
                <w:bCs/>
              </w:rPr>
              <w:t>XSurvey</w:t>
            </w:r>
            <w:proofErr w:type="spellEnd"/>
            <w:r w:rsidRPr="005E40C6">
              <w:rPr>
                <w:rFonts w:ascii="Arial" w:hAnsi="Arial" w:cs="Arial"/>
                <w:bCs/>
              </w:rPr>
              <w:t xml:space="preserve"> Australia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Darwin Port Tide Levels &amp; GPS Relationship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13,090</w:t>
            </w:r>
          </w:p>
        </w:tc>
      </w:tr>
      <w:tr w:rsidR="009521C5" w:rsidRPr="005E40C6" w:rsidTr="009521C5">
        <w:trPr>
          <w:trHeight w:val="3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18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proofErr w:type="spellStart"/>
            <w:r w:rsidRPr="005E40C6">
              <w:rPr>
                <w:rFonts w:ascii="Arial" w:hAnsi="Arial" w:cs="Arial"/>
                <w:bCs/>
              </w:rPr>
              <w:t>Ferriby</w:t>
            </w:r>
            <w:proofErr w:type="spellEnd"/>
            <w:r w:rsidRPr="005E40C6">
              <w:rPr>
                <w:rFonts w:ascii="Arial" w:hAnsi="Arial" w:cs="Arial"/>
                <w:bCs/>
              </w:rPr>
              <w:t xml:space="preserve"> Group of Companies Pty Ltd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Bridge Resource Management Audit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5,158</w:t>
            </w:r>
          </w:p>
        </w:tc>
      </w:tr>
      <w:tr w:rsidR="009521C5" w:rsidRPr="005E40C6" w:rsidTr="009521C5">
        <w:trPr>
          <w:trHeight w:val="3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19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AJ Auditing Services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 xml:space="preserve">QA Surveillance Audit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1,325</w:t>
            </w:r>
          </w:p>
        </w:tc>
      </w:tr>
      <w:tr w:rsidR="009521C5" w:rsidRPr="005E40C6" w:rsidTr="009521C5">
        <w:trPr>
          <w:trHeight w:val="3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20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AJ Auditing Services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Proportion of Expenses Associated with May 2010 Audit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353</w:t>
            </w:r>
          </w:p>
        </w:tc>
      </w:tr>
      <w:tr w:rsidR="009521C5" w:rsidRPr="005E40C6" w:rsidTr="009521C5">
        <w:trPr>
          <w:trHeight w:val="3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21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AJ Auditing Services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QA Surveillance Audit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Cs/>
              </w:rPr>
            </w:pPr>
            <w:r w:rsidRPr="005E40C6">
              <w:rPr>
                <w:rFonts w:ascii="Arial" w:hAnsi="Arial" w:cs="Arial"/>
                <w:bCs/>
              </w:rPr>
              <w:t>1,759</w:t>
            </w:r>
          </w:p>
        </w:tc>
      </w:tr>
      <w:tr w:rsidR="009521C5" w:rsidRPr="005E40C6" w:rsidTr="009521C5">
        <w:trPr>
          <w:trHeight w:val="39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/>
              </w:rPr>
            </w:pPr>
            <w:r w:rsidRPr="005E40C6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/>
              </w:rPr>
            </w:pPr>
            <w:r w:rsidRPr="005E40C6">
              <w:rPr>
                <w:rFonts w:ascii="Arial" w:hAnsi="Arial" w:cs="Arial"/>
                <w:b/>
              </w:rPr>
              <w:t>TOTAL INTERSTATE CONSULTANTS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237,714</w:t>
            </w:r>
          </w:p>
        </w:tc>
      </w:tr>
      <w:tr w:rsidR="009521C5" w:rsidRPr="005E40C6" w:rsidTr="009521C5">
        <w:trPr>
          <w:trHeight w:val="39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rPr>
                <w:rFonts w:ascii="Arial" w:hAnsi="Arial" w:cs="Arial"/>
                <w:b/>
              </w:rPr>
            </w:pPr>
            <w:r w:rsidRPr="005E40C6">
              <w:rPr>
                <w:rFonts w:ascii="Arial" w:hAnsi="Arial" w:cs="Arial"/>
                <w:b/>
              </w:rPr>
              <w:t>TOTAL NT &amp; INTERSTATE CONSULTANTS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521C5" w:rsidRPr="005E40C6" w:rsidRDefault="009521C5" w:rsidP="009521C5">
            <w:pPr>
              <w:jc w:val="right"/>
              <w:rPr>
                <w:rFonts w:ascii="Arial" w:hAnsi="Arial" w:cs="Arial"/>
                <w:b/>
              </w:rPr>
            </w:pPr>
            <w:r w:rsidRPr="005E40C6">
              <w:rPr>
                <w:rFonts w:ascii="Arial" w:hAnsi="Arial" w:cs="Arial"/>
                <w:b/>
              </w:rPr>
              <w:t>948,817</w:t>
            </w:r>
          </w:p>
        </w:tc>
      </w:tr>
    </w:tbl>
    <w:p w:rsidR="009521C5" w:rsidRPr="005E40C6" w:rsidRDefault="009521C5" w:rsidP="009521C5">
      <w:pPr>
        <w:rPr>
          <w:rFonts w:ascii="Arial" w:hAnsi="Arial" w:cs="Arial"/>
          <w:color w:val="FF0000"/>
        </w:rPr>
      </w:pPr>
    </w:p>
    <w:sectPr w:rsidR="009521C5" w:rsidRPr="005E40C6" w:rsidSect="00EA1BBD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280" w:right="274" w:bottom="719" w:left="280" w:header="708" w:footer="2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F05" w:rsidRDefault="007F7F05">
      <w:r>
        <w:separator/>
      </w:r>
    </w:p>
  </w:endnote>
  <w:endnote w:type="continuationSeparator" w:id="0">
    <w:p w:rsidR="007F7F05" w:rsidRDefault="007F7F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DE7" w:rsidRDefault="00F54DE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47C" w:rsidRPr="00F54DE7" w:rsidRDefault="0012247C" w:rsidP="00F54DE7">
    <w:pPr>
      <w:pStyle w:val="Footer"/>
      <w:rPr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DE7" w:rsidRDefault="00F54DE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F05" w:rsidRDefault="007F7F05">
      <w:r>
        <w:separator/>
      </w:r>
    </w:p>
  </w:footnote>
  <w:footnote w:type="continuationSeparator" w:id="0">
    <w:p w:rsidR="007F7F05" w:rsidRDefault="007F7F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DE7" w:rsidRDefault="00F54DE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DE7" w:rsidRDefault="00F54DE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DE7" w:rsidRDefault="00F54DE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A289A"/>
    <w:multiLevelType w:val="hybridMultilevel"/>
    <w:tmpl w:val="C28861F8"/>
    <w:lvl w:ilvl="0" w:tplc="0C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337008D"/>
    <w:multiLevelType w:val="hybridMultilevel"/>
    <w:tmpl w:val="920C4A3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CA6AD5"/>
    <w:multiLevelType w:val="hybridMultilevel"/>
    <w:tmpl w:val="1B422404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16BE3588"/>
    <w:multiLevelType w:val="hybridMultilevel"/>
    <w:tmpl w:val="CC3A706C"/>
    <w:lvl w:ilvl="0" w:tplc="E1703EF4">
      <w:numFmt w:val="bullet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 w:hint="default"/>
        <w:sz w:val="18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2717F5"/>
    <w:multiLevelType w:val="hybridMultilevel"/>
    <w:tmpl w:val="4238B2C4"/>
    <w:lvl w:ilvl="0" w:tplc="7BD644F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2"/>
        <w:szCs w:val="22"/>
      </w:rPr>
    </w:lvl>
    <w:lvl w:ilvl="1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2"/>
        <w:szCs w:val="22"/>
      </w:rPr>
    </w:lvl>
    <w:lvl w:ilvl="2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">
    <w:nsid w:val="2DA26024"/>
    <w:multiLevelType w:val="hybridMultilevel"/>
    <w:tmpl w:val="68223F9E"/>
    <w:lvl w:ilvl="0" w:tplc="72CA5128">
      <w:start w:val="7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80A2879"/>
    <w:multiLevelType w:val="hybridMultilevel"/>
    <w:tmpl w:val="C5E0A9D8"/>
    <w:lvl w:ilvl="0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478C7876"/>
    <w:multiLevelType w:val="hybridMultilevel"/>
    <w:tmpl w:val="BC2EE980"/>
    <w:lvl w:ilvl="0" w:tplc="0C0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8">
    <w:nsid w:val="4F5D57C7"/>
    <w:multiLevelType w:val="hybridMultilevel"/>
    <w:tmpl w:val="5FC4781E"/>
    <w:lvl w:ilvl="0" w:tplc="0C09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9">
    <w:nsid w:val="545E54AD"/>
    <w:multiLevelType w:val="hybridMultilevel"/>
    <w:tmpl w:val="9FC84848"/>
    <w:lvl w:ilvl="0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54EE6B19"/>
    <w:multiLevelType w:val="hybridMultilevel"/>
    <w:tmpl w:val="BB4CC24C"/>
    <w:lvl w:ilvl="0" w:tplc="ADA88EB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6B96280E"/>
    <w:multiLevelType w:val="hybridMultilevel"/>
    <w:tmpl w:val="D2A0F74A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6CCC268C"/>
    <w:multiLevelType w:val="hybridMultilevel"/>
    <w:tmpl w:val="29424E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AB5A46"/>
    <w:multiLevelType w:val="hybridMultilevel"/>
    <w:tmpl w:val="886C167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8"/>
  </w:num>
  <w:num w:numId="5">
    <w:abstractNumId w:val="10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1"/>
  </w:num>
  <w:num w:numId="9">
    <w:abstractNumId w:val="4"/>
  </w:num>
  <w:num w:numId="10">
    <w:abstractNumId w:val="13"/>
  </w:num>
  <w:num w:numId="11">
    <w:abstractNumId w:val="12"/>
  </w:num>
  <w:num w:numId="12">
    <w:abstractNumId w:val="0"/>
  </w:num>
  <w:num w:numId="13">
    <w:abstractNumId w:val="7"/>
  </w:num>
  <w:num w:numId="14">
    <w:abstractNumId w:val="5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52DB"/>
    <w:rsid w:val="00000569"/>
    <w:rsid w:val="00000EC9"/>
    <w:rsid w:val="0000188C"/>
    <w:rsid w:val="00002028"/>
    <w:rsid w:val="0000248B"/>
    <w:rsid w:val="000028FD"/>
    <w:rsid w:val="000044A2"/>
    <w:rsid w:val="000048AA"/>
    <w:rsid w:val="00006AA3"/>
    <w:rsid w:val="000101F3"/>
    <w:rsid w:val="00010CF6"/>
    <w:rsid w:val="000120B2"/>
    <w:rsid w:val="00013009"/>
    <w:rsid w:val="000132D0"/>
    <w:rsid w:val="00014114"/>
    <w:rsid w:val="0002018B"/>
    <w:rsid w:val="00020456"/>
    <w:rsid w:val="00021847"/>
    <w:rsid w:val="00027054"/>
    <w:rsid w:val="0002707C"/>
    <w:rsid w:val="0002743A"/>
    <w:rsid w:val="000309A8"/>
    <w:rsid w:val="00030AE1"/>
    <w:rsid w:val="00032632"/>
    <w:rsid w:val="00032936"/>
    <w:rsid w:val="000331E8"/>
    <w:rsid w:val="00033785"/>
    <w:rsid w:val="00034DEF"/>
    <w:rsid w:val="00036BFD"/>
    <w:rsid w:val="00040C83"/>
    <w:rsid w:val="00040DC1"/>
    <w:rsid w:val="00041898"/>
    <w:rsid w:val="00041CD1"/>
    <w:rsid w:val="00044269"/>
    <w:rsid w:val="000449B4"/>
    <w:rsid w:val="00045435"/>
    <w:rsid w:val="000456A7"/>
    <w:rsid w:val="00045C41"/>
    <w:rsid w:val="00047E42"/>
    <w:rsid w:val="000513C5"/>
    <w:rsid w:val="00051F26"/>
    <w:rsid w:val="0005209F"/>
    <w:rsid w:val="0005244B"/>
    <w:rsid w:val="00052E7E"/>
    <w:rsid w:val="00053B27"/>
    <w:rsid w:val="000559C7"/>
    <w:rsid w:val="00061D96"/>
    <w:rsid w:val="000633CE"/>
    <w:rsid w:val="00064229"/>
    <w:rsid w:val="0006441A"/>
    <w:rsid w:val="00064D42"/>
    <w:rsid w:val="0006674F"/>
    <w:rsid w:val="000668BD"/>
    <w:rsid w:val="0006703E"/>
    <w:rsid w:val="00067184"/>
    <w:rsid w:val="00070685"/>
    <w:rsid w:val="0007079C"/>
    <w:rsid w:val="00070FDB"/>
    <w:rsid w:val="0007349C"/>
    <w:rsid w:val="000734F2"/>
    <w:rsid w:val="00076CFC"/>
    <w:rsid w:val="000777EA"/>
    <w:rsid w:val="00080322"/>
    <w:rsid w:val="0008036A"/>
    <w:rsid w:val="00082054"/>
    <w:rsid w:val="0008381B"/>
    <w:rsid w:val="00083D8E"/>
    <w:rsid w:val="000848F6"/>
    <w:rsid w:val="000849EF"/>
    <w:rsid w:val="00087B1D"/>
    <w:rsid w:val="000903E0"/>
    <w:rsid w:val="00092E05"/>
    <w:rsid w:val="00093F4D"/>
    <w:rsid w:val="00095620"/>
    <w:rsid w:val="000A1F9D"/>
    <w:rsid w:val="000A243E"/>
    <w:rsid w:val="000A2A2A"/>
    <w:rsid w:val="000A33ED"/>
    <w:rsid w:val="000A3827"/>
    <w:rsid w:val="000A4244"/>
    <w:rsid w:val="000A5C92"/>
    <w:rsid w:val="000A5FB2"/>
    <w:rsid w:val="000A76E2"/>
    <w:rsid w:val="000A7B65"/>
    <w:rsid w:val="000B07D3"/>
    <w:rsid w:val="000B0A4C"/>
    <w:rsid w:val="000B0E35"/>
    <w:rsid w:val="000B3E1E"/>
    <w:rsid w:val="000B4970"/>
    <w:rsid w:val="000B50AF"/>
    <w:rsid w:val="000B6B65"/>
    <w:rsid w:val="000B6D2A"/>
    <w:rsid w:val="000B7A62"/>
    <w:rsid w:val="000C020A"/>
    <w:rsid w:val="000C0329"/>
    <w:rsid w:val="000C1B0B"/>
    <w:rsid w:val="000C3FBA"/>
    <w:rsid w:val="000C4021"/>
    <w:rsid w:val="000C5072"/>
    <w:rsid w:val="000C5F57"/>
    <w:rsid w:val="000C7885"/>
    <w:rsid w:val="000D1C8B"/>
    <w:rsid w:val="000D1EAB"/>
    <w:rsid w:val="000D34AE"/>
    <w:rsid w:val="000D3B9B"/>
    <w:rsid w:val="000D40E4"/>
    <w:rsid w:val="000D485F"/>
    <w:rsid w:val="000D762C"/>
    <w:rsid w:val="000E1CD6"/>
    <w:rsid w:val="000E2280"/>
    <w:rsid w:val="000E332B"/>
    <w:rsid w:val="000E383B"/>
    <w:rsid w:val="000E4D24"/>
    <w:rsid w:val="000E64A3"/>
    <w:rsid w:val="000E73DD"/>
    <w:rsid w:val="000E76E3"/>
    <w:rsid w:val="000F0E24"/>
    <w:rsid w:val="000F226B"/>
    <w:rsid w:val="000F2F04"/>
    <w:rsid w:val="000F4023"/>
    <w:rsid w:val="000F493E"/>
    <w:rsid w:val="000F4C41"/>
    <w:rsid w:val="000F5EC4"/>
    <w:rsid w:val="000F6937"/>
    <w:rsid w:val="000F753D"/>
    <w:rsid w:val="00102FD8"/>
    <w:rsid w:val="001047AC"/>
    <w:rsid w:val="001049B5"/>
    <w:rsid w:val="00105901"/>
    <w:rsid w:val="00105EB8"/>
    <w:rsid w:val="00106660"/>
    <w:rsid w:val="00106B6F"/>
    <w:rsid w:val="0010733C"/>
    <w:rsid w:val="00110D99"/>
    <w:rsid w:val="00110F33"/>
    <w:rsid w:val="001110AD"/>
    <w:rsid w:val="001113D2"/>
    <w:rsid w:val="001115FE"/>
    <w:rsid w:val="00116E17"/>
    <w:rsid w:val="0011728A"/>
    <w:rsid w:val="00117E5C"/>
    <w:rsid w:val="00120608"/>
    <w:rsid w:val="0012140C"/>
    <w:rsid w:val="00122342"/>
    <w:rsid w:val="00122375"/>
    <w:rsid w:val="00122457"/>
    <w:rsid w:val="0012247C"/>
    <w:rsid w:val="00124847"/>
    <w:rsid w:val="001248FD"/>
    <w:rsid w:val="00124932"/>
    <w:rsid w:val="00125550"/>
    <w:rsid w:val="0012584A"/>
    <w:rsid w:val="0013354C"/>
    <w:rsid w:val="00133643"/>
    <w:rsid w:val="00133751"/>
    <w:rsid w:val="00133D68"/>
    <w:rsid w:val="0013764E"/>
    <w:rsid w:val="0013775D"/>
    <w:rsid w:val="00141942"/>
    <w:rsid w:val="001430D9"/>
    <w:rsid w:val="001431F3"/>
    <w:rsid w:val="001436BE"/>
    <w:rsid w:val="00144A8B"/>
    <w:rsid w:val="00144BD9"/>
    <w:rsid w:val="00145AC1"/>
    <w:rsid w:val="00145CE7"/>
    <w:rsid w:val="00150620"/>
    <w:rsid w:val="00151289"/>
    <w:rsid w:val="0015131A"/>
    <w:rsid w:val="00152AFC"/>
    <w:rsid w:val="00152F03"/>
    <w:rsid w:val="00153658"/>
    <w:rsid w:val="001536A9"/>
    <w:rsid w:val="00154423"/>
    <w:rsid w:val="00155F91"/>
    <w:rsid w:val="001563F7"/>
    <w:rsid w:val="00157587"/>
    <w:rsid w:val="00157BAF"/>
    <w:rsid w:val="001611EE"/>
    <w:rsid w:val="00162089"/>
    <w:rsid w:val="00162D6D"/>
    <w:rsid w:val="00163458"/>
    <w:rsid w:val="00163BA7"/>
    <w:rsid w:val="00164A1E"/>
    <w:rsid w:val="00165BEC"/>
    <w:rsid w:val="001673DF"/>
    <w:rsid w:val="001702E6"/>
    <w:rsid w:val="001709A1"/>
    <w:rsid w:val="00171EAD"/>
    <w:rsid w:val="00172998"/>
    <w:rsid w:val="0017302A"/>
    <w:rsid w:val="00173982"/>
    <w:rsid w:val="00173D36"/>
    <w:rsid w:val="00176309"/>
    <w:rsid w:val="00176369"/>
    <w:rsid w:val="00176BE2"/>
    <w:rsid w:val="00182469"/>
    <w:rsid w:val="00186ED8"/>
    <w:rsid w:val="00187F79"/>
    <w:rsid w:val="00190839"/>
    <w:rsid w:val="00191265"/>
    <w:rsid w:val="00192532"/>
    <w:rsid w:val="001926AD"/>
    <w:rsid w:val="0019451C"/>
    <w:rsid w:val="001950B2"/>
    <w:rsid w:val="0019606F"/>
    <w:rsid w:val="00197935"/>
    <w:rsid w:val="001A0071"/>
    <w:rsid w:val="001A06B7"/>
    <w:rsid w:val="001A27D2"/>
    <w:rsid w:val="001A2FD5"/>
    <w:rsid w:val="001A3D56"/>
    <w:rsid w:val="001A532F"/>
    <w:rsid w:val="001A6517"/>
    <w:rsid w:val="001A7E3C"/>
    <w:rsid w:val="001B010F"/>
    <w:rsid w:val="001B0D70"/>
    <w:rsid w:val="001B2EAC"/>
    <w:rsid w:val="001B3247"/>
    <w:rsid w:val="001B4C03"/>
    <w:rsid w:val="001B4F45"/>
    <w:rsid w:val="001B55B2"/>
    <w:rsid w:val="001B588E"/>
    <w:rsid w:val="001B5C18"/>
    <w:rsid w:val="001B7798"/>
    <w:rsid w:val="001B7DDD"/>
    <w:rsid w:val="001C01B6"/>
    <w:rsid w:val="001C1F3E"/>
    <w:rsid w:val="001C25C0"/>
    <w:rsid w:val="001C25EA"/>
    <w:rsid w:val="001C3776"/>
    <w:rsid w:val="001C4417"/>
    <w:rsid w:val="001C5A97"/>
    <w:rsid w:val="001C5DAF"/>
    <w:rsid w:val="001C60AE"/>
    <w:rsid w:val="001C6194"/>
    <w:rsid w:val="001C7643"/>
    <w:rsid w:val="001C785B"/>
    <w:rsid w:val="001D0E92"/>
    <w:rsid w:val="001D1076"/>
    <w:rsid w:val="001D18FA"/>
    <w:rsid w:val="001D42AA"/>
    <w:rsid w:val="001D722A"/>
    <w:rsid w:val="001D75BD"/>
    <w:rsid w:val="001D7EE3"/>
    <w:rsid w:val="001E08EF"/>
    <w:rsid w:val="001E1C27"/>
    <w:rsid w:val="001E1D07"/>
    <w:rsid w:val="001E1D92"/>
    <w:rsid w:val="001E2C70"/>
    <w:rsid w:val="001E34C2"/>
    <w:rsid w:val="001E38A6"/>
    <w:rsid w:val="001E4328"/>
    <w:rsid w:val="001E548E"/>
    <w:rsid w:val="001E730A"/>
    <w:rsid w:val="001E7B6B"/>
    <w:rsid w:val="001F028E"/>
    <w:rsid w:val="001F278B"/>
    <w:rsid w:val="001F3B81"/>
    <w:rsid w:val="001F5D1A"/>
    <w:rsid w:val="001F66AA"/>
    <w:rsid w:val="001F6C19"/>
    <w:rsid w:val="001F7993"/>
    <w:rsid w:val="001F7C3C"/>
    <w:rsid w:val="001F7F81"/>
    <w:rsid w:val="002011DE"/>
    <w:rsid w:val="00203F33"/>
    <w:rsid w:val="0020406F"/>
    <w:rsid w:val="002055E4"/>
    <w:rsid w:val="002075B7"/>
    <w:rsid w:val="00207695"/>
    <w:rsid w:val="00207A3C"/>
    <w:rsid w:val="00212E84"/>
    <w:rsid w:val="00213EC3"/>
    <w:rsid w:val="00216FDA"/>
    <w:rsid w:val="00217930"/>
    <w:rsid w:val="00217FBD"/>
    <w:rsid w:val="00221104"/>
    <w:rsid w:val="002217E5"/>
    <w:rsid w:val="00223784"/>
    <w:rsid w:val="002262B7"/>
    <w:rsid w:val="002272A8"/>
    <w:rsid w:val="002272F5"/>
    <w:rsid w:val="00227D0D"/>
    <w:rsid w:val="00227E57"/>
    <w:rsid w:val="00231592"/>
    <w:rsid w:val="00232844"/>
    <w:rsid w:val="00232C24"/>
    <w:rsid w:val="00232C68"/>
    <w:rsid w:val="0023345C"/>
    <w:rsid w:val="00234648"/>
    <w:rsid w:val="0023474C"/>
    <w:rsid w:val="00236E1D"/>
    <w:rsid w:val="002402A6"/>
    <w:rsid w:val="00240703"/>
    <w:rsid w:val="00241ABE"/>
    <w:rsid w:val="002422C0"/>
    <w:rsid w:val="002427BF"/>
    <w:rsid w:val="0024556F"/>
    <w:rsid w:val="00246A6F"/>
    <w:rsid w:val="0025047A"/>
    <w:rsid w:val="0025172C"/>
    <w:rsid w:val="0025173E"/>
    <w:rsid w:val="0025241C"/>
    <w:rsid w:val="0025278B"/>
    <w:rsid w:val="00253C31"/>
    <w:rsid w:val="002540AA"/>
    <w:rsid w:val="00256062"/>
    <w:rsid w:val="0026070D"/>
    <w:rsid w:val="00261177"/>
    <w:rsid w:val="00263DDE"/>
    <w:rsid w:val="00264B32"/>
    <w:rsid w:val="002654BE"/>
    <w:rsid w:val="00265EDD"/>
    <w:rsid w:val="00265FD7"/>
    <w:rsid w:val="00266523"/>
    <w:rsid w:val="002707D2"/>
    <w:rsid w:val="002717FD"/>
    <w:rsid w:val="00273747"/>
    <w:rsid w:val="002757D4"/>
    <w:rsid w:val="0027699D"/>
    <w:rsid w:val="002773B5"/>
    <w:rsid w:val="002775F5"/>
    <w:rsid w:val="0028150A"/>
    <w:rsid w:val="002824CC"/>
    <w:rsid w:val="0028292B"/>
    <w:rsid w:val="00286B37"/>
    <w:rsid w:val="0029241D"/>
    <w:rsid w:val="00294068"/>
    <w:rsid w:val="00294131"/>
    <w:rsid w:val="00294AFA"/>
    <w:rsid w:val="002959B8"/>
    <w:rsid w:val="00296463"/>
    <w:rsid w:val="002A1D06"/>
    <w:rsid w:val="002A340A"/>
    <w:rsid w:val="002A34A9"/>
    <w:rsid w:val="002A3A99"/>
    <w:rsid w:val="002A4389"/>
    <w:rsid w:val="002A54DA"/>
    <w:rsid w:val="002A557E"/>
    <w:rsid w:val="002A5C38"/>
    <w:rsid w:val="002A64F9"/>
    <w:rsid w:val="002A6B39"/>
    <w:rsid w:val="002B016A"/>
    <w:rsid w:val="002B03DC"/>
    <w:rsid w:val="002B0E11"/>
    <w:rsid w:val="002B1198"/>
    <w:rsid w:val="002B193A"/>
    <w:rsid w:val="002B1EBC"/>
    <w:rsid w:val="002B2989"/>
    <w:rsid w:val="002B30DC"/>
    <w:rsid w:val="002B4415"/>
    <w:rsid w:val="002B58C0"/>
    <w:rsid w:val="002B5C54"/>
    <w:rsid w:val="002B7F57"/>
    <w:rsid w:val="002C09EE"/>
    <w:rsid w:val="002C1084"/>
    <w:rsid w:val="002C1336"/>
    <w:rsid w:val="002C1641"/>
    <w:rsid w:val="002C220E"/>
    <w:rsid w:val="002C2F02"/>
    <w:rsid w:val="002C316B"/>
    <w:rsid w:val="002C3696"/>
    <w:rsid w:val="002C7196"/>
    <w:rsid w:val="002C7460"/>
    <w:rsid w:val="002D0179"/>
    <w:rsid w:val="002D10E7"/>
    <w:rsid w:val="002D17F4"/>
    <w:rsid w:val="002D1F9C"/>
    <w:rsid w:val="002D2BB2"/>
    <w:rsid w:val="002D2C83"/>
    <w:rsid w:val="002D2EB6"/>
    <w:rsid w:val="002D445E"/>
    <w:rsid w:val="002D4A67"/>
    <w:rsid w:val="002D4AFA"/>
    <w:rsid w:val="002D534D"/>
    <w:rsid w:val="002D5389"/>
    <w:rsid w:val="002D72A9"/>
    <w:rsid w:val="002E184E"/>
    <w:rsid w:val="002E265C"/>
    <w:rsid w:val="002E26D3"/>
    <w:rsid w:val="002E29B3"/>
    <w:rsid w:val="002E50DC"/>
    <w:rsid w:val="002E56F2"/>
    <w:rsid w:val="002E5D8B"/>
    <w:rsid w:val="002E6A4B"/>
    <w:rsid w:val="002E6DB6"/>
    <w:rsid w:val="002E7D49"/>
    <w:rsid w:val="002F0977"/>
    <w:rsid w:val="002F2BD7"/>
    <w:rsid w:val="002F354C"/>
    <w:rsid w:val="002F3670"/>
    <w:rsid w:val="002F5343"/>
    <w:rsid w:val="002F5A57"/>
    <w:rsid w:val="002F5EED"/>
    <w:rsid w:val="002F5F77"/>
    <w:rsid w:val="0030094F"/>
    <w:rsid w:val="00302AB8"/>
    <w:rsid w:val="00306EB8"/>
    <w:rsid w:val="003077E6"/>
    <w:rsid w:val="00307E6C"/>
    <w:rsid w:val="00311462"/>
    <w:rsid w:val="00311B9D"/>
    <w:rsid w:val="003121EC"/>
    <w:rsid w:val="00314048"/>
    <w:rsid w:val="00321CE7"/>
    <w:rsid w:val="00322548"/>
    <w:rsid w:val="00322721"/>
    <w:rsid w:val="00323A7F"/>
    <w:rsid w:val="00324486"/>
    <w:rsid w:val="003247D9"/>
    <w:rsid w:val="0032595E"/>
    <w:rsid w:val="003277FC"/>
    <w:rsid w:val="00327BFD"/>
    <w:rsid w:val="00331A47"/>
    <w:rsid w:val="00331CBE"/>
    <w:rsid w:val="00331CFD"/>
    <w:rsid w:val="00331FFE"/>
    <w:rsid w:val="00336F7D"/>
    <w:rsid w:val="00337615"/>
    <w:rsid w:val="0033767E"/>
    <w:rsid w:val="00342764"/>
    <w:rsid w:val="003437D1"/>
    <w:rsid w:val="003447C5"/>
    <w:rsid w:val="0034789B"/>
    <w:rsid w:val="00347C0C"/>
    <w:rsid w:val="00347CD6"/>
    <w:rsid w:val="00350BF0"/>
    <w:rsid w:val="0035133F"/>
    <w:rsid w:val="00351954"/>
    <w:rsid w:val="00351E23"/>
    <w:rsid w:val="00354993"/>
    <w:rsid w:val="003549A0"/>
    <w:rsid w:val="0035532F"/>
    <w:rsid w:val="00355445"/>
    <w:rsid w:val="0036081D"/>
    <w:rsid w:val="003613A4"/>
    <w:rsid w:val="00361C9D"/>
    <w:rsid w:val="003634BA"/>
    <w:rsid w:val="003649BE"/>
    <w:rsid w:val="00364CD4"/>
    <w:rsid w:val="00364F3B"/>
    <w:rsid w:val="003656C6"/>
    <w:rsid w:val="00365FB2"/>
    <w:rsid w:val="00367B53"/>
    <w:rsid w:val="0037043B"/>
    <w:rsid w:val="003707D9"/>
    <w:rsid w:val="00371728"/>
    <w:rsid w:val="00371DED"/>
    <w:rsid w:val="003731C6"/>
    <w:rsid w:val="00374734"/>
    <w:rsid w:val="00374E6B"/>
    <w:rsid w:val="0037547A"/>
    <w:rsid w:val="00375512"/>
    <w:rsid w:val="00375D8A"/>
    <w:rsid w:val="00376C83"/>
    <w:rsid w:val="00380E3C"/>
    <w:rsid w:val="00381C51"/>
    <w:rsid w:val="00383078"/>
    <w:rsid w:val="003839E8"/>
    <w:rsid w:val="00383C8B"/>
    <w:rsid w:val="00385348"/>
    <w:rsid w:val="00385594"/>
    <w:rsid w:val="00385907"/>
    <w:rsid w:val="00385A57"/>
    <w:rsid w:val="00385C4B"/>
    <w:rsid w:val="0038621E"/>
    <w:rsid w:val="00386FF1"/>
    <w:rsid w:val="003871D7"/>
    <w:rsid w:val="00387FE2"/>
    <w:rsid w:val="00390DFB"/>
    <w:rsid w:val="003911E2"/>
    <w:rsid w:val="003948A0"/>
    <w:rsid w:val="003962C8"/>
    <w:rsid w:val="0039659F"/>
    <w:rsid w:val="00396E50"/>
    <w:rsid w:val="003977A3"/>
    <w:rsid w:val="00397EA0"/>
    <w:rsid w:val="003A0266"/>
    <w:rsid w:val="003A0B82"/>
    <w:rsid w:val="003A2031"/>
    <w:rsid w:val="003A23C8"/>
    <w:rsid w:val="003A3293"/>
    <w:rsid w:val="003A3786"/>
    <w:rsid w:val="003A5CA0"/>
    <w:rsid w:val="003A7D86"/>
    <w:rsid w:val="003B2750"/>
    <w:rsid w:val="003B496F"/>
    <w:rsid w:val="003B5389"/>
    <w:rsid w:val="003B71DB"/>
    <w:rsid w:val="003B72A7"/>
    <w:rsid w:val="003C257F"/>
    <w:rsid w:val="003C2A02"/>
    <w:rsid w:val="003C3933"/>
    <w:rsid w:val="003C5F10"/>
    <w:rsid w:val="003C7919"/>
    <w:rsid w:val="003C7CCD"/>
    <w:rsid w:val="003D1B82"/>
    <w:rsid w:val="003D274D"/>
    <w:rsid w:val="003D2A9A"/>
    <w:rsid w:val="003D2ECF"/>
    <w:rsid w:val="003D2FB9"/>
    <w:rsid w:val="003D46C7"/>
    <w:rsid w:val="003D51CB"/>
    <w:rsid w:val="003D5614"/>
    <w:rsid w:val="003D56A0"/>
    <w:rsid w:val="003D5EF6"/>
    <w:rsid w:val="003D62B6"/>
    <w:rsid w:val="003D6BA3"/>
    <w:rsid w:val="003D7BC1"/>
    <w:rsid w:val="003D7BEA"/>
    <w:rsid w:val="003E0D30"/>
    <w:rsid w:val="003E18F4"/>
    <w:rsid w:val="003E207D"/>
    <w:rsid w:val="003E297B"/>
    <w:rsid w:val="003E3370"/>
    <w:rsid w:val="003E47BD"/>
    <w:rsid w:val="003E5C05"/>
    <w:rsid w:val="003E62D6"/>
    <w:rsid w:val="003E64F8"/>
    <w:rsid w:val="003E7AF7"/>
    <w:rsid w:val="003F373C"/>
    <w:rsid w:val="003F41BE"/>
    <w:rsid w:val="003F4F34"/>
    <w:rsid w:val="003F6D0B"/>
    <w:rsid w:val="00400C70"/>
    <w:rsid w:val="004020FE"/>
    <w:rsid w:val="00402A7D"/>
    <w:rsid w:val="00402A93"/>
    <w:rsid w:val="00404CEA"/>
    <w:rsid w:val="00404EB1"/>
    <w:rsid w:val="00405164"/>
    <w:rsid w:val="004057D1"/>
    <w:rsid w:val="00406249"/>
    <w:rsid w:val="00407540"/>
    <w:rsid w:val="00407547"/>
    <w:rsid w:val="00410728"/>
    <w:rsid w:val="00410A8C"/>
    <w:rsid w:val="0041100C"/>
    <w:rsid w:val="004139D9"/>
    <w:rsid w:val="004142DD"/>
    <w:rsid w:val="00415671"/>
    <w:rsid w:val="00416853"/>
    <w:rsid w:val="004174F1"/>
    <w:rsid w:val="00420136"/>
    <w:rsid w:val="004207F0"/>
    <w:rsid w:val="00420E58"/>
    <w:rsid w:val="004211D9"/>
    <w:rsid w:val="0042145B"/>
    <w:rsid w:val="00421BFB"/>
    <w:rsid w:val="00423522"/>
    <w:rsid w:val="004244E7"/>
    <w:rsid w:val="00424A79"/>
    <w:rsid w:val="00425FDB"/>
    <w:rsid w:val="004266A5"/>
    <w:rsid w:val="00427675"/>
    <w:rsid w:val="00431D95"/>
    <w:rsid w:val="004325A5"/>
    <w:rsid w:val="00433126"/>
    <w:rsid w:val="00434A49"/>
    <w:rsid w:val="00435F59"/>
    <w:rsid w:val="0043654B"/>
    <w:rsid w:val="004379B2"/>
    <w:rsid w:val="004401BA"/>
    <w:rsid w:val="00440865"/>
    <w:rsid w:val="004418FA"/>
    <w:rsid w:val="00445100"/>
    <w:rsid w:val="00445204"/>
    <w:rsid w:val="0044644D"/>
    <w:rsid w:val="004507C3"/>
    <w:rsid w:val="00450F88"/>
    <w:rsid w:val="00453710"/>
    <w:rsid w:val="00454D14"/>
    <w:rsid w:val="004567D4"/>
    <w:rsid w:val="00457853"/>
    <w:rsid w:val="004602DB"/>
    <w:rsid w:val="00460F80"/>
    <w:rsid w:val="00461177"/>
    <w:rsid w:val="00463B31"/>
    <w:rsid w:val="00463BD4"/>
    <w:rsid w:val="00465568"/>
    <w:rsid w:val="0046635C"/>
    <w:rsid w:val="004673C2"/>
    <w:rsid w:val="004679DB"/>
    <w:rsid w:val="00467EF9"/>
    <w:rsid w:val="00470A3F"/>
    <w:rsid w:val="00470F22"/>
    <w:rsid w:val="004725A8"/>
    <w:rsid w:val="00472ECB"/>
    <w:rsid w:val="0047528E"/>
    <w:rsid w:val="00476B53"/>
    <w:rsid w:val="004824C1"/>
    <w:rsid w:val="00487132"/>
    <w:rsid w:val="00487CA1"/>
    <w:rsid w:val="00490236"/>
    <w:rsid w:val="004903FA"/>
    <w:rsid w:val="00491695"/>
    <w:rsid w:val="004931E4"/>
    <w:rsid w:val="00493EC7"/>
    <w:rsid w:val="004942B4"/>
    <w:rsid w:val="00495321"/>
    <w:rsid w:val="004978ED"/>
    <w:rsid w:val="004A2876"/>
    <w:rsid w:val="004A3FA3"/>
    <w:rsid w:val="004A5420"/>
    <w:rsid w:val="004A5E7E"/>
    <w:rsid w:val="004A7670"/>
    <w:rsid w:val="004A7EA6"/>
    <w:rsid w:val="004B0478"/>
    <w:rsid w:val="004B0671"/>
    <w:rsid w:val="004B0854"/>
    <w:rsid w:val="004B0CF2"/>
    <w:rsid w:val="004B1C4D"/>
    <w:rsid w:val="004B5E37"/>
    <w:rsid w:val="004C0B5C"/>
    <w:rsid w:val="004C1298"/>
    <w:rsid w:val="004C2D7A"/>
    <w:rsid w:val="004C3100"/>
    <w:rsid w:val="004C3D6C"/>
    <w:rsid w:val="004C44CA"/>
    <w:rsid w:val="004C4E29"/>
    <w:rsid w:val="004C50A5"/>
    <w:rsid w:val="004C6304"/>
    <w:rsid w:val="004C6CDE"/>
    <w:rsid w:val="004C6DCE"/>
    <w:rsid w:val="004C7494"/>
    <w:rsid w:val="004C7513"/>
    <w:rsid w:val="004D0F30"/>
    <w:rsid w:val="004D13E3"/>
    <w:rsid w:val="004D2451"/>
    <w:rsid w:val="004D2CB9"/>
    <w:rsid w:val="004D3178"/>
    <w:rsid w:val="004D371C"/>
    <w:rsid w:val="004D437F"/>
    <w:rsid w:val="004D4C31"/>
    <w:rsid w:val="004D5C1C"/>
    <w:rsid w:val="004E0320"/>
    <w:rsid w:val="004E199B"/>
    <w:rsid w:val="004E213F"/>
    <w:rsid w:val="004E272A"/>
    <w:rsid w:val="004E2812"/>
    <w:rsid w:val="004E3224"/>
    <w:rsid w:val="004E39F0"/>
    <w:rsid w:val="004E3F59"/>
    <w:rsid w:val="004E4A74"/>
    <w:rsid w:val="004E66DE"/>
    <w:rsid w:val="004E77C3"/>
    <w:rsid w:val="004F0688"/>
    <w:rsid w:val="004F093A"/>
    <w:rsid w:val="004F2CB0"/>
    <w:rsid w:val="004F4B28"/>
    <w:rsid w:val="004F4FE7"/>
    <w:rsid w:val="004F56C0"/>
    <w:rsid w:val="004F61B0"/>
    <w:rsid w:val="004F7507"/>
    <w:rsid w:val="004F75F0"/>
    <w:rsid w:val="0050017C"/>
    <w:rsid w:val="005023DA"/>
    <w:rsid w:val="00503947"/>
    <w:rsid w:val="00503C77"/>
    <w:rsid w:val="00503CBF"/>
    <w:rsid w:val="00503F49"/>
    <w:rsid w:val="00505006"/>
    <w:rsid w:val="00505090"/>
    <w:rsid w:val="00506B1A"/>
    <w:rsid w:val="00506B3F"/>
    <w:rsid w:val="00510597"/>
    <w:rsid w:val="00510801"/>
    <w:rsid w:val="00511999"/>
    <w:rsid w:val="00511F63"/>
    <w:rsid w:val="0051338C"/>
    <w:rsid w:val="005152FA"/>
    <w:rsid w:val="00516EF0"/>
    <w:rsid w:val="00520156"/>
    <w:rsid w:val="00520ACA"/>
    <w:rsid w:val="00520BB1"/>
    <w:rsid w:val="0052170A"/>
    <w:rsid w:val="00522E9B"/>
    <w:rsid w:val="00522F62"/>
    <w:rsid w:val="00523F25"/>
    <w:rsid w:val="00525AE8"/>
    <w:rsid w:val="0052606B"/>
    <w:rsid w:val="00526E78"/>
    <w:rsid w:val="00532088"/>
    <w:rsid w:val="0053284D"/>
    <w:rsid w:val="00532E25"/>
    <w:rsid w:val="00534EE7"/>
    <w:rsid w:val="00535923"/>
    <w:rsid w:val="00537333"/>
    <w:rsid w:val="00541258"/>
    <w:rsid w:val="005412BD"/>
    <w:rsid w:val="0054134D"/>
    <w:rsid w:val="005425F0"/>
    <w:rsid w:val="005429E4"/>
    <w:rsid w:val="005439EC"/>
    <w:rsid w:val="00546593"/>
    <w:rsid w:val="0054752E"/>
    <w:rsid w:val="00550391"/>
    <w:rsid w:val="005507CF"/>
    <w:rsid w:val="005508A1"/>
    <w:rsid w:val="005518EE"/>
    <w:rsid w:val="0055294A"/>
    <w:rsid w:val="00553304"/>
    <w:rsid w:val="00553A98"/>
    <w:rsid w:val="005545D2"/>
    <w:rsid w:val="00554768"/>
    <w:rsid w:val="00554A59"/>
    <w:rsid w:val="00555C3F"/>
    <w:rsid w:val="00557AA4"/>
    <w:rsid w:val="00560F8C"/>
    <w:rsid w:val="00561A3B"/>
    <w:rsid w:val="00562AB9"/>
    <w:rsid w:val="00562B3D"/>
    <w:rsid w:val="00562BEE"/>
    <w:rsid w:val="005635A5"/>
    <w:rsid w:val="005639E6"/>
    <w:rsid w:val="00563B05"/>
    <w:rsid w:val="005645D8"/>
    <w:rsid w:val="005649ED"/>
    <w:rsid w:val="005655C1"/>
    <w:rsid w:val="00565DC0"/>
    <w:rsid w:val="00566E05"/>
    <w:rsid w:val="005670ED"/>
    <w:rsid w:val="00567FAA"/>
    <w:rsid w:val="005707AF"/>
    <w:rsid w:val="00573303"/>
    <w:rsid w:val="00573C42"/>
    <w:rsid w:val="0057490B"/>
    <w:rsid w:val="005761FB"/>
    <w:rsid w:val="00577C7A"/>
    <w:rsid w:val="00580AAE"/>
    <w:rsid w:val="005814AB"/>
    <w:rsid w:val="00581937"/>
    <w:rsid w:val="00582A4A"/>
    <w:rsid w:val="00582D6F"/>
    <w:rsid w:val="005830F9"/>
    <w:rsid w:val="0058386B"/>
    <w:rsid w:val="00583904"/>
    <w:rsid w:val="00586F84"/>
    <w:rsid w:val="00587F1E"/>
    <w:rsid w:val="005914DE"/>
    <w:rsid w:val="00591A44"/>
    <w:rsid w:val="00592E5C"/>
    <w:rsid w:val="00592F15"/>
    <w:rsid w:val="00594A24"/>
    <w:rsid w:val="0059519D"/>
    <w:rsid w:val="005978C7"/>
    <w:rsid w:val="0059796D"/>
    <w:rsid w:val="00597E1F"/>
    <w:rsid w:val="005A05E8"/>
    <w:rsid w:val="005A081E"/>
    <w:rsid w:val="005A0AE0"/>
    <w:rsid w:val="005A1B6A"/>
    <w:rsid w:val="005A2A18"/>
    <w:rsid w:val="005A2CB3"/>
    <w:rsid w:val="005A3EA1"/>
    <w:rsid w:val="005A45DF"/>
    <w:rsid w:val="005A484C"/>
    <w:rsid w:val="005A4DA3"/>
    <w:rsid w:val="005A4F06"/>
    <w:rsid w:val="005A4F85"/>
    <w:rsid w:val="005A521C"/>
    <w:rsid w:val="005A6B4A"/>
    <w:rsid w:val="005A795D"/>
    <w:rsid w:val="005B0EEF"/>
    <w:rsid w:val="005B1EED"/>
    <w:rsid w:val="005B2DFD"/>
    <w:rsid w:val="005B3028"/>
    <w:rsid w:val="005B458C"/>
    <w:rsid w:val="005B5675"/>
    <w:rsid w:val="005B6A49"/>
    <w:rsid w:val="005B6E46"/>
    <w:rsid w:val="005B6FA5"/>
    <w:rsid w:val="005B7448"/>
    <w:rsid w:val="005C0DB4"/>
    <w:rsid w:val="005C2192"/>
    <w:rsid w:val="005C25BA"/>
    <w:rsid w:val="005C47AE"/>
    <w:rsid w:val="005C5D56"/>
    <w:rsid w:val="005D0571"/>
    <w:rsid w:val="005D1509"/>
    <w:rsid w:val="005D15BC"/>
    <w:rsid w:val="005D38F7"/>
    <w:rsid w:val="005D4687"/>
    <w:rsid w:val="005D4C7E"/>
    <w:rsid w:val="005D5CD0"/>
    <w:rsid w:val="005D71E0"/>
    <w:rsid w:val="005D7776"/>
    <w:rsid w:val="005E0816"/>
    <w:rsid w:val="005E095B"/>
    <w:rsid w:val="005E1EA7"/>
    <w:rsid w:val="005E2547"/>
    <w:rsid w:val="005E4DAF"/>
    <w:rsid w:val="005E504B"/>
    <w:rsid w:val="005E5060"/>
    <w:rsid w:val="005E6AA2"/>
    <w:rsid w:val="005E735D"/>
    <w:rsid w:val="005E75D4"/>
    <w:rsid w:val="005F0CD5"/>
    <w:rsid w:val="005F107F"/>
    <w:rsid w:val="005F1108"/>
    <w:rsid w:val="005F2458"/>
    <w:rsid w:val="005F286B"/>
    <w:rsid w:val="005F3D56"/>
    <w:rsid w:val="005F43A0"/>
    <w:rsid w:val="0060187C"/>
    <w:rsid w:val="006033DA"/>
    <w:rsid w:val="006038D8"/>
    <w:rsid w:val="006039CA"/>
    <w:rsid w:val="00606738"/>
    <w:rsid w:val="00607BDD"/>
    <w:rsid w:val="0061056D"/>
    <w:rsid w:val="0061172E"/>
    <w:rsid w:val="00611DA4"/>
    <w:rsid w:val="00613CC2"/>
    <w:rsid w:val="00615C54"/>
    <w:rsid w:val="00620916"/>
    <w:rsid w:val="00621A75"/>
    <w:rsid w:val="006253C7"/>
    <w:rsid w:val="00625DF1"/>
    <w:rsid w:val="0062617A"/>
    <w:rsid w:val="00626C81"/>
    <w:rsid w:val="006301F8"/>
    <w:rsid w:val="00631659"/>
    <w:rsid w:val="00631685"/>
    <w:rsid w:val="00631B62"/>
    <w:rsid w:val="00631F5B"/>
    <w:rsid w:val="0063243C"/>
    <w:rsid w:val="00632B72"/>
    <w:rsid w:val="00632CFB"/>
    <w:rsid w:val="00634A1E"/>
    <w:rsid w:val="00634F66"/>
    <w:rsid w:val="0063656E"/>
    <w:rsid w:val="00636EAD"/>
    <w:rsid w:val="00637398"/>
    <w:rsid w:val="0064042C"/>
    <w:rsid w:val="006404D5"/>
    <w:rsid w:val="00641639"/>
    <w:rsid w:val="00644818"/>
    <w:rsid w:val="0064495A"/>
    <w:rsid w:val="00644AFD"/>
    <w:rsid w:val="0064564C"/>
    <w:rsid w:val="0064577D"/>
    <w:rsid w:val="0065031E"/>
    <w:rsid w:val="00650AF0"/>
    <w:rsid w:val="006523CD"/>
    <w:rsid w:val="00652FEF"/>
    <w:rsid w:val="006540FB"/>
    <w:rsid w:val="00654169"/>
    <w:rsid w:val="00654522"/>
    <w:rsid w:val="00656001"/>
    <w:rsid w:val="00656BA0"/>
    <w:rsid w:val="00656E03"/>
    <w:rsid w:val="006614C0"/>
    <w:rsid w:val="00661F01"/>
    <w:rsid w:val="00662D51"/>
    <w:rsid w:val="0066323F"/>
    <w:rsid w:val="006657F3"/>
    <w:rsid w:val="00665CD9"/>
    <w:rsid w:val="0066647E"/>
    <w:rsid w:val="00670CE9"/>
    <w:rsid w:val="0067141E"/>
    <w:rsid w:val="00671D25"/>
    <w:rsid w:val="00672E30"/>
    <w:rsid w:val="00672E5D"/>
    <w:rsid w:val="006755CD"/>
    <w:rsid w:val="006756D7"/>
    <w:rsid w:val="00676494"/>
    <w:rsid w:val="00676771"/>
    <w:rsid w:val="006772B4"/>
    <w:rsid w:val="00677881"/>
    <w:rsid w:val="0068123F"/>
    <w:rsid w:val="00681566"/>
    <w:rsid w:val="00683295"/>
    <w:rsid w:val="0068394E"/>
    <w:rsid w:val="006840E8"/>
    <w:rsid w:val="006849DC"/>
    <w:rsid w:val="00685770"/>
    <w:rsid w:val="00686B83"/>
    <w:rsid w:val="006871D9"/>
    <w:rsid w:val="00690884"/>
    <w:rsid w:val="00690C68"/>
    <w:rsid w:val="00691308"/>
    <w:rsid w:val="00691D51"/>
    <w:rsid w:val="00694A15"/>
    <w:rsid w:val="00694CCC"/>
    <w:rsid w:val="00695339"/>
    <w:rsid w:val="00695657"/>
    <w:rsid w:val="006965A3"/>
    <w:rsid w:val="006A1A8A"/>
    <w:rsid w:val="006A2323"/>
    <w:rsid w:val="006A2A0C"/>
    <w:rsid w:val="006A4814"/>
    <w:rsid w:val="006A551F"/>
    <w:rsid w:val="006A5FCA"/>
    <w:rsid w:val="006A6AAA"/>
    <w:rsid w:val="006A6DE8"/>
    <w:rsid w:val="006A79AC"/>
    <w:rsid w:val="006B0507"/>
    <w:rsid w:val="006B1417"/>
    <w:rsid w:val="006B1642"/>
    <w:rsid w:val="006B1A77"/>
    <w:rsid w:val="006B21DA"/>
    <w:rsid w:val="006B332F"/>
    <w:rsid w:val="006B3659"/>
    <w:rsid w:val="006B396A"/>
    <w:rsid w:val="006B3B95"/>
    <w:rsid w:val="006B4192"/>
    <w:rsid w:val="006B7BED"/>
    <w:rsid w:val="006C082D"/>
    <w:rsid w:val="006C1613"/>
    <w:rsid w:val="006C207A"/>
    <w:rsid w:val="006C2599"/>
    <w:rsid w:val="006C415C"/>
    <w:rsid w:val="006C525B"/>
    <w:rsid w:val="006C5C5D"/>
    <w:rsid w:val="006C5E7A"/>
    <w:rsid w:val="006C6C2C"/>
    <w:rsid w:val="006C7361"/>
    <w:rsid w:val="006C7861"/>
    <w:rsid w:val="006C7889"/>
    <w:rsid w:val="006D05DF"/>
    <w:rsid w:val="006D1718"/>
    <w:rsid w:val="006D2110"/>
    <w:rsid w:val="006D23D2"/>
    <w:rsid w:val="006D39A0"/>
    <w:rsid w:val="006D4759"/>
    <w:rsid w:val="006D4C4B"/>
    <w:rsid w:val="006D4E09"/>
    <w:rsid w:val="006D5A77"/>
    <w:rsid w:val="006D61A6"/>
    <w:rsid w:val="006E1F59"/>
    <w:rsid w:val="006E221F"/>
    <w:rsid w:val="006E2499"/>
    <w:rsid w:val="006E2F5B"/>
    <w:rsid w:val="006E53F2"/>
    <w:rsid w:val="006F270B"/>
    <w:rsid w:val="006F2B2C"/>
    <w:rsid w:val="006F46CB"/>
    <w:rsid w:val="006F5D09"/>
    <w:rsid w:val="006F61B3"/>
    <w:rsid w:val="006F6F4E"/>
    <w:rsid w:val="006F78BD"/>
    <w:rsid w:val="0070144E"/>
    <w:rsid w:val="00701F8A"/>
    <w:rsid w:val="00702ADB"/>
    <w:rsid w:val="00702C55"/>
    <w:rsid w:val="00705665"/>
    <w:rsid w:val="00705B47"/>
    <w:rsid w:val="00707727"/>
    <w:rsid w:val="00707866"/>
    <w:rsid w:val="007079D2"/>
    <w:rsid w:val="00707A72"/>
    <w:rsid w:val="00707C9F"/>
    <w:rsid w:val="00707CA0"/>
    <w:rsid w:val="007100A6"/>
    <w:rsid w:val="00712512"/>
    <w:rsid w:val="007127D9"/>
    <w:rsid w:val="007129D5"/>
    <w:rsid w:val="0071317F"/>
    <w:rsid w:val="00714F7A"/>
    <w:rsid w:val="00714FC4"/>
    <w:rsid w:val="0071570F"/>
    <w:rsid w:val="0071658B"/>
    <w:rsid w:val="007205B0"/>
    <w:rsid w:val="00720D02"/>
    <w:rsid w:val="00720E4B"/>
    <w:rsid w:val="0072168E"/>
    <w:rsid w:val="007256C5"/>
    <w:rsid w:val="00725D45"/>
    <w:rsid w:val="00727092"/>
    <w:rsid w:val="00730A2E"/>
    <w:rsid w:val="007311E5"/>
    <w:rsid w:val="00732658"/>
    <w:rsid w:val="00732AC9"/>
    <w:rsid w:val="00735330"/>
    <w:rsid w:val="007355A2"/>
    <w:rsid w:val="0073565A"/>
    <w:rsid w:val="00736142"/>
    <w:rsid w:val="007369E3"/>
    <w:rsid w:val="00740FF6"/>
    <w:rsid w:val="007412C6"/>
    <w:rsid w:val="00742AB9"/>
    <w:rsid w:val="00743E98"/>
    <w:rsid w:val="00744240"/>
    <w:rsid w:val="00744652"/>
    <w:rsid w:val="00744760"/>
    <w:rsid w:val="00744F45"/>
    <w:rsid w:val="00745174"/>
    <w:rsid w:val="00745998"/>
    <w:rsid w:val="007467DE"/>
    <w:rsid w:val="00746D7B"/>
    <w:rsid w:val="00747137"/>
    <w:rsid w:val="00747CFA"/>
    <w:rsid w:val="007526D0"/>
    <w:rsid w:val="00753937"/>
    <w:rsid w:val="0075473C"/>
    <w:rsid w:val="00754794"/>
    <w:rsid w:val="00755546"/>
    <w:rsid w:val="00756509"/>
    <w:rsid w:val="00757E03"/>
    <w:rsid w:val="0076088A"/>
    <w:rsid w:val="007615AF"/>
    <w:rsid w:val="00761A7B"/>
    <w:rsid w:val="00761BD3"/>
    <w:rsid w:val="00762934"/>
    <w:rsid w:val="00762B85"/>
    <w:rsid w:val="0076356A"/>
    <w:rsid w:val="00763E6F"/>
    <w:rsid w:val="007645BC"/>
    <w:rsid w:val="007673BC"/>
    <w:rsid w:val="007674E3"/>
    <w:rsid w:val="007704A9"/>
    <w:rsid w:val="0077122B"/>
    <w:rsid w:val="00772EED"/>
    <w:rsid w:val="007738C4"/>
    <w:rsid w:val="007747D3"/>
    <w:rsid w:val="00775372"/>
    <w:rsid w:val="00776342"/>
    <w:rsid w:val="00776A99"/>
    <w:rsid w:val="007775E7"/>
    <w:rsid w:val="00777AE0"/>
    <w:rsid w:val="00777D6B"/>
    <w:rsid w:val="00781127"/>
    <w:rsid w:val="00782870"/>
    <w:rsid w:val="00782A7A"/>
    <w:rsid w:val="00784D44"/>
    <w:rsid w:val="00785765"/>
    <w:rsid w:val="00787488"/>
    <w:rsid w:val="0078777A"/>
    <w:rsid w:val="00787EB3"/>
    <w:rsid w:val="00790B5E"/>
    <w:rsid w:val="00790E33"/>
    <w:rsid w:val="00792B39"/>
    <w:rsid w:val="00795A01"/>
    <w:rsid w:val="007960E2"/>
    <w:rsid w:val="00796E82"/>
    <w:rsid w:val="007A073D"/>
    <w:rsid w:val="007A0B68"/>
    <w:rsid w:val="007A14F5"/>
    <w:rsid w:val="007A2067"/>
    <w:rsid w:val="007A21DE"/>
    <w:rsid w:val="007A2F37"/>
    <w:rsid w:val="007A33B2"/>
    <w:rsid w:val="007A3FF2"/>
    <w:rsid w:val="007A4035"/>
    <w:rsid w:val="007A4850"/>
    <w:rsid w:val="007A59C9"/>
    <w:rsid w:val="007A5F55"/>
    <w:rsid w:val="007A6330"/>
    <w:rsid w:val="007A77E5"/>
    <w:rsid w:val="007A7EF8"/>
    <w:rsid w:val="007A7FF4"/>
    <w:rsid w:val="007B03BF"/>
    <w:rsid w:val="007B062C"/>
    <w:rsid w:val="007B238E"/>
    <w:rsid w:val="007B2DCE"/>
    <w:rsid w:val="007B4C67"/>
    <w:rsid w:val="007B4DDB"/>
    <w:rsid w:val="007B6364"/>
    <w:rsid w:val="007B704B"/>
    <w:rsid w:val="007B7C2A"/>
    <w:rsid w:val="007C042E"/>
    <w:rsid w:val="007C13A4"/>
    <w:rsid w:val="007C171E"/>
    <w:rsid w:val="007C186A"/>
    <w:rsid w:val="007C2AEF"/>
    <w:rsid w:val="007C3CB6"/>
    <w:rsid w:val="007C3CBC"/>
    <w:rsid w:val="007C73CC"/>
    <w:rsid w:val="007D0AD5"/>
    <w:rsid w:val="007D2764"/>
    <w:rsid w:val="007D37EE"/>
    <w:rsid w:val="007D39F2"/>
    <w:rsid w:val="007D4861"/>
    <w:rsid w:val="007D497C"/>
    <w:rsid w:val="007D4981"/>
    <w:rsid w:val="007D4C63"/>
    <w:rsid w:val="007D4C80"/>
    <w:rsid w:val="007D5284"/>
    <w:rsid w:val="007D644C"/>
    <w:rsid w:val="007E001C"/>
    <w:rsid w:val="007E2807"/>
    <w:rsid w:val="007E2880"/>
    <w:rsid w:val="007E2C19"/>
    <w:rsid w:val="007E3E73"/>
    <w:rsid w:val="007E3F88"/>
    <w:rsid w:val="007E4D70"/>
    <w:rsid w:val="007E4FBE"/>
    <w:rsid w:val="007E693F"/>
    <w:rsid w:val="007E6F82"/>
    <w:rsid w:val="007E709F"/>
    <w:rsid w:val="007E7A3C"/>
    <w:rsid w:val="007E7A6A"/>
    <w:rsid w:val="007F0B71"/>
    <w:rsid w:val="007F10EC"/>
    <w:rsid w:val="007F3B4F"/>
    <w:rsid w:val="007F45DD"/>
    <w:rsid w:val="007F54F4"/>
    <w:rsid w:val="007F55C5"/>
    <w:rsid w:val="007F6555"/>
    <w:rsid w:val="007F7551"/>
    <w:rsid w:val="007F7F05"/>
    <w:rsid w:val="00801A09"/>
    <w:rsid w:val="0080241D"/>
    <w:rsid w:val="00804C5E"/>
    <w:rsid w:val="00805C31"/>
    <w:rsid w:val="00805EE1"/>
    <w:rsid w:val="0080676B"/>
    <w:rsid w:val="00806B45"/>
    <w:rsid w:val="00807932"/>
    <w:rsid w:val="00811840"/>
    <w:rsid w:val="00811C83"/>
    <w:rsid w:val="00811F2E"/>
    <w:rsid w:val="00813A7C"/>
    <w:rsid w:val="0081441C"/>
    <w:rsid w:val="0081480E"/>
    <w:rsid w:val="00814A02"/>
    <w:rsid w:val="00814BAC"/>
    <w:rsid w:val="00816603"/>
    <w:rsid w:val="00820C88"/>
    <w:rsid w:val="008213FA"/>
    <w:rsid w:val="008220B4"/>
    <w:rsid w:val="0082225D"/>
    <w:rsid w:val="00823391"/>
    <w:rsid w:val="00824F68"/>
    <w:rsid w:val="00826695"/>
    <w:rsid w:val="008278F2"/>
    <w:rsid w:val="008300C0"/>
    <w:rsid w:val="0083172B"/>
    <w:rsid w:val="00831EFA"/>
    <w:rsid w:val="008321FF"/>
    <w:rsid w:val="00833149"/>
    <w:rsid w:val="00834A79"/>
    <w:rsid w:val="00835AA1"/>
    <w:rsid w:val="00835B31"/>
    <w:rsid w:val="00836B20"/>
    <w:rsid w:val="008377D3"/>
    <w:rsid w:val="00840A82"/>
    <w:rsid w:val="00840FFC"/>
    <w:rsid w:val="00842434"/>
    <w:rsid w:val="008428CB"/>
    <w:rsid w:val="00842E3A"/>
    <w:rsid w:val="00846B56"/>
    <w:rsid w:val="00847134"/>
    <w:rsid w:val="00850EAD"/>
    <w:rsid w:val="00850F3C"/>
    <w:rsid w:val="0085140C"/>
    <w:rsid w:val="00851BB2"/>
    <w:rsid w:val="008525DF"/>
    <w:rsid w:val="00854031"/>
    <w:rsid w:val="00855399"/>
    <w:rsid w:val="008553EF"/>
    <w:rsid w:val="00855FD9"/>
    <w:rsid w:val="00857FBE"/>
    <w:rsid w:val="00860666"/>
    <w:rsid w:val="00863CDA"/>
    <w:rsid w:val="00863DFF"/>
    <w:rsid w:val="00866E6E"/>
    <w:rsid w:val="00867A79"/>
    <w:rsid w:val="00867D33"/>
    <w:rsid w:val="008716FC"/>
    <w:rsid w:val="008720AC"/>
    <w:rsid w:val="008745E2"/>
    <w:rsid w:val="00876C56"/>
    <w:rsid w:val="0088094D"/>
    <w:rsid w:val="0088143C"/>
    <w:rsid w:val="0088148A"/>
    <w:rsid w:val="00881690"/>
    <w:rsid w:val="0088303F"/>
    <w:rsid w:val="00883284"/>
    <w:rsid w:val="0088561B"/>
    <w:rsid w:val="00886EA8"/>
    <w:rsid w:val="0088729B"/>
    <w:rsid w:val="008875ED"/>
    <w:rsid w:val="00891629"/>
    <w:rsid w:val="00891E6E"/>
    <w:rsid w:val="008923CC"/>
    <w:rsid w:val="008939BF"/>
    <w:rsid w:val="008945B1"/>
    <w:rsid w:val="008946D2"/>
    <w:rsid w:val="00895631"/>
    <w:rsid w:val="00895F68"/>
    <w:rsid w:val="00896C88"/>
    <w:rsid w:val="008A1D32"/>
    <w:rsid w:val="008A1E0A"/>
    <w:rsid w:val="008A280B"/>
    <w:rsid w:val="008A36EA"/>
    <w:rsid w:val="008A388D"/>
    <w:rsid w:val="008A4866"/>
    <w:rsid w:val="008A4BD0"/>
    <w:rsid w:val="008A5316"/>
    <w:rsid w:val="008A55E9"/>
    <w:rsid w:val="008A5FA8"/>
    <w:rsid w:val="008A5FE1"/>
    <w:rsid w:val="008A7927"/>
    <w:rsid w:val="008A7DC2"/>
    <w:rsid w:val="008B332D"/>
    <w:rsid w:val="008B3FC6"/>
    <w:rsid w:val="008B4148"/>
    <w:rsid w:val="008B6B58"/>
    <w:rsid w:val="008B6DA9"/>
    <w:rsid w:val="008C108D"/>
    <w:rsid w:val="008C1170"/>
    <w:rsid w:val="008C16D4"/>
    <w:rsid w:val="008C44D9"/>
    <w:rsid w:val="008C486F"/>
    <w:rsid w:val="008C4E44"/>
    <w:rsid w:val="008C5CC1"/>
    <w:rsid w:val="008C718F"/>
    <w:rsid w:val="008D0517"/>
    <w:rsid w:val="008D08E9"/>
    <w:rsid w:val="008D5963"/>
    <w:rsid w:val="008D686F"/>
    <w:rsid w:val="008D6AF4"/>
    <w:rsid w:val="008D74B8"/>
    <w:rsid w:val="008D7573"/>
    <w:rsid w:val="008D76AC"/>
    <w:rsid w:val="008E0317"/>
    <w:rsid w:val="008E04DF"/>
    <w:rsid w:val="008E08DF"/>
    <w:rsid w:val="008E0CB6"/>
    <w:rsid w:val="008E1D11"/>
    <w:rsid w:val="008E1F21"/>
    <w:rsid w:val="008E20CF"/>
    <w:rsid w:val="008E2573"/>
    <w:rsid w:val="008E2D34"/>
    <w:rsid w:val="008E3082"/>
    <w:rsid w:val="008E52D5"/>
    <w:rsid w:val="008E5D81"/>
    <w:rsid w:val="008E6862"/>
    <w:rsid w:val="008F059D"/>
    <w:rsid w:val="008F2AD4"/>
    <w:rsid w:val="008F4A93"/>
    <w:rsid w:val="008F5051"/>
    <w:rsid w:val="008F5372"/>
    <w:rsid w:val="008F6672"/>
    <w:rsid w:val="008F76F3"/>
    <w:rsid w:val="009029AE"/>
    <w:rsid w:val="00902C40"/>
    <w:rsid w:val="00903539"/>
    <w:rsid w:val="00903EBB"/>
    <w:rsid w:val="00904DF7"/>
    <w:rsid w:val="009065D7"/>
    <w:rsid w:val="00906A51"/>
    <w:rsid w:val="00906B9B"/>
    <w:rsid w:val="00907A7C"/>
    <w:rsid w:val="00907C08"/>
    <w:rsid w:val="0091048C"/>
    <w:rsid w:val="009112AA"/>
    <w:rsid w:val="009119F9"/>
    <w:rsid w:val="00911B93"/>
    <w:rsid w:val="00911E53"/>
    <w:rsid w:val="00912E83"/>
    <w:rsid w:val="00913F43"/>
    <w:rsid w:val="0091676E"/>
    <w:rsid w:val="00917E67"/>
    <w:rsid w:val="0092102E"/>
    <w:rsid w:val="009216E5"/>
    <w:rsid w:val="009231EB"/>
    <w:rsid w:val="0092529F"/>
    <w:rsid w:val="00925FED"/>
    <w:rsid w:val="00926C8A"/>
    <w:rsid w:val="00930D40"/>
    <w:rsid w:val="00937C0C"/>
    <w:rsid w:val="00940C65"/>
    <w:rsid w:val="00941176"/>
    <w:rsid w:val="00941588"/>
    <w:rsid w:val="00941B12"/>
    <w:rsid w:val="00942BE3"/>
    <w:rsid w:val="00942E22"/>
    <w:rsid w:val="009435EC"/>
    <w:rsid w:val="0094469B"/>
    <w:rsid w:val="00944D91"/>
    <w:rsid w:val="00946E74"/>
    <w:rsid w:val="00947CC7"/>
    <w:rsid w:val="009503B7"/>
    <w:rsid w:val="00951651"/>
    <w:rsid w:val="00951D23"/>
    <w:rsid w:val="0095214F"/>
    <w:rsid w:val="009521C5"/>
    <w:rsid w:val="009524AA"/>
    <w:rsid w:val="00953E0F"/>
    <w:rsid w:val="009541E1"/>
    <w:rsid w:val="00955A4C"/>
    <w:rsid w:val="0095654D"/>
    <w:rsid w:val="009568A5"/>
    <w:rsid w:val="00957567"/>
    <w:rsid w:val="00957AAF"/>
    <w:rsid w:val="00957E24"/>
    <w:rsid w:val="00960D5F"/>
    <w:rsid w:val="00961127"/>
    <w:rsid w:val="009612A5"/>
    <w:rsid w:val="009614D9"/>
    <w:rsid w:val="00962BB3"/>
    <w:rsid w:val="009636FE"/>
    <w:rsid w:val="00966B9E"/>
    <w:rsid w:val="00966BD2"/>
    <w:rsid w:val="00966CD6"/>
    <w:rsid w:val="009709B4"/>
    <w:rsid w:val="009734E6"/>
    <w:rsid w:val="00973BC9"/>
    <w:rsid w:val="0097402F"/>
    <w:rsid w:val="00975B86"/>
    <w:rsid w:val="00977C2C"/>
    <w:rsid w:val="00980A18"/>
    <w:rsid w:val="00981DC9"/>
    <w:rsid w:val="009823D0"/>
    <w:rsid w:val="0098261F"/>
    <w:rsid w:val="009828AD"/>
    <w:rsid w:val="00982C6A"/>
    <w:rsid w:val="00983CD5"/>
    <w:rsid w:val="009840C9"/>
    <w:rsid w:val="00984325"/>
    <w:rsid w:val="009852C0"/>
    <w:rsid w:val="0098730F"/>
    <w:rsid w:val="0098788B"/>
    <w:rsid w:val="00987D41"/>
    <w:rsid w:val="00987F42"/>
    <w:rsid w:val="00990795"/>
    <w:rsid w:val="00990F0E"/>
    <w:rsid w:val="00990FC6"/>
    <w:rsid w:val="00991612"/>
    <w:rsid w:val="00992376"/>
    <w:rsid w:val="009927CD"/>
    <w:rsid w:val="00992830"/>
    <w:rsid w:val="009932F3"/>
    <w:rsid w:val="00994292"/>
    <w:rsid w:val="009A0413"/>
    <w:rsid w:val="009A1EEC"/>
    <w:rsid w:val="009A251B"/>
    <w:rsid w:val="009A3493"/>
    <w:rsid w:val="009A446C"/>
    <w:rsid w:val="009A5AD9"/>
    <w:rsid w:val="009A6338"/>
    <w:rsid w:val="009A6623"/>
    <w:rsid w:val="009A6788"/>
    <w:rsid w:val="009A6CE8"/>
    <w:rsid w:val="009A6CF4"/>
    <w:rsid w:val="009B0432"/>
    <w:rsid w:val="009B1002"/>
    <w:rsid w:val="009B1388"/>
    <w:rsid w:val="009B19A5"/>
    <w:rsid w:val="009B20FA"/>
    <w:rsid w:val="009B225B"/>
    <w:rsid w:val="009B2402"/>
    <w:rsid w:val="009B646B"/>
    <w:rsid w:val="009C05CC"/>
    <w:rsid w:val="009C0709"/>
    <w:rsid w:val="009C0ABE"/>
    <w:rsid w:val="009C0E04"/>
    <w:rsid w:val="009C6D6F"/>
    <w:rsid w:val="009D028B"/>
    <w:rsid w:val="009D1C53"/>
    <w:rsid w:val="009D43BA"/>
    <w:rsid w:val="009D4E63"/>
    <w:rsid w:val="009E076A"/>
    <w:rsid w:val="009E1185"/>
    <w:rsid w:val="009E210B"/>
    <w:rsid w:val="009E2167"/>
    <w:rsid w:val="009E21B7"/>
    <w:rsid w:val="009E38AB"/>
    <w:rsid w:val="009E39EF"/>
    <w:rsid w:val="009E4AC5"/>
    <w:rsid w:val="009E4C18"/>
    <w:rsid w:val="009E5C3B"/>
    <w:rsid w:val="009E6384"/>
    <w:rsid w:val="009E6D07"/>
    <w:rsid w:val="009E6D40"/>
    <w:rsid w:val="009E74CB"/>
    <w:rsid w:val="009E75B2"/>
    <w:rsid w:val="009E76AC"/>
    <w:rsid w:val="009F015C"/>
    <w:rsid w:val="009F0EF6"/>
    <w:rsid w:val="009F131E"/>
    <w:rsid w:val="009F1825"/>
    <w:rsid w:val="009F288B"/>
    <w:rsid w:val="009F4068"/>
    <w:rsid w:val="009F5058"/>
    <w:rsid w:val="009F5FA2"/>
    <w:rsid w:val="009F7A65"/>
    <w:rsid w:val="00A02466"/>
    <w:rsid w:val="00A02F37"/>
    <w:rsid w:val="00A03D63"/>
    <w:rsid w:val="00A04617"/>
    <w:rsid w:val="00A06BA8"/>
    <w:rsid w:val="00A1055A"/>
    <w:rsid w:val="00A113B8"/>
    <w:rsid w:val="00A13433"/>
    <w:rsid w:val="00A14EFF"/>
    <w:rsid w:val="00A15DC0"/>
    <w:rsid w:val="00A20691"/>
    <w:rsid w:val="00A214C0"/>
    <w:rsid w:val="00A2477E"/>
    <w:rsid w:val="00A2483D"/>
    <w:rsid w:val="00A25881"/>
    <w:rsid w:val="00A25F58"/>
    <w:rsid w:val="00A300C4"/>
    <w:rsid w:val="00A30604"/>
    <w:rsid w:val="00A3329A"/>
    <w:rsid w:val="00A33BCC"/>
    <w:rsid w:val="00A340A0"/>
    <w:rsid w:val="00A34793"/>
    <w:rsid w:val="00A34A18"/>
    <w:rsid w:val="00A3582B"/>
    <w:rsid w:val="00A358A4"/>
    <w:rsid w:val="00A360A5"/>
    <w:rsid w:val="00A3699A"/>
    <w:rsid w:val="00A376DD"/>
    <w:rsid w:val="00A40233"/>
    <w:rsid w:val="00A4117A"/>
    <w:rsid w:val="00A4406D"/>
    <w:rsid w:val="00A443D7"/>
    <w:rsid w:val="00A4501D"/>
    <w:rsid w:val="00A45C0F"/>
    <w:rsid w:val="00A461AC"/>
    <w:rsid w:val="00A46EB3"/>
    <w:rsid w:val="00A47F91"/>
    <w:rsid w:val="00A50675"/>
    <w:rsid w:val="00A513B4"/>
    <w:rsid w:val="00A521F0"/>
    <w:rsid w:val="00A52FBD"/>
    <w:rsid w:val="00A56CCD"/>
    <w:rsid w:val="00A603B2"/>
    <w:rsid w:val="00A60492"/>
    <w:rsid w:val="00A6051D"/>
    <w:rsid w:val="00A60910"/>
    <w:rsid w:val="00A63D45"/>
    <w:rsid w:val="00A642C6"/>
    <w:rsid w:val="00A659EF"/>
    <w:rsid w:val="00A6650A"/>
    <w:rsid w:val="00A667AC"/>
    <w:rsid w:val="00A7165D"/>
    <w:rsid w:val="00A71BF4"/>
    <w:rsid w:val="00A72D0A"/>
    <w:rsid w:val="00A73380"/>
    <w:rsid w:val="00A76354"/>
    <w:rsid w:val="00A768D4"/>
    <w:rsid w:val="00A76AF2"/>
    <w:rsid w:val="00A76F72"/>
    <w:rsid w:val="00A80876"/>
    <w:rsid w:val="00A81112"/>
    <w:rsid w:val="00A8373F"/>
    <w:rsid w:val="00A87D57"/>
    <w:rsid w:val="00A91D79"/>
    <w:rsid w:val="00A92E03"/>
    <w:rsid w:val="00A93CAE"/>
    <w:rsid w:val="00A95CF3"/>
    <w:rsid w:val="00A964B3"/>
    <w:rsid w:val="00A96D3E"/>
    <w:rsid w:val="00A97A66"/>
    <w:rsid w:val="00AA0CBA"/>
    <w:rsid w:val="00AA1170"/>
    <w:rsid w:val="00AA185A"/>
    <w:rsid w:val="00AA2E97"/>
    <w:rsid w:val="00AA3196"/>
    <w:rsid w:val="00AA61C4"/>
    <w:rsid w:val="00AA70D3"/>
    <w:rsid w:val="00AA73A5"/>
    <w:rsid w:val="00AA74B6"/>
    <w:rsid w:val="00AA789A"/>
    <w:rsid w:val="00AA7BC3"/>
    <w:rsid w:val="00AB036D"/>
    <w:rsid w:val="00AB0996"/>
    <w:rsid w:val="00AB2A11"/>
    <w:rsid w:val="00AB2A95"/>
    <w:rsid w:val="00AB2DFB"/>
    <w:rsid w:val="00AB2EF1"/>
    <w:rsid w:val="00AB37DC"/>
    <w:rsid w:val="00AB4E4D"/>
    <w:rsid w:val="00AB55E9"/>
    <w:rsid w:val="00AB660C"/>
    <w:rsid w:val="00AB722F"/>
    <w:rsid w:val="00AB7CFB"/>
    <w:rsid w:val="00AB7D98"/>
    <w:rsid w:val="00AB7DD2"/>
    <w:rsid w:val="00AC095F"/>
    <w:rsid w:val="00AC1F9B"/>
    <w:rsid w:val="00AC211B"/>
    <w:rsid w:val="00AC2C98"/>
    <w:rsid w:val="00AC35EA"/>
    <w:rsid w:val="00AC5E5E"/>
    <w:rsid w:val="00AD125E"/>
    <w:rsid w:val="00AD1D63"/>
    <w:rsid w:val="00AD1D7E"/>
    <w:rsid w:val="00AD20ED"/>
    <w:rsid w:val="00AD33F1"/>
    <w:rsid w:val="00AD528B"/>
    <w:rsid w:val="00AE010A"/>
    <w:rsid w:val="00AE0CD7"/>
    <w:rsid w:val="00AE1A87"/>
    <w:rsid w:val="00AE5521"/>
    <w:rsid w:val="00AE6B39"/>
    <w:rsid w:val="00AF0B2E"/>
    <w:rsid w:val="00AF1F4A"/>
    <w:rsid w:val="00AF2CED"/>
    <w:rsid w:val="00AF318F"/>
    <w:rsid w:val="00AF3352"/>
    <w:rsid w:val="00AF3C04"/>
    <w:rsid w:val="00AF409F"/>
    <w:rsid w:val="00B010FA"/>
    <w:rsid w:val="00B01759"/>
    <w:rsid w:val="00B03C00"/>
    <w:rsid w:val="00B0497D"/>
    <w:rsid w:val="00B04C9A"/>
    <w:rsid w:val="00B057B7"/>
    <w:rsid w:val="00B05A8F"/>
    <w:rsid w:val="00B060E1"/>
    <w:rsid w:val="00B1025E"/>
    <w:rsid w:val="00B11107"/>
    <w:rsid w:val="00B112F2"/>
    <w:rsid w:val="00B13D62"/>
    <w:rsid w:val="00B14DEC"/>
    <w:rsid w:val="00B16D2E"/>
    <w:rsid w:val="00B17930"/>
    <w:rsid w:val="00B20B26"/>
    <w:rsid w:val="00B21570"/>
    <w:rsid w:val="00B22018"/>
    <w:rsid w:val="00B220E8"/>
    <w:rsid w:val="00B22E0F"/>
    <w:rsid w:val="00B22F45"/>
    <w:rsid w:val="00B23324"/>
    <w:rsid w:val="00B2435F"/>
    <w:rsid w:val="00B25BE0"/>
    <w:rsid w:val="00B25F11"/>
    <w:rsid w:val="00B26EA8"/>
    <w:rsid w:val="00B279BF"/>
    <w:rsid w:val="00B27C42"/>
    <w:rsid w:val="00B3028F"/>
    <w:rsid w:val="00B30B54"/>
    <w:rsid w:val="00B3369D"/>
    <w:rsid w:val="00B33EBF"/>
    <w:rsid w:val="00B35C45"/>
    <w:rsid w:val="00B364F2"/>
    <w:rsid w:val="00B3700E"/>
    <w:rsid w:val="00B41528"/>
    <w:rsid w:val="00B42410"/>
    <w:rsid w:val="00B4287F"/>
    <w:rsid w:val="00B432FF"/>
    <w:rsid w:val="00B43681"/>
    <w:rsid w:val="00B446F9"/>
    <w:rsid w:val="00B456C4"/>
    <w:rsid w:val="00B4755C"/>
    <w:rsid w:val="00B504B3"/>
    <w:rsid w:val="00B52012"/>
    <w:rsid w:val="00B536A4"/>
    <w:rsid w:val="00B543B0"/>
    <w:rsid w:val="00B56651"/>
    <w:rsid w:val="00B569BF"/>
    <w:rsid w:val="00B56D9A"/>
    <w:rsid w:val="00B572FD"/>
    <w:rsid w:val="00B60894"/>
    <w:rsid w:val="00B62255"/>
    <w:rsid w:val="00B625EA"/>
    <w:rsid w:val="00B626B9"/>
    <w:rsid w:val="00B629A9"/>
    <w:rsid w:val="00B63037"/>
    <w:rsid w:val="00B63078"/>
    <w:rsid w:val="00B63366"/>
    <w:rsid w:val="00B652D4"/>
    <w:rsid w:val="00B671A3"/>
    <w:rsid w:val="00B70BB6"/>
    <w:rsid w:val="00B714BA"/>
    <w:rsid w:val="00B72FF2"/>
    <w:rsid w:val="00B73418"/>
    <w:rsid w:val="00B73B33"/>
    <w:rsid w:val="00B746D3"/>
    <w:rsid w:val="00B74F28"/>
    <w:rsid w:val="00B7565C"/>
    <w:rsid w:val="00B75925"/>
    <w:rsid w:val="00B75C02"/>
    <w:rsid w:val="00B75CF1"/>
    <w:rsid w:val="00B766D8"/>
    <w:rsid w:val="00B8057F"/>
    <w:rsid w:val="00B81167"/>
    <w:rsid w:val="00B81238"/>
    <w:rsid w:val="00B8285C"/>
    <w:rsid w:val="00B82E0D"/>
    <w:rsid w:val="00B83A1A"/>
    <w:rsid w:val="00B83C96"/>
    <w:rsid w:val="00B84608"/>
    <w:rsid w:val="00B84C9D"/>
    <w:rsid w:val="00B87A09"/>
    <w:rsid w:val="00B919BE"/>
    <w:rsid w:val="00B92217"/>
    <w:rsid w:val="00B9242B"/>
    <w:rsid w:val="00B94A5B"/>
    <w:rsid w:val="00B952AB"/>
    <w:rsid w:val="00B96334"/>
    <w:rsid w:val="00B96A88"/>
    <w:rsid w:val="00B96B1F"/>
    <w:rsid w:val="00B9711C"/>
    <w:rsid w:val="00B97A52"/>
    <w:rsid w:val="00BA2DF5"/>
    <w:rsid w:val="00BA341B"/>
    <w:rsid w:val="00BA353B"/>
    <w:rsid w:val="00BA574A"/>
    <w:rsid w:val="00BB041C"/>
    <w:rsid w:val="00BB0706"/>
    <w:rsid w:val="00BB13F1"/>
    <w:rsid w:val="00BB17D7"/>
    <w:rsid w:val="00BB4E55"/>
    <w:rsid w:val="00BB5ACB"/>
    <w:rsid w:val="00BB6A73"/>
    <w:rsid w:val="00BC0910"/>
    <w:rsid w:val="00BC12D8"/>
    <w:rsid w:val="00BC2F7F"/>
    <w:rsid w:val="00BC45B1"/>
    <w:rsid w:val="00BC5B5E"/>
    <w:rsid w:val="00BC6E38"/>
    <w:rsid w:val="00BC731F"/>
    <w:rsid w:val="00BD082F"/>
    <w:rsid w:val="00BD090D"/>
    <w:rsid w:val="00BD1D43"/>
    <w:rsid w:val="00BD249F"/>
    <w:rsid w:val="00BD3E22"/>
    <w:rsid w:val="00BD4499"/>
    <w:rsid w:val="00BD55E6"/>
    <w:rsid w:val="00BD5774"/>
    <w:rsid w:val="00BD5C1F"/>
    <w:rsid w:val="00BD63DC"/>
    <w:rsid w:val="00BD732C"/>
    <w:rsid w:val="00BE0CE9"/>
    <w:rsid w:val="00BE1C0F"/>
    <w:rsid w:val="00BE209B"/>
    <w:rsid w:val="00BE4737"/>
    <w:rsid w:val="00BE5FE9"/>
    <w:rsid w:val="00BE71D8"/>
    <w:rsid w:val="00BE7F60"/>
    <w:rsid w:val="00BF0620"/>
    <w:rsid w:val="00BF0779"/>
    <w:rsid w:val="00BF0F91"/>
    <w:rsid w:val="00BF1956"/>
    <w:rsid w:val="00BF2E42"/>
    <w:rsid w:val="00BF3879"/>
    <w:rsid w:val="00BF3BDC"/>
    <w:rsid w:val="00BF458F"/>
    <w:rsid w:val="00BF5CE9"/>
    <w:rsid w:val="00C00506"/>
    <w:rsid w:val="00C00CF4"/>
    <w:rsid w:val="00C033C0"/>
    <w:rsid w:val="00C03EA2"/>
    <w:rsid w:val="00C04347"/>
    <w:rsid w:val="00C071E7"/>
    <w:rsid w:val="00C1121F"/>
    <w:rsid w:val="00C125EF"/>
    <w:rsid w:val="00C13946"/>
    <w:rsid w:val="00C15381"/>
    <w:rsid w:val="00C15A60"/>
    <w:rsid w:val="00C171E1"/>
    <w:rsid w:val="00C2055E"/>
    <w:rsid w:val="00C216C5"/>
    <w:rsid w:val="00C21775"/>
    <w:rsid w:val="00C21D53"/>
    <w:rsid w:val="00C22871"/>
    <w:rsid w:val="00C2287F"/>
    <w:rsid w:val="00C22FF0"/>
    <w:rsid w:val="00C249CE"/>
    <w:rsid w:val="00C24FE3"/>
    <w:rsid w:val="00C25627"/>
    <w:rsid w:val="00C26194"/>
    <w:rsid w:val="00C265B4"/>
    <w:rsid w:val="00C26748"/>
    <w:rsid w:val="00C30AEC"/>
    <w:rsid w:val="00C316F5"/>
    <w:rsid w:val="00C321DB"/>
    <w:rsid w:val="00C32882"/>
    <w:rsid w:val="00C33728"/>
    <w:rsid w:val="00C34D3C"/>
    <w:rsid w:val="00C3634E"/>
    <w:rsid w:val="00C40499"/>
    <w:rsid w:val="00C40709"/>
    <w:rsid w:val="00C4185C"/>
    <w:rsid w:val="00C41D9E"/>
    <w:rsid w:val="00C46733"/>
    <w:rsid w:val="00C468F6"/>
    <w:rsid w:val="00C47204"/>
    <w:rsid w:val="00C47CA3"/>
    <w:rsid w:val="00C47FC3"/>
    <w:rsid w:val="00C50219"/>
    <w:rsid w:val="00C5143D"/>
    <w:rsid w:val="00C52247"/>
    <w:rsid w:val="00C53283"/>
    <w:rsid w:val="00C535B2"/>
    <w:rsid w:val="00C535D4"/>
    <w:rsid w:val="00C53B49"/>
    <w:rsid w:val="00C5452F"/>
    <w:rsid w:val="00C54B9B"/>
    <w:rsid w:val="00C551BB"/>
    <w:rsid w:val="00C558C7"/>
    <w:rsid w:val="00C55A88"/>
    <w:rsid w:val="00C56185"/>
    <w:rsid w:val="00C56E47"/>
    <w:rsid w:val="00C570E4"/>
    <w:rsid w:val="00C574AD"/>
    <w:rsid w:val="00C60B0D"/>
    <w:rsid w:val="00C615A0"/>
    <w:rsid w:val="00C643AC"/>
    <w:rsid w:val="00C64977"/>
    <w:rsid w:val="00C67363"/>
    <w:rsid w:val="00C7010A"/>
    <w:rsid w:val="00C704B4"/>
    <w:rsid w:val="00C72686"/>
    <w:rsid w:val="00C72B15"/>
    <w:rsid w:val="00C72E4D"/>
    <w:rsid w:val="00C73437"/>
    <w:rsid w:val="00C765BF"/>
    <w:rsid w:val="00C77E46"/>
    <w:rsid w:val="00C816B6"/>
    <w:rsid w:val="00C84152"/>
    <w:rsid w:val="00C8732C"/>
    <w:rsid w:val="00C87456"/>
    <w:rsid w:val="00C92B9B"/>
    <w:rsid w:val="00C9641D"/>
    <w:rsid w:val="00CA0995"/>
    <w:rsid w:val="00CA196A"/>
    <w:rsid w:val="00CA1E80"/>
    <w:rsid w:val="00CA31C2"/>
    <w:rsid w:val="00CA6E1F"/>
    <w:rsid w:val="00CA6F81"/>
    <w:rsid w:val="00CA7A80"/>
    <w:rsid w:val="00CB0370"/>
    <w:rsid w:val="00CB0646"/>
    <w:rsid w:val="00CB1347"/>
    <w:rsid w:val="00CB2233"/>
    <w:rsid w:val="00CB277F"/>
    <w:rsid w:val="00CB2D41"/>
    <w:rsid w:val="00CB31BD"/>
    <w:rsid w:val="00CB3A00"/>
    <w:rsid w:val="00CB4BAD"/>
    <w:rsid w:val="00CB58A4"/>
    <w:rsid w:val="00CB70BD"/>
    <w:rsid w:val="00CB794E"/>
    <w:rsid w:val="00CB7AD4"/>
    <w:rsid w:val="00CC2099"/>
    <w:rsid w:val="00CC224B"/>
    <w:rsid w:val="00CC442E"/>
    <w:rsid w:val="00CC5C28"/>
    <w:rsid w:val="00CC607F"/>
    <w:rsid w:val="00CC703D"/>
    <w:rsid w:val="00CC79BD"/>
    <w:rsid w:val="00CC7B32"/>
    <w:rsid w:val="00CD03D5"/>
    <w:rsid w:val="00CD0550"/>
    <w:rsid w:val="00CD08C4"/>
    <w:rsid w:val="00CD10DF"/>
    <w:rsid w:val="00CD176F"/>
    <w:rsid w:val="00CD2666"/>
    <w:rsid w:val="00CD2CB5"/>
    <w:rsid w:val="00CD2D89"/>
    <w:rsid w:val="00CD4249"/>
    <w:rsid w:val="00CD5290"/>
    <w:rsid w:val="00CD6C50"/>
    <w:rsid w:val="00CE01FD"/>
    <w:rsid w:val="00CE125E"/>
    <w:rsid w:val="00CE2A11"/>
    <w:rsid w:val="00CE2EB5"/>
    <w:rsid w:val="00CE3499"/>
    <w:rsid w:val="00CE3AC9"/>
    <w:rsid w:val="00CE3E0B"/>
    <w:rsid w:val="00CE3F8C"/>
    <w:rsid w:val="00CE678E"/>
    <w:rsid w:val="00CE7426"/>
    <w:rsid w:val="00CE7430"/>
    <w:rsid w:val="00CF15FE"/>
    <w:rsid w:val="00CF199A"/>
    <w:rsid w:val="00CF20A7"/>
    <w:rsid w:val="00CF3015"/>
    <w:rsid w:val="00CF421C"/>
    <w:rsid w:val="00CF4248"/>
    <w:rsid w:val="00CF773F"/>
    <w:rsid w:val="00CF77D8"/>
    <w:rsid w:val="00CF7B30"/>
    <w:rsid w:val="00D0029B"/>
    <w:rsid w:val="00D002A0"/>
    <w:rsid w:val="00D01FD0"/>
    <w:rsid w:val="00D0257D"/>
    <w:rsid w:val="00D03479"/>
    <w:rsid w:val="00D04650"/>
    <w:rsid w:val="00D05970"/>
    <w:rsid w:val="00D06A0D"/>
    <w:rsid w:val="00D10779"/>
    <w:rsid w:val="00D1152D"/>
    <w:rsid w:val="00D11842"/>
    <w:rsid w:val="00D1203F"/>
    <w:rsid w:val="00D1322C"/>
    <w:rsid w:val="00D13D79"/>
    <w:rsid w:val="00D14550"/>
    <w:rsid w:val="00D155EA"/>
    <w:rsid w:val="00D172B3"/>
    <w:rsid w:val="00D21B02"/>
    <w:rsid w:val="00D21C00"/>
    <w:rsid w:val="00D23303"/>
    <w:rsid w:val="00D2361B"/>
    <w:rsid w:val="00D23E86"/>
    <w:rsid w:val="00D24113"/>
    <w:rsid w:val="00D24478"/>
    <w:rsid w:val="00D250A8"/>
    <w:rsid w:val="00D26462"/>
    <w:rsid w:val="00D26A53"/>
    <w:rsid w:val="00D27C82"/>
    <w:rsid w:val="00D311F3"/>
    <w:rsid w:val="00D312D0"/>
    <w:rsid w:val="00D32CFF"/>
    <w:rsid w:val="00D37733"/>
    <w:rsid w:val="00D37A0F"/>
    <w:rsid w:val="00D41618"/>
    <w:rsid w:val="00D41F4C"/>
    <w:rsid w:val="00D432BF"/>
    <w:rsid w:val="00D447A9"/>
    <w:rsid w:val="00D45C5F"/>
    <w:rsid w:val="00D47298"/>
    <w:rsid w:val="00D47E47"/>
    <w:rsid w:val="00D519FA"/>
    <w:rsid w:val="00D52B00"/>
    <w:rsid w:val="00D53E08"/>
    <w:rsid w:val="00D54DC3"/>
    <w:rsid w:val="00D552DB"/>
    <w:rsid w:val="00D55B74"/>
    <w:rsid w:val="00D57449"/>
    <w:rsid w:val="00D60E04"/>
    <w:rsid w:val="00D60F13"/>
    <w:rsid w:val="00D646FC"/>
    <w:rsid w:val="00D6509F"/>
    <w:rsid w:val="00D656A3"/>
    <w:rsid w:val="00D67C83"/>
    <w:rsid w:val="00D71436"/>
    <w:rsid w:val="00D72CBF"/>
    <w:rsid w:val="00D73F4B"/>
    <w:rsid w:val="00D7427A"/>
    <w:rsid w:val="00D74960"/>
    <w:rsid w:val="00D74E03"/>
    <w:rsid w:val="00D80AAC"/>
    <w:rsid w:val="00D80FA1"/>
    <w:rsid w:val="00D80FFA"/>
    <w:rsid w:val="00D82526"/>
    <w:rsid w:val="00D827F4"/>
    <w:rsid w:val="00D8434F"/>
    <w:rsid w:val="00D852CE"/>
    <w:rsid w:val="00D862F8"/>
    <w:rsid w:val="00D90475"/>
    <w:rsid w:val="00D904CF"/>
    <w:rsid w:val="00D9233E"/>
    <w:rsid w:val="00D96063"/>
    <w:rsid w:val="00D96E72"/>
    <w:rsid w:val="00D97A8F"/>
    <w:rsid w:val="00DA084D"/>
    <w:rsid w:val="00DA1C29"/>
    <w:rsid w:val="00DA6655"/>
    <w:rsid w:val="00DA6A37"/>
    <w:rsid w:val="00DB05D5"/>
    <w:rsid w:val="00DB22E2"/>
    <w:rsid w:val="00DB2C41"/>
    <w:rsid w:val="00DB3ECC"/>
    <w:rsid w:val="00DB42C5"/>
    <w:rsid w:val="00DB5028"/>
    <w:rsid w:val="00DB509E"/>
    <w:rsid w:val="00DB5254"/>
    <w:rsid w:val="00DB62D9"/>
    <w:rsid w:val="00DB71AD"/>
    <w:rsid w:val="00DB7230"/>
    <w:rsid w:val="00DB731E"/>
    <w:rsid w:val="00DB739F"/>
    <w:rsid w:val="00DC0212"/>
    <w:rsid w:val="00DC1CEA"/>
    <w:rsid w:val="00DC27F7"/>
    <w:rsid w:val="00DC3C17"/>
    <w:rsid w:val="00DC423D"/>
    <w:rsid w:val="00DC46A2"/>
    <w:rsid w:val="00DC5784"/>
    <w:rsid w:val="00DC6201"/>
    <w:rsid w:val="00DC6D1E"/>
    <w:rsid w:val="00DC7D33"/>
    <w:rsid w:val="00DC7F9D"/>
    <w:rsid w:val="00DD25EA"/>
    <w:rsid w:val="00DD26A9"/>
    <w:rsid w:val="00DD2FCE"/>
    <w:rsid w:val="00DD310A"/>
    <w:rsid w:val="00DD3AF0"/>
    <w:rsid w:val="00DD4246"/>
    <w:rsid w:val="00DD44E4"/>
    <w:rsid w:val="00DD463B"/>
    <w:rsid w:val="00DD4938"/>
    <w:rsid w:val="00DD61BB"/>
    <w:rsid w:val="00DD6962"/>
    <w:rsid w:val="00DD6DA0"/>
    <w:rsid w:val="00DD78C8"/>
    <w:rsid w:val="00DD7944"/>
    <w:rsid w:val="00DE10DD"/>
    <w:rsid w:val="00DE2680"/>
    <w:rsid w:val="00DE3EE6"/>
    <w:rsid w:val="00DE42DB"/>
    <w:rsid w:val="00DE4A7A"/>
    <w:rsid w:val="00DE5AEA"/>
    <w:rsid w:val="00DE5B69"/>
    <w:rsid w:val="00DE6E68"/>
    <w:rsid w:val="00DF041E"/>
    <w:rsid w:val="00DF19C7"/>
    <w:rsid w:val="00DF19CE"/>
    <w:rsid w:val="00DF2D79"/>
    <w:rsid w:val="00DF2DC5"/>
    <w:rsid w:val="00DF2E44"/>
    <w:rsid w:val="00DF49C2"/>
    <w:rsid w:val="00DF4AB9"/>
    <w:rsid w:val="00DF5365"/>
    <w:rsid w:val="00DF54B9"/>
    <w:rsid w:val="00DF62B5"/>
    <w:rsid w:val="00DF65C3"/>
    <w:rsid w:val="00DF6DD4"/>
    <w:rsid w:val="00DF7387"/>
    <w:rsid w:val="00DF7721"/>
    <w:rsid w:val="00DF799E"/>
    <w:rsid w:val="00DF7F7E"/>
    <w:rsid w:val="00E00362"/>
    <w:rsid w:val="00E0088C"/>
    <w:rsid w:val="00E008F6"/>
    <w:rsid w:val="00E00A64"/>
    <w:rsid w:val="00E0133F"/>
    <w:rsid w:val="00E01679"/>
    <w:rsid w:val="00E01AEB"/>
    <w:rsid w:val="00E02354"/>
    <w:rsid w:val="00E025F5"/>
    <w:rsid w:val="00E0281D"/>
    <w:rsid w:val="00E02BDE"/>
    <w:rsid w:val="00E032ED"/>
    <w:rsid w:val="00E03476"/>
    <w:rsid w:val="00E036BB"/>
    <w:rsid w:val="00E04CC0"/>
    <w:rsid w:val="00E1015A"/>
    <w:rsid w:val="00E11EA9"/>
    <w:rsid w:val="00E142E2"/>
    <w:rsid w:val="00E16D1E"/>
    <w:rsid w:val="00E175D8"/>
    <w:rsid w:val="00E22BD3"/>
    <w:rsid w:val="00E22DD4"/>
    <w:rsid w:val="00E23269"/>
    <w:rsid w:val="00E23AD7"/>
    <w:rsid w:val="00E24F72"/>
    <w:rsid w:val="00E274BD"/>
    <w:rsid w:val="00E2796B"/>
    <w:rsid w:val="00E30838"/>
    <w:rsid w:val="00E31821"/>
    <w:rsid w:val="00E321C9"/>
    <w:rsid w:val="00E32ABA"/>
    <w:rsid w:val="00E34847"/>
    <w:rsid w:val="00E356D1"/>
    <w:rsid w:val="00E37067"/>
    <w:rsid w:val="00E40682"/>
    <w:rsid w:val="00E4068C"/>
    <w:rsid w:val="00E4076E"/>
    <w:rsid w:val="00E4103F"/>
    <w:rsid w:val="00E4184B"/>
    <w:rsid w:val="00E43AA4"/>
    <w:rsid w:val="00E43D67"/>
    <w:rsid w:val="00E44533"/>
    <w:rsid w:val="00E45687"/>
    <w:rsid w:val="00E47170"/>
    <w:rsid w:val="00E4721E"/>
    <w:rsid w:val="00E475D9"/>
    <w:rsid w:val="00E47745"/>
    <w:rsid w:val="00E5113B"/>
    <w:rsid w:val="00E51F88"/>
    <w:rsid w:val="00E52B46"/>
    <w:rsid w:val="00E52E27"/>
    <w:rsid w:val="00E54FB7"/>
    <w:rsid w:val="00E5528C"/>
    <w:rsid w:val="00E56C71"/>
    <w:rsid w:val="00E61290"/>
    <w:rsid w:val="00E62876"/>
    <w:rsid w:val="00E62C67"/>
    <w:rsid w:val="00E64E04"/>
    <w:rsid w:val="00E662A8"/>
    <w:rsid w:val="00E67600"/>
    <w:rsid w:val="00E67EED"/>
    <w:rsid w:val="00E71C67"/>
    <w:rsid w:val="00E71D9C"/>
    <w:rsid w:val="00E730DE"/>
    <w:rsid w:val="00E73A9B"/>
    <w:rsid w:val="00E74140"/>
    <w:rsid w:val="00E74370"/>
    <w:rsid w:val="00E749A5"/>
    <w:rsid w:val="00E826B8"/>
    <w:rsid w:val="00E82D2F"/>
    <w:rsid w:val="00E82F87"/>
    <w:rsid w:val="00E834E2"/>
    <w:rsid w:val="00E83A51"/>
    <w:rsid w:val="00E85171"/>
    <w:rsid w:val="00E85816"/>
    <w:rsid w:val="00E858FC"/>
    <w:rsid w:val="00E868CE"/>
    <w:rsid w:val="00E87AED"/>
    <w:rsid w:val="00E901AD"/>
    <w:rsid w:val="00E90869"/>
    <w:rsid w:val="00E919A3"/>
    <w:rsid w:val="00E952ED"/>
    <w:rsid w:val="00E95465"/>
    <w:rsid w:val="00E958F2"/>
    <w:rsid w:val="00E95F51"/>
    <w:rsid w:val="00E96B54"/>
    <w:rsid w:val="00E9700E"/>
    <w:rsid w:val="00EA13FB"/>
    <w:rsid w:val="00EA1BBD"/>
    <w:rsid w:val="00EA2EBF"/>
    <w:rsid w:val="00EA466B"/>
    <w:rsid w:val="00EA7FEA"/>
    <w:rsid w:val="00EB064D"/>
    <w:rsid w:val="00EB0F36"/>
    <w:rsid w:val="00EB18B4"/>
    <w:rsid w:val="00EB2838"/>
    <w:rsid w:val="00EB3890"/>
    <w:rsid w:val="00EB56E3"/>
    <w:rsid w:val="00EC1557"/>
    <w:rsid w:val="00EC1970"/>
    <w:rsid w:val="00EC24C3"/>
    <w:rsid w:val="00EC5728"/>
    <w:rsid w:val="00EC7493"/>
    <w:rsid w:val="00EC75FE"/>
    <w:rsid w:val="00EC7869"/>
    <w:rsid w:val="00EC7889"/>
    <w:rsid w:val="00EC7A58"/>
    <w:rsid w:val="00ED0E8A"/>
    <w:rsid w:val="00ED412E"/>
    <w:rsid w:val="00ED5414"/>
    <w:rsid w:val="00ED56E0"/>
    <w:rsid w:val="00ED5C99"/>
    <w:rsid w:val="00ED625B"/>
    <w:rsid w:val="00ED6577"/>
    <w:rsid w:val="00ED6B35"/>
    <w:rsid w:val="00ED748D"/>
    <w:rsid w:val="00ED75BF"/>
    <w:rsid w:val="00ED78E2"/>
    <w:rsid w:val="00EE0A1B"/>
    <w:rsid w:val="00EE1463"/>
    <w:rsid w:val="00EE14E9"/>
    <w:rsid w:val="00EE15C0"/>
    <w:rsid w:val="00EE3C6F"/>
    <w:rsid w:val="00EE463C"/>
    <w:rsid w:val="00EE47A3"/>
    <w:rsid w:val="00EF1417"/>
    <w:rsid w:val="00EF1957"/>
    <w:rsid w:val="00EF397D"/>
    <w:rsid w:val="00EF4065"/>
    <w:rsid w:val="00EF40DF"/>
    <w:rsid w:val="00EF56C8"/>
    <w:rsid w:val="00EF74D3"/>
    <w:rsid w:val="00EF7573"/>
    <w:rsid w:val="00EF77E4"/>
    <w:rsid w:val="00EF7832"/>
    <w:rsid w:val="00F00598"/>
    <w:rsid w:val="00F0074A"/>
    <w:rsid w:val="00F00C3E"/>
    <w:rsid w:val="00F013BC"/>
    <w:rsid w:val="00F01FAF"/>
    <w:rsid w:val="00F022A7"/>
    <w:rsid w:val="00F026C3"/>
    <w:rsid w:val="00F03391"/>
    <w:rsid w:val="00F035B9"/>
    <w:rsid w:val="00F04232"/>
    <w:rsid w:val="00F052C9"/>
    <w:rsid w:val="00F0779E"/>
    <w:rsid w:val="00F077F8"/>
    <w:rsid w:val="00F105B0"/>
    <w:rsid w:val="00F12241"/>
    <w:rsid w:val="00F1280E"/>
    <w:rsid w:val="00F12971"/>
    <w:rsid w:val="00F13284"/>
    <w:rsid w:val="00F139AE"/>
    <w:rsid w:val="00F140C3"/>
    <w:rsid w:val="00F1436C"/>
    <w:rsid w:val="00F14FDC"/>
    <w:rsid w:val="00F15E26"/>
    <w:rsid w:val="00F15FFF"/>
    <w:rsid w:val="00F16505"/>
    <w:rsid w:val="00F16EEE"/>
    <w:rsid w:val="00F17735"/>
    <w:rsid w:val="00F20015"/>
    <w:rsid w:val="00F2141A"/>
    <w:rsid w:val="00F2468B"/>
    <w:rsid w:val="00F24E76"/>
    <w:rsid w:val="00F254FF"/>
    <w:rsid w:val="00F26AC5"/>
    <w:rsid w:val="00F278E9"/>
    <w:rsid w:val="00F303A6"/>
    <w:rsid w:val="00F30790"/>
    <w:rsid w:val="00F31ABD"/>
    <w:rsid w:val="00F33732"/>
    <w:rsid w:val="00F33E7D"/>
    <w:rsid w:val="00F34088"/>
    <w:rsid w:val="00F36503"/>
    <w:rsid w:val="00F37422"/>
    <w:rsid w:val="00F40D09"/>
    <w:rsid w:val="00F42222"/>
    <w:rsid w:val="00F42757"/>
    <w:rsid w:val="00F42CB7"/>
    <w:rsid w:val="00F43307"/>
    <w:rsid w:val="00F43C50"/>
    <w:rsid w:val="00F43DB1"/>
    <w:rsid w:val="00F445DF"/>
    <w:rsid w:val="00F463A4"/>
    <w:rsid w:val="00F46A35"/>
    <w:rsid w:val="00F46A91"/>
    <w:rsid w:val="00F47A01"/>
    <w:rsid w:val="00F47BD3"/>
    <w:rsid w:val="00F512A3"/>
    <w:rsid w:val="00F513DA"/>
    <w:rsid w:val="00F53B32"/>
    <w:rsid w:val="00F53FD8"/>
    <w:rsid w:val="00F54DE7"/>
    <w:rsid w:val="00F56A10"/>
    <w:rsid w:val="00F5747E"/>
    <w:rsid w:val="00F61AE2"/>
    <w:rsid w:val="00F61B9B"/>
    <w:rsid w:val="00F62989"/>
    <w:rsid w:val="00F63566"/>
    <w:rsid w:val="00F66687"/>
    <w:rsid w:val="00F66EC3"/>
    <w:rsid w:val="00F670A3"/>
    <w:rsid w:val="00F702C4"/>
    <w:rsid w:val="00F70845"/>
    <w:rsid w:val="00F71335"/>
    <w:rsid w:val="00F72363"/>
    <w:rsid w:val="00F7239D"/>
    <w:rsid w:val="00F72D13"/>
    <w:rsid w:val="00F734CB"/>
    <w:rsid w:val="00F770BA"/>
    <w:rsid w:val="00F7772E"/>
    <w:rsid w:val="00F77D52"/>
    <w:rsid w:val="00F77E08"/>
    <w:rsid w:val="00F80DE6"/>
    <w:rsid w:val="00F82A4C"/>
    <w:rsid w:val="00F83814"/>
    <w:rsid w:val="00F83F9A"/>
    <w:rsid w:val="00F849E1"/>
    <w:rsid w:val="00F856A5"/>
    <w:rsid w:val="00F87383"/>
    <w:rsid w:val="00F875E6"/>
    <w:rsid w:val="00F90C59"/>
    <w:rsid w:val="00F911E5"/>
    <w:rsid w:val="00F91623"/>
    <w:rsid w:val="00F91BA9"/>
    <w:rsid w:val="00F93A17"/>
    <w:rsid w:val="00F9472F"/>
    <w:rsid w:val="00F952E1"/>
    <w:rsid w:val="00F95318"/>
    <w:rsid w:val="00F96953"/>
    <w:rsid w:val="00F96FE5"/>
    <w:rsid w:val="00F97569"/>
    <w:rsid w:val="00FA1332"/>
    <w:rsid w:val="00FA2F7E"/>
    <w:rsid w:val="00FA4161"/>
    <w:rsid w:val="00FA4E7B"/>
    <w:rsid w:val="00FA6EFA"/>
    <w:rsid w:val="00FA6FE4"/>
    <w:rsid w:val="00FA7BCD"/>
    <w:rsid w:val="00FA7E9C"/>
    <w:rsid w:val="00FB08A8"/>
    <w:rsid w:val="00FB0FF1"/>
    <w:rsid w:val="00FB26F6"/>
    <w:rsid w:val="00FB37E0"/>
    <w:rsid w:val="00FB38ED"/>
    <w:rsid w:val="00FB480F"/>
    <w:rsid w:val="00FB529E"/>
    <w:rsid w:val="00FB774E"/>
    <w:rsid w:val="00FC2452"/>
    <w:rsid w:val="00FC3BDC"/>
    <w:rsid w:val="00FC44AA"/>
    <w:rsid w:val="00FC4A8A"/>
    <w:rsid w:val="00FC55AA"/>
    <w:rsid w:val="00FC5D02"/>
    <w:rsid w:val="00FC5F39"/>
    <w:rsid w:val="00FC6310"/>
    <w:rsid w:val="00FC66F1"/>
    <w:rsid w:val="00FC6818"/>
    <w:rsid w:val="00FC7482"/>
    <w:rsid w:val="00FC7977"/>
    <w:rsid w:val="00FD19A0"/>
    <w:rsid w:val="00FD2133"/>
    <w:rsid w:val="00FD282B"/>
    <w:rsid w:val="00FD30CA"/>
    <w:rsid w:val="00FD35FB"/>
    <w:rsid w:val="00FD44FB"/>
    <w:rsid w:val="00FD546F"/>
    <w:rsid w:val="00FD6E70"/>
    <w:rsid w:val="00FD723C"/>
    <w:rsid w:val="00FE0079"/>
    <w:rsid w:val="00FE0471"/>
    <w:rsid w:val="00FE1486"/>
    <w:rsid w:val="00FE188C"/>
    <w:rsid w:val="00FE1FAF"/>
    <w:rsid w:val="00FE413C"/>
    <w:rsid w:val="00FE49AF"/>
    <w:rsid w:val="00FE575A"/>
    <w:rsid w:val="00FE57D9"/>
    <w:rsid w:val="00FE6695"/>
    <w:rsid w:val="00FE6D31"/>
    <w:rsid w:val="00FF0422"/>
    <w:rsid w:val="00FF09D4"/>
    <w:rsid w:val="00FF170E"/>
    <w:rsid w:val="00FF209E"/>
    <w:rsid w:val="00FF216A"/>
    <w:rsid w:val="00FF2B74"/>
    <w:rsid w:val="00FF35F3"/>
    <w:rsid w:val="00FF3DDE"/>
    <w:rsid w:val="00FF3F3A"/>
    <w:rsid w:val="00FF6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B5C1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56D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56D9A"/>
    <w:pPr>
      <w:tabs>
        <w:tab w:val="center" w:pos="4153"/>
        <w:tab w:val="right" w:pos="8306"/>
      </w:tabs>
    </w:pPr>
  </w:style>
  <w:style w:type="paragraph" w:customStyle="1" w:styleId="MemoAuthorsName">
    <w:name w:val="Memo Author's Name"/>
    <w:basedOn w:val="Normal"/>
    <w:rsid w:val="00F14FDC"/>
    <w:rPr>
      <w:rFonts w:ascii="Bookman Old Style" w:hAnsi="Bookman Old Style"/>
      <w:caps/>
      <w:sz w:val="22"/>
      <w:szCs w:val="22"/>
      <w:lang w:eastAsia="en-US"/>
    </w:rPr>
  </w:style>
  <w:style w:type="paragraph" w:customStyle="1" w:styleId="msolistparagraph0">
    <w:name w:val="msolistparagraph"/>
    <w:basedOn w:val="Normal"/>
    <w:rsid w:val="00631B62"/>
    <w:pPr>
      <w:ind w:left="720"/>
    </w:pPr>
    <w:rPr>
      <w:rFonts w:ascii="Calibri" w:hAnsi="Calibri"/>
      <w:sz w:val="22"/>
      <w:szCs w:val="22"/>
    </w:rPr>
  </w:style>
  <w:style w:type="table" w:styleId="TableGrid">
    <w:name w:val="Table Grid"/>
    <w:basedOn w:val="TableNormal"/>
    <w:rsid w:val="00B428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075B7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0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ADE93-87AA-47B6-AC42-18ECE7AA8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28</Pages>
  <Words>3737</Words>
  <Characters>21301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Northern Territory Government</Company>
  <LinksUpToDate>false</LinksUpToDate>
  <CharactersWithSpaces>24989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cmacl</dc:creator>
  <cp:keywords/>
  <dc:description/>
  <cp:lastModifiedBy>josc</cp:lastModifiedBy>
  <cp:revision>4</cp:revision>
  <cp:lastPrinted>2011-06-21T07:21:00Z</cp:lastPrinted>
  <dcterms:created xsi:type="dcterms:W3CDTF">2011-06-20T00:28:00Z</dcterms:created>
  <dcterms:modified xsi:type="dcterms:W3CDTF">2011-06-21T07:22:00Z</dcterms:modified>
</cp:coreProperties>
</file>