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5D" w:rsidRDefault="001B776F" w:rsidP="0043145D">
      <w:pPr>
        <w:sectPr w:rsidR="0043145D" w:rsidSect="0043145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aperSrc w:first="15" w:other="15"/>
          <w:pgNumType w:start="1"/>
          <w:cols w:space="708"/>
          <w:titlePg/>
          <w:docGrid w:linePitch="360"/>
        </w:sect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0;width:462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" strokeweight="4pt">
            <v:stroke linestyle="thinThick"/>
            <v:textbox>
              <w:txbxContent>
                <w:p w:rsidR="00913CF2" w:rsidRPr="00FF2484" w:rsidRDefault="00A358F8" w:rsidP="00DC1B1E">
                  <w:pPr>
                    <w:spacing w:before="1800"/>
                    <w:jc w:val="center"/>
                    <w:rPr>
                      <w:rFonts w:ascii="Arial Bold" w:hAnsi="Arial Bold"/>
                      <w:b/>
                      <w:caps/>
                      <w:sz w:val="52"/>
                      <w:szCs w:val="52"/>
                    </w:rPr>
                  </w:pPr>
                  <w:r>
                    <w:rPr>
                      <w:rFonts w:ascii="Arial Bold" w:hAnsi="Arial Bold"/>
                      <w:b/>
                      <w:caps/>
                      <w:sz w:val="52"/>
                      <w:szCs w:val="52"/>
                    </w:rPr>
                    <w:t>MORATORIUM ON EX</w:t>
                  </w:r>
                  <w:r w:rsidR="000D7370">
                    <w:rPr>
                      <w:rFonts w:ascii="Arial Bold" w:hAnsi="Arial Bold"/>
                      <w:b/>
                      <w:caps/>
                      <w:sz w:val="52"/>
                      <w:szCs w:val="52"/>
                    </w:rPr>
                    <w:t>PLORATION AND MINING IN COASTAL WATERS OF THE NORTHERN TERRITORY UNTIL 2015</w:t>
                  </w:r>
                </w:p>
                <w:p w:rsidR="00913CF2" w:rsidRPr="00FF2484" w:rsidRDefault="00913CF2" w:rsidP="0043145D">
                  <w:pPr>
                    <w:rPr>
                      <w:caps/>
                    </w:rPr>
                  </w:pPr>
                </w:p>
                <w:p w:rsidR="00913CF2" w:rsidRPr="00FF2484" w:rsidRDefault="0077549B" w:rsidP="0043145D">
                  <w:pPr>
                    <w:spacing w:before="1600"/>
                    <w:jc w:val="center"/>
                    <w:rPr>
                      <w:rFonts w:ascii="Arial Bold" w:hAnsi="Arial Bold"/>
                      <w:b/>
                      <w:caps/>
                    </w:rPr>
                  </w:pPr>
                  <w:r>
                    <w:rPr>
                      <w:rFonts w:ascii="Arial Bold" w:hAnsi="Arial Bold"/>
                      <w:b/>
                      <w:caps/>
                    </w:rPr>
                    <w:t>6</w:t>
                  </w:r>
                  <w:r w:rsidR="000D7370">
                    <w:rPr>
                      <w:rFonts w:ascii="Arial Bold" w:hAnsi="Arial Bold"/>
                      <w:b/>
                      <w:caps/>
                    </w:rPr>
                    <w:t xml:space="preserve"> MARCH 2012</w:t>
                  </w:r>
                </w:p>
              </w:txbxContent>
            </v:textbox>
          </v:shape>
        </w:pict>
      </w:r>
    </w:p>
    <w:p w:rsidR="00FF2484" w:rsidRDefault="00AD3DC2" w:rsidP="00933AB2">
      <w:pPr>
        <w:pStyle w:val="SFNTSectionHeading"/>
      </w:pPr>
      <w:bookmarkStart w:id="1" w:name="_Toc223156098"/>
      <w:r>
        <w:lastRenderedPageBreak/>
        <w:t>TERMS</w:t>
      </w:r>
      <w:bookmarkEnd w:id="1"/>
    </w:p>
    <w:p w:rsidR="0044792C" w:rsidRDefault="000D7370" w:rsidP="0044792C">
      <w:pPr>
        <w:pStyle w:val="SFNTCLAUSEHEADING"/>
        <w:spacing w:before="120" w:after="240"/>
      </w:pPr>
      <w:r>
        <w:t>POLICY STATEMENT</w:t>
      </w:r>
    </w:p>
    <w:p w:rsidR="000D7370" w:rsidRDefault="000D7370" w:rsidP="000D7370">
      <w:pPr>
        <w:ind w:left="709"/>
      </w:pPr>
      <w:r>
        <w:tab/>
        <w:t>The Northern Territory Government has established a moratorium on granting titles permitting exploration for minerals or mining and on issuing authorisations permitting mining activities to be undertaken within the coastal waters of the Northern Territory until a review of actual or potential impacts of seabed mining has been undertaken.</w:t>
      </w:r>
    </w:p>
    <w:p w:rsidR="006B29D9" w:rsidRDefault="000D7370" w:rsidP="00F56CFA">
      <w:pPr>
        <w:pStyle w:val="SFNTCLAUSEHEADING"/>
        <w:spacing w:after="240"/>
      </w:pPr>
      <w:bookmarkStart w:id="2" w:name="_Toc56422428"/>
      <w:r>
        <w:t>MORATORIUM</w:t>
      </w:r>
    </w:p>
    <w:p w:rsidR="009E5889" w:rsidRPr="00B21619" w:rsidRDefault="000D7370" w:rsidP="00205BE4">
      <w:pPr>
        <w:pStyle w:val="SFNTClauseLevel1"/>
        <w:spacing w:after="240"/>
        <w:rPr>
          <w:sz w:val="24"/>
        </w:rPr>
      </w:pPr>
      <w:r w:rsidRPr="00B21619">
        <w:rPr>
          <w:sz w:val="24"/>
        </w:rPr>
        <w:t>A Moratorium is in place in respect to all activities, whether they involve substantial disturbance or not, including those related to or associated with, exploration for minerals within the coastal waters of the Northern Territory, mining in the coastal waters of the Northern Territory, or both.</w:t>
      </w:r>
    </w:p>
    <w:p w:rsidR="00DD418B" w:rsidRPr="00B21619" w:rsidRDefault="000D7370" w:rsidP="00205BE4">
      <w:pPr>
        <w:pStyle w:val="SFNTClauseLevel1"/>
        <w:spacing w:after="240"/>
        <w:rPr>
          <w:sz w:val="24"/>
        </w:rPr>
      </w:pPr>
      <w:r w:rsidRPr="00B21619">
        <w:rPr>
          <w:sz w:val="24"/>
        </w:rPr>
        <w:t xml:space="preserve">Despite the legislative ability to grant mineral titles under the </w:t>
      </w:r>
      <w:r w:rsidRPr="00B21619">
        <w:rPr>
          <w:i/>
          <w:sz w:val="24"/>
        </w:rPr>
        <w:t xml:space="preserve">Mineral Titles Act </w:t>
      </w:r>
      <w:r w:rsidRPr="00B21619">
        <w:rPr>
          <w:sz w:val="24"/>
        </w:rPr>
        <w:t xml:space="preserve">and to grant an authorisation to carry out mining activities under the </w:t>
      </w:r>
      <w:r w:rsidRPr="00B21619">
        <w:rPr>
          <w:i/>
          <w:sz w:val="24"/>
        </w:rPr>
        <w:t>Mining Management Act</w:t>
      </w:r>
      <w:r w:rsidRPr="00B21619">
        <w:rPr>
          <w:sz w:val="24"/>
        </w:rPr>
        <w:t xml:space="preserve"> in respect of mining activities, the Minister administering those Acts (the “Minister”) will not for a period of 3 years from the date of this Moratorium (or any extension of it by the Minister):</w:t>
      </w:r>
    </w:p>
    <w:p w:rsidR="00B21619" w:rsidRPr="00B21619" w:rsidRDefault="00B21619" w:rsidP="00B21619">
      <w:pPr>
        <w:pStyle w:val="SFNTClauseLevel2"/>
        <w:rPr>
          <w:sz w:val="24"/>
        </w:rPr>
      </w:pPr>
      <w:r w:rsidRPr="00B21619">
        <w:rPr>
          <w:sz w:val="24"/>
        </w:rPr>
        <w:t xml:space="preserve">grant any: </w:t>
      </w:r>
    </w:p>
    <w:p w:rsidR="00B21619" w:rsidRPr="00B21619" w:rsidRDefault="00B21619" w:rsidP="00B21619">
      <w:pPr>
        <w:pStyle w:val="SFNTClauseLevel3"/>
        <w:rPr>
          <w:sz w:val="24"/>
        </w:rPr>
      </w:pPr>
      <w:r w:rsidRPr="00B21619">
        <w:rPr>
          <w:sz w:val="24"/>
        </w:rPr>
        <w:t>mineral exploration licence;</w:t>
      </w:r>
    </w:p>
    <w:p w:rsidR="00B21619" w:rsidRPr="00B21619" w:rsidRDefault="00B21619" w:rsidP="00B21619">
      <w:pPr>
        <w:pStyle w:val="SFNTClauseLevel3"/>
        <w:rPr>
          <w:sz w:val="24"/>
        </w:rPr>
      </w:pPr>
      <w:r w:rsidRPr="00B21619">
        <w:rPr>
          <w:sz w:val="24"/>
        </w:rPr>
        <w:t>mineral exploration licence in retention;</w:t>
      </w:r>
    </w:p>
    <w:p w:rsidR="00B21619" w:rsidRPr="00B21619" w:rsidRDefault="00B21619" w:rsidP="00B21619">
      <w:pPr>
        <w:pStyle w:val="SFNTClauseLevel3"/>
        <w:rPr>
          <w:sz w:val="24"/>
        </w:rPr>
      </w:pPr>
      <w:r w:rsidRPr="00B21619">
        <w:rPr>
          <w:sz w:val="24"/>
        </w:rPr>
        <w:t>mineral lease;</w:t>
      </w:r>
    </w:p>
    <w:p w:rsidR="00B21619" w:rsidRPr="00B21619" w:rsidRDefault="00B21619" w:rsidP="00B21619">
      <w:pPr>
        <w:pStyle w:val="SFNTClauseLevel3"/>
        <w:rPr>
          <w:sz w:val="24"/>
        </w:rPr>
      </w:pPr>
      <w:r w:rsidRPr="00B21619">
        <w:rPr>
          <w:sz w:val="24"/>
        </w:rPr>
        <w:t>mineral authority; or</w:t>
      </w:r>
    </w:p>
    <w:p w:rsidR="00B21619" w:rsidRPr="00B21619" w:rsidRDefault="00B21619" w:rsidP="00B21619">
      <w:pPr>
        <w:pStyle w:val="SFNTClauseLevel2"/>
        <w:rPr>
          <w:sz w:val="24"/>
        </w:rPr>
      </w:pPr>
      <w:r w:rsidRPr="00B21619">
        <w:rPr>
          <w:sz w:val="24"/>
        </w:rPr>
        <w:t>issue any:</w:t>
      </w:r>
    </w:p>
    <w:p w:rsidR="00B21619" w:rsidRPr="00B21619" w:rsidRDefault="00B21619" w:rsidP="00B21619">
      <w:pPr>
        <w:pStyle w:val="SFNTClauseLevel3"/>
        <w:rPr>
          <w:sz w:val="24"/>
        </w:rPr>
      </w:pPr>
      <w:r w:rsidRPr="00B21619">
        <w:rPr>
          <w:sz w:val="24"/>
        </w:rPr>
        <w:t>authorisation,</w:t>
      </w:r>
    </w:p>
    <w:p w:rsidR="00B21619" w:rsidRPr="00AF6D71" w:rsidRDefault="00B21619" w:rsidP="00B21619">
      <w:pPr>
        <w:pStyle w:val="SFNTClauseLevel3"/>
        <w:numPr>
          <w:ilvl w:val="0"/>
          <w:numId w:val="0"/>
        </w:numPr>
        <w:tabs>
          <w:tab w:val="left" w:pos="1418"/>
        </w:tabs>
        <w:ind w:left="1418" w:hanging="1418"/>
        <w:rPr>
          <w:sz w:val="24"/>
        </w:rPr>
      </w:pPr>
      <w:r w:rsidRPr="00B21619">
        <w:rPr>
          <w:sz w:val="24"/>
        </w:rPr>
        <w:tab/>
      </w:r>
      <w:r w:rsidRPr="00AF6D71">
        <w:rPr>
          <w:sz w:val="24"/>
        </w:rPr>
        <w:tab/>
        <w:t xml:space="preserve">in respect of exploration for minerals within the coastal waters of the </w:t>
      </w:r>
      <w:r w:rsidRPr="00AF6D71">
        <w:rPr>
          <w:sz w:val="24"/>
        </w:rPr>
        <w:tab/>
        <w:t>Northern Territory or mining within the coastal waters of the Northern Territory.</w:t>
      </w:r>
    </w:p>
    <w:p w:rsidR="00B21619" w:rsidRPr="00AF6D71" w:rsidRDefault="00B21619" w:rsidP="00AF6D71">
      <w:pPr>
        <w:pStyle w:val="SFNTClauseLevel1"/>
        <w:rPr>
          <w:sz w:val="24"/>
        </w:rPr>
      </w:pPr>
      <w:r w:rsidRPr="00AF6D71">
        <w:rPr>
          <w:sz w:val="24"/>
        </w:rPr>
        <w:t xml:space="preserve">For the term of this Moratorium the Minister will not exercise any functions in respect to assessing, granting, or reviewing mineral titles relating to exploration for minerals within the coastal waters of the Northern Territory or mining in the coastal waters of the Northern Territory. </w:t>
      </w:r>
    </w:p>
    <w:p w:rsidR="00B21619" w:rsidRPr="00AF6D71" w:rsidRDefault="00B21619" w:rsidP="00AF6D71">
      <w:pPr>
        <w:pStyle w:val="SFNTClauseLevel1"/>
        <w:rPr>
          <w:sz w:val="24"/>
        </w:rPr>
      </w:pPr>
      <w:r w:rsidRPr="00AF6D71">
        <w:rPr>
          <w:sz w:val="24"/>
        </w:rPr>
        <w:t xml:space="preserve">For the term of this Moratorium the Minister will not exercise any functions in respect to assessing and issuing authorisations in relation to any activities for or associated with exploration for minerals or mining within the coastal waters of the Northern Territory. </w:t>
      </w:r>
    </w:p>
    <w:p w:rsidR="00AF6D71" w:rsidRPr="00E6706B" w:rsidRDefault="00AF6D71" w:rsidP="00AF6D71">
      <w:pPr>
        <w:pStyle w:val="SFNTClauseLevel1"/>
        <w:rPr>
          <w:sz w:val="24"/>
        </w:rPr>
      </w:pPr>
      <w:r w:rsidRPr="00E6706B">
        <w:rPr>
          <w:sz w:val="24"/>
        </w:rPr>
        <w:lastRenderedPageBreak/>
        <w:t>For the sake of certainty:</w:t>
      </w:r>
    </w:p>
    <w:p w:rsidR="00E6706B" w:rsidRPr="00E6706B" w:rsidRDefault="00E6706B" w:rsidP="00E6706B">
      <w:pPr>
        <w:pStyle w:val="SFNTClauseLevel2"/>
        <w:rPr>
          <w:sz w:val="24"/>
        </w:rPr>
      </w:pPr>
      <w:r w:rsidRPr="00E6706B">
        <w:rPr>
          <w:sz w:val="24"/>
        </w:rPr>
        <w:t>All applications for mineral titles, authorisations, or both, in respect of any area or activity within the coastal waters of the Northern Territory lodged prior to the commencement of this Moratorium will not be assessed, or granted or issued with the relevant title or authorisation during the term of this Moratorium.</w:t>
      </w:r>
    </w:p>
    <w:p w:rsidR="00E6706B" w:rsidRDefault="00E6706B" w:rsidP="00E6706B">
      <w:pPr>
        <w:pStyle w:val="SFNTClauseLevel2"/>
        <w:rPr>
          <w:sz w:val="24"/>
        </w:rPr>
      </w:pPr>
      <w:r w:rsidRPr="00E6706B">
        <w:rPr>
          <w:sz w:val="24"/>
        </w:rPr>
        <w:t>All applications for mineral titles, authorisations, or both, in respect of any area or activity within the coastal waters of the Northern Territory lodged after the commencement of this Moratorium will be received but not assessed and no title or authorisation will be granted or issued during the term of this Moratorium.</w:t>
      </w:r>
    </w:p>
    <w:p w:rsidR="0071759F" w:rsidRPr="002356C8" w:rsidRDefault="002356C8" w:rsidP="0071759F">
      <w:pPr>
        <w:pStyle w:val="SFNTCLAUSEHEADING"/>
      </w:pPr>
      <w:r w:rsidRPr="002356C8">
        <w:t>BACKGROUND</w:t>
      </w:r>
    </w:p>
    <w:p w:rsidR="002356C8" w:rsidRPr="00863DF4" w:rsidRDefault="002356C8" w:rsidP="002356C8">
      <w:pPr>
        <w:pStyle w:val="SFNTClauseLevel1"/>
        <w:rPr>
          <w:sz w:val="24"/>
        </w:rPr>
      </w:pPr>
      <w:r w:rsidRPr="00863DF4">
        <w:rPr>
          <w:sz w:val="24"/>
        </w:rPr>
        <w:t>Applications in relation to grants of titles and authorisation of activities in respect to exploration for minerals within the coastal waters of the Northern Territory have been lodged.</w:t>
      </w:r>
    </w:p>
    <w:p w:rsidR="002356C8" w:rsidRPr="00863DF4" w:rsidRDefault="002356C8" w:rsidP="002356C8">
      <w:pPr>
        <w:pStyle w:val="SFNTClauseLevel1"/>
        <w:rPr>
          <w:sz w:val="24"/>
        </w:rPr>
      </w:pPr>
      <w:r w:rsidRPr="00863DF4">
        <w:rPr>
          <w:sz w:val="24"/>
        </w:rPr>
        <w:t>Seabed mining is a new and evolving worldwide industry with a minimum number of generally accepted practice standards. The methods applied in seabed mining are rapidly changing. Limited information is available on:</w:t>
      </w:r>
    </w:p>
    <w:p w:rsidR="002356C8" w:rsidRPr="00863DF4" w:rsidRDefault="002356C8" w:rsidP="002356C8">
      <w:pPr>
        <w:pStyle w:val="SFNTClauseLevel2"/>
        <w:rPr>
          <w:sz w:val="24"/>
        </w:rPr>
      </w:pPr>
      <w:r w:rsidRPr="00863DF4">
        <w:rPr>
          <w:sz w:val="24"/>
        </w:rPr>
        <w:t>the actual or potential impacts on the environment and other resource industries; and</w:t>
      </w:r>
    </w:p>
    <w:p w:rsidR="002356C8" w:rsidRPr="00863DF4" w:rsidRDefault="002356C8" w:rsidP="002356C8">
      <w:pPr>
        <w:pStyle w:val="SFNTClauseLevel2"/>
        <w:rPr>
          <w:sz w:val="24"/>
        </w:rPr>
      </w:pPr>
      <w:r w:rsidRPr="00863DF4">
        <w:rPr>
          <w:sz w:val="24"/>
        </w:rPr>
        <w:t>methods for managing the impacts of the extraction of minerals from the seabed.</w:t>
      </w:r>
    </w:p>
    <w:p w:rsidR="00F2307A" w:rsidRPr="00863DF4" w:rsidRDefault="00F2307A" w:rsidP="00863DF4">
      <w:pPr>
        <w:pStyle w:val="SFNTClauseLevel1"/>
        <w:rPr>
          <w:sz w:val="24"/>
        </w:rPr>
      </w:pPr>
      <w:r w:rsidRPr="00863DF4">
        <w:rPr>
          <w:sz w:val="24"/>
        </w:rPr>
        <w:t>The current paucity of information decreases the ability of the Minister</w:t>
      </w:r>
      <w:r w:rsidR="00863DF4" w:rsidRPr="00863DF4">
        <w:rPr>
          <w:sz w:val="24"/>
        </w:rPr>
        <w:t xml:space="preserve"> to:</w:t>
      </w:r>
    </w:p>
    <w:p w:rsidR="00863DF4" w:rsidRPr="00863DF4" w:rsidRDefault="00863DF4" w:rsidP="00863DF4">
      <w:pPr>
        <w:pStyle w:val="SFNTClauseLevel2"/>
        <w:rPr>
          <w:sz w:val="24"/>
        </w:rPr>
      </w:pPr>
      <w:r w:rsidRPr="00863DF4">
        <w:rPr>
          <w:sz w:val="24"/>
        </w:rPr>
        <w:t>accurately assess the appropriate methodology for management of the industry, its development, and sustainability; and</w:t>
      </w:r>
    </w:p>
    <w:p w:rsidR="00863DF4" w:rsidRPr="002356C8" w:rsidRDefault="00863DF4" w:rsidP="00863DF4">
      <w:pPr>
        <w:pStyle w:val="SFNTClauseLevel2"/>
      </w:pPr>
      <w:r w:rsidRPr="00863DF4">
        <w:rPr>
          <w:sz w:val="24"/>
        </w:rPr>
        <w:t>develop appropriate conditions for mineral titles and authorisations relating to seabed mining</w:t>
      </w:r>
      <w:r>
        <w:rPr>
          <w:sz w:val="24"/>
        </w:rPr>
        <w:t>.</w:t>
      </w:r>
    </w:p>
    <w:p w:rsidR="00B21619" w:rsidRPr="002356C8" w:rsidRDefault="002356C8" w:rsidP="002356C8">
      <w:pPr>
        <w:pStyle w:val="SFNTCLAUSEHEADING"/>
      </w:pPr>
      <w:r>
        <w:t>POLICY IMPLEMENTATION</w:t>
      </w:r>
    </w:p>
    <w:p w:rsidR="009E5889" w:rsidRPr="00C82865" w:rsidRDefault="00684A1B" w:rsidP="00205BE4">
      <w:pPr>
        <w:pStyle w:val="SFNTClauseSubHeading"/>
        <w:spacing w:after="240"/>
      </w:pPr>
      <w:r w:rsidRPr="00C82865">
        <w:t>Effect of Moratorium</w:t>
      </w:r>
    </w:p>
    <w:p w:rsidR="00684A1B" w:rsidRPr="00C82865" w:rsidRDefault="00684A1B" w:rsidP="00684A1B">
      <w:pPr>
        <w:pStyle w:val="SFNTClauseLevel1"/>
        <w:numPr>
          <w:ilvl w:val="0"/>
          <w:numId w:val="0"/>
        </w:numPr>
        <w:ind w:left="1418" w:hanging="709"/>
        <w:rPr>
          <w:sz w:val="24"/>
        </w:rPr>
      </w:pPr>
      <w:r w:rsidRPr="00C82865">
        <w:rPr>
          <w:sz w:val="24"/>
        </w:rPr>
        <w:t>A Moratorium on the following matters is in effect:</w:t>
      </w:r>
    </w:p>
    <w:p w:rsidR="00B57120" w:rsidRPr="00C82865" w:rsidRDefault="00684A1B" w:rsidP="00205BE4">
      <w:pPr>
        <w:pStyle w:val="SFNTClauseLevel1"/>
        <w:spacing w:after="240"/>
        <w:rPr>
          <w:sz w:val="24"/>
        </w:rPr>
      </w:pPr>
      <w:r w:rsidRPr="00C82865">
        <w:rPr>
          <w:sz w:val="24"/>
        </w:rPr>
        <w:t>the granting by the Minister of any titles over any land within the coastal waters of the Northern Territory in relation to exploration for minerals and mining;</w:t>
      </w:r>
      <w:r w:rsidR="00A358F8">
        <w:rPr>
          <w:sz w:val="24"/>
        </w:rPr>
        <w:t xml:space="preserve"> and</w:t>
      </w:r>
    </w:p>
    <w:p w:rsidR="00684A1B" w:rsidRPr="00C82865" w:rsidRDefault="00684A1B" w:rsidP="00205BE4">
      <w:pPr>
        <w:pStyle w:val="SFNTClauseLevel1"/>
        <w:spacing w:after="240"/>
        <w:rPr>
          <w:sz w:val="24"/>
        </w:rPr>
      </w:pPr>
      <w:r w:rsidRPr="00C82865">
        <w:rPr>
          <w:sz w:val="24"/>
        </w:rPr>
        <w:t>the issuing by the Minister any authorisations for activities relating to exploration for minerals or mining within the coastal waters of the Northern Territory.</w:t>
      </w:r>
    </w:p>
    <w:p w:rsidR="00484A1E" w:rsidRPr="00484A1E" w:rsidRDefault="00484A1E" w:rsidP="00484A1E">
      <w:pPr>
        <w:ind w:left="720"/>
      </w:pPr>
      <w:r w:rsidRPr="00484A1E">
        <w:lastRenderedPageBreak/>
        <w:t xml:space="preserve">If a mineral title holder or authorised operator considers this Moratorium impacts upon their legal obligations under the </w:t>
      </w:r>
      <w:r w:rsidRPr="00484A1E">
        <w:rPr>
          <w:i/>
        </w:rPr>
        <w:t xml:space="preserve">Mineral Titles Act </w:t>
      </w:r>
      <w:r w:rsidRPr="00484A1E">
        <w:t>or the</w:t>
      </w:r>
      <w:r w:rsidRPr="00484A1E">
        <w:rPr>
          <w:i/>
        </w:rPr>
        <w:t xml:space="preserve"> Mining Management Act </w:t>
      </w:r>
      <w:r w:rsidRPr="00484A1E">
        <w:t>and a detriment is suffered by that person as a result, that person may make an application to the Minister for relief (in the form of a waiver of those legal obligations), and the Minister may, to the extent possible under the laws of the Northern Territory, give that application consideration.</w:t>
      </w:r>
    </w:p>
    <w:p w:rsidR="00484A1E" w:rsidRPr="00AB637F" w:rsidRDefault="00484A1E" w:rsidP="00484A1E">
      <w:pPr>
        <w:ind w:left="720"/>
      </w:pPr>
      <w:r w:rsidRPr="00484A1E">
        <w:rPr>
          <w:sz w:val="20"/>
          <w:szCs w:val="20"/>
        </w:rPr>
        <w:t>NOTE: An application for relief could seek to reduce or halt statutory obligations imposed on a title holder or operator under the respective Acts, such as the payment of fees or charges, or to provide reports or other information within particular timeframes. The applications for relief could not seek to prevent the application of either Act in respect to environmental obligations and could not seek to exclude the title holder or operator from the application of this Moratorium.</w:t>
      </w:r>
    </w:p>
    <w:p w:rsidR="00461A02" w:rsidRPr="00AB637F" w:rsidRDefault="00461A02" w:rsidP="00461A02">
      <w:pPr>
        <w:pStyle w:val="SFNTClauseSubHeading"/>
      </w:pPr>
      <w:r w:rsidRPr="00AB637F">
        <w:t>Moratorium to continue until review completed</w:t>
      </w:r>
    </w:p>
    <w:p w:rsidR="00ED5012" w:rsidRPr="00AB637F" w:rsidRDefault="00ED5012" w:rsidP="00ED5012">
      <w:pPr>
        <w:pStyle w:val="SFNTClauseLevel1"/>
        <w:tabs>
          <w:tab w:val="clear" w:pos="1418"/>
        </w:tabs>
        <w:rPr>
          <w:sz w:val="24"/>
        </w:rPr>
      </w:pPr>
      <w:r w:rsidRPr="00AB637F">
        <w:rPr>
          <w:sz w:val="24"/>
        </w:rPr>
        <w:t xml:space="preserve">Until completion of a formal review of the actual or potential impacts on the environment and other resource industries, and the Minister is satisfied that appropriate methods for managing these impacts have been identified all: </w:t>
      </w:r>
      <w:bookmarkEnd w:id="2"/>
    </w:p>
    <w:p w:rsidR="00ED5012" w:rsidRPr="00AB637F" w:rsidRDefault="00ED5012" w:rsidP="00ED5012">
      <w:pPr>
        <w:pStyle w:val="SFNTClauseLevel2"/>
        <w:rPr>
          <w:sz w:val="24"/>
        </w:rPr>
      </w:pPr>
      <w:r w:rsidRPr="00AB637F">
        <w:rPr>
          <w:sz w:val="24"/>
        </w:rPr>
        <w:t>current and new applications lodged for mineral titles or authorisations relating to exploration for minerals or mining within the coastal waters of the Northern Territory</w:t>
      </w:r>
      <w:r w:rsidRPr="00AB637F" w:rsidDel="00275884">
        <w:rPr>
          <w:sz w:val="24"/>
        </w:rPr>
        <w:t xml:space="preserve"> </w:t>
      </w:r>
      <w:r w:rsidRPr="00AB637F">
        <w:rPr>
          <w:sz w:val="24"/>
        </w:rPr>
        <w:t>will not be assessed;</w:t>
      </w:r>
    </w:p>
    <w:p w:rsidR="00ED5012" w:rsidRPr="00AB637F" w:rsidRDefault="00ED5012" w:rsidP="00ED5012">
      <w:pPr>
        <w:pStyle w:val="SFNTClauseLevel2"/>
        <w:rPr>
          <w:sz w:val="24"/>
        </w:rPr>
      </w:pPr>
      <w:r w:rsidRPr="00AB637F">
        <w:rPr>
          <w:sz w:val="24"/>
        </w:rPr>
        <w:t>mineral titles, authorisations or both will not be granted or issues; and</w:t>
      </w:r>
    </w:p>
    <w:p w:rsidR="00ED5012" w:rsidRPr="00AB637F" w:rsidRDefault="00ED5012" w:rsidP="00ED5012">
      <w:pPr>
        <w:pStyle w:val="SFNTClauseLevel2"/>
        <w:rPr>
          <w:sz w:val="24"/>
        </w:rPr>
      </w:pPr>
      <w:r w:rsidRPr="00AB637F">
        <w:rPr>
          <w:sz w:val="24"/>
        </w:rPr>
        <w:t xml:space="preserve">the status of all currently issued mineral titles and authorisations will remain as it was at the commencement of this Moratorium and the Minister will not exercise any of his functions under either the </w:t>
      </w:r>
      <w:r w:rsidRPr="00AB637F">
        <w:rPr>
          <w:i/>
          <w:sz w:val="24"/>
        </w:rPr>
        <w:t>Mineral Titles Act</w:t>
      </w:r>
      <w:r w:rsidRPr="00AB637F">
        <w:rPr>
          <w:sz w:val="24"/>
        </w:rPr>
        <w:t xml:space="preserve"> or the </w:t>
      </w:r>
      <w:r w:rsidRPr="00AB637F">
        <w:rPr>
          <w:i/>
          <w:sz w:val="24"/>
        </w:rPr>
        <w:t>Mining Management Act</w:t>
      </w:r>
      <w:r w:rsidRPr="00AB637F">
        <w:rPr>
          <w:sz w:val="24"/>
        </w:rPr>
        <w:t xml:space="preserve"> in respect to assessment, review, renewal, transfer or the like to alter that status.</w:t>
      </w:r>
    </w:p>
    <w:p w:rsidR="002F1D14" w:rsidRPr="00AC7E21" w:rsidRDefault="002F1D14" w:rsidP="002F1D14">
      <w:pPr>
        <w:pStyle w:val="SFNTClauseLevel1"/>
        <w:rPr>
          <w:sz w:val="24"/>
        </w:rPr>
      </w:pPr>
      <w:r w:rsidRPr="00AC7E21">
        <w:rPr>
          <w:sz w:val="24"/>
        </w:rPr>
        <w:t>For the term of this Moratorium the Minister will hold over the determination of all applications for mineral titles and authorisations and will not exercise certain legislative functions in respect of mineral titles and authorisations previously granted.</w:t>
      </w:r>
    </w:p>
    <w:p w:rsidR="00A756E8" w:rsidRPr="00AC7E21" w:rsidRDefault="00A756E8" w:rsidP="00A756E8">
      <w:pPr>
        <w:pStyle w:val="SFNTClauseSubHeading"/>
      </w:pPr>
      <w:r w:rsidRPr="00AC7E21">
        <w:t>Status of mineral title during Moratorium</w:t>
      </w:r>
    </w:p>
    <w:p w:rsidR="00A756E8" w:rsidRPr="00AC7E21" w:rsidRDefault="00A756E8" w:rsidP="00A756E8">
      <w:pPr>
        <w:pStyle w:val="SFNTClauseLevel1"/>
        <w:rPr>
          <w:sz w:val="24"/>
        </w:rPr>
      </w:pPr>
      <w:r w:rsidRPr="00AC7E21">
        <w:rPr>
          <w:sz w:val="24"/>
        </w:rPr>
        <w:t>Each granted mineral title will be retained on the register of titles maintained by the Director of Mineral Titles in the form and to the extent of the title as at the commencement of this</w:t>
      </w:r>
      <w:r w:rsidR="00AC7E21" w:rsidRPr="00AC7E21">
        <w:rPr>
          <w:sz w:val="24"/>
        </w:rPr>
        <w:t xml:space="preserve"> Moratorium.</w:t>
      </w:r>
    </w:p>
    <w:p w:rsidR="00AC7E21" w:rsidRPr="00AC7E21" w:rsidRDefault="00AC7E21" w:rsidP="00A756E8">
      <w:pPr>
        <w:pStyle w:val="SFNTClauseLevel1"/>
        <w:rPr>
          <w:sz w:val="24"/>
        </w:rPr>
      </w:pPr>
      <w:r w:rsidRPr="00AC7E21">
        <w:rPr>
          <w:sz w:val="24"/>
        </w:rPr>
        <w:t>For the term of this Moratorium the Minister will not:</w:t>
      </w:r>
    </w:p>
    <w:p w:rsidR="00AC7E21" w:rsidRPr="00AC7E21" w:rsidRDefault="00AC7E21" w:rsidP="00AC7E21">
      <w:pPr>
        <w:pStyle w:val="SFNTClauseLevel2"/>
        <w:rPr>
          <w:sz w:val="24"/>
        </w:rPr>
      </w:pPr>
      <w:r w:rsidRPr="00AC7E21">
        <w:rPr>
          <w:sz w:val="24"/>
        </w:rPr>
        <w:t>assess or approve an application to transfer a mineral title; or</w:t>
      </w:r>
    </w:p>
    <w:p w:rsidR="00AC7E21" w:rsidRPr="00DC77D2" w:rsidRDefault="00AC7E21" w:rsidP="00AC7E21">
      <w:pPr>
        <w:pStyle w:val="SFNTClauseLevel2"/>
        <w:rPr>
          <w:sz w:val="24"/>
        </w:rPr>
      </w:pPr>
      <w:r w:rsidRPr="00AC7E21">
        <w:rPr>
          <w:sz w:val="24"/>
        </w:rPr>
        <w:t xml:space="preserve">require a mineral title holder to comply with the requirements of the </w:t>
      </w:r>
      <w:r w:rsidRPr="00AC7E21">
        <w:rPr>
          <w:i/>
          <w:sz w:val="24"/>
        </w:rPr>
        <w:t xml:space="preserve">Mineral Titles Act </w:t>
      </w:r>
      <w:r w:rsidRPr="00AC7E21">
        <w:rPr>
          <w:sz w:val="24"/>
        </w:rPr>
        <w:t xml:space="preserve">or regulations in respect to such </w:t>
      </w:r>
      <w:r w:rsidRPr="00DC77D2">
        <w:rPr>
          <w:sz w:val="24"/>
        </w:rPr>
        <w:t>matters as those relating to annual reporting, reduction of the title area and the like.</w:t>
      </w:r>
    </w:p>
    <w:p w:rsidR="00AC7E21" w:rsidRPr="00DC77D2" w:rsidRDefault="00DC77D2" w:rsidP="00AC7E21">
      <w:pPr>
        <w:pStyle w:val="SFNTClauseSubHeading"/>
      </w:pPr>
      <w:r w:rsidRPr="00DC77D2">
        <w:lastRenderedPageBreak/>
        <w:t>Status of authorisation during Moratorium</w:t>
      </w:r>
    </w:p>
    <w:p w:rsidR="00DC77D2" w:rsidRPr="00DC77D2" w:rsidRDefault="00DC77D2" w:rsidP="00DC77D2">
      <w:pPr>
        <w:pStyle w:val="SFNTClauseLevel1"/>
        <w:rPr>
          <w:sz w:val="24"/>
        </w:rPr>
      </w:pPr>
      <w:r w:rsidRPr="00DC77D2">
        <w:rPr>
          <w:sz w:val="24"/>
        </w:rPr>
        <w:t>Each authorisation issued will remain on the register of authorisations maintained by the Director of Mining Performance in the form and to the extent of the title as at the commencement of this Moratorium.</w:t>
      </w:r>
    </w:p>
    <w:p w:rsidR="00DC77D2" w:rsidRPr="00DC77D2" w:rsidRDefault="00DC77D2" w:rsidP="00DC77D2">
      <w:pPr>
        <w:pStyle w:val="SFNTClauseLevel1"/>
        <w:rPr>
          <w:sz w:val="24"/>
        </w:rPr>
      </w:pPr>
      <w:r w:rsidRPr="00DC77D2">
        <w:rPr>
          <w:sz w:val="24"/>
        </w:rPr>
        <w:t>The Minister will retain all security deposits paid by appointed operators in respect of any authorisations issued.</w:t>
      </w:r>
    </w:p>
    <w:p w:rsidR="00DC77D2" w:rsidRPr="00DC77D2" w:rsidRDefault="00DC77D2" w:rsidP="00DC77D2">
      <w:pPr>
        <w:pStyle w:val="SFNTClauseLevel1"/>
        <w:rPr>
          <w:sz w:val="24"/>
        </w:rPr>
      </w:pPr>
      <w:r w:rsidRPr="00DC77D2">
        <w:rPr>
          <w:sz w:val="24"/>
        </w:rPr>
        <w:t>For the term of this Moratorium, in respect to an authorisation permitting exploration or mining activities to be carried out within the coastal waters of the Northern Territory the Minister will not:</w:t>
      </w:r>
    </w:p>
    <w:p w:rsidR="00DC77D2" w:rsidRPr="00DC77D2" w:rsidRDefault="00DC77D2" w:rsidP="00DC77D2">
      <w:pPr>
        <w:pStyle w:val="SFNTClauseLevel2"/>
        <w:rPr>
          <w:sz w:val="24"/>
        </w:rPr>
      </w:pPr>
      <w:r w:rsidRPr="00DC77D2">
        <w:rPr>
          <w:sz w:val="24"/>
        </w:rPr>
        <w:t>review or assess an original, revision or amended version of a Mining Management Plan; or</w:t>
      </w:r>
    </w:p>
    <w:p w:rsidR="00DC77D2" w:rsidRPr="00DC77D2" w:rsidRDefault="00DC77D2" w:rsidP="00DC77D2">
      <w:pPr>
        <w:pStyle w:val="SFNTClauseLevel2"/>
        <w:rPr>
          <w:sz w:val="24"/>
        </w:rPr>
      </w:pPr>
      <w:r w:rsidRPr="00DC77D2">
        <w:rPr>
          <w:sz w:val="24"/>
        </w:rPr>
        <w:t>review a security calculation submitted by a person in connection with a security deposit required for an authorisation or any conditions imposed on an authorisation to review the security amount.</w:t>
      </w:r>
    </w:p>
    <w:p w:rsidR="00DC77D2" w:rsidRPr="00DC77D2" w:rsidRDefault="00DC77D2" w:rsidP="00DC77D2">
      <w:pPr>
        <w:pStyle w:val="SFNTClauseSubHeading"/>
      </w:pPr>
      <w:r w:rsidRPr="00DC77D2">
        <w:t>National Approach</w:t>
      </w:r>
    </w:p>
    <w:p w:rsidR="00DC77D2" w:rsidRPr="00DC77D2" w:rsidRDefault="00DC77D2" w:rsidP="00DC77D2">
      <w:pPr>
        <w:pStyle w:val="SFNTClauseLevel1"/>
        <w:numPr>
          <w:ilvl w:val="0"/>
          <w:numId w:val="0"/>
        </w:numPr>
        <w:ind w:left="709"/>
        <w:rPr>
          <w:sz w:val="24"/>
        </w:rPr>
      </w:pPr>
      <w:r w:rsidRPr="00DC77D2">
        <w:rPr>
          <w:sz w:val="24"/>
        </w:rPr>
        <w:t xml:space="preserve">The Northern Territory Government will, through appropriate Ministerial Councils, also pursue development of a nationally consistent approach to </w:t>
      </w:r>
      <w:r w:rsidR="008404CC">
        <w:rPr>
          <w:sz w:val="24"/>
        </w:rPr>
        <w:t xml:space="preserve">the assessment of </w:t>
      </w:r>
      <w:r w:rsidRPr="00DC77D2">
        <w:rPr>
          <w:sz w:val="24"/>
        </w:rPr>
        <w:t>seabed mining.</w:t>
      </w:r>
    </w:p>
    <w:p w:rsidR="00DC77D2" w:rsidRPr="00D675F5" w:rsidRDefault="00DC77D2" w:rsidP="00DC77D2">
      <w:pPr>
        <w:pStyle w:val="SFNTCLAUSEHEADING"/>
      </w:pPr>
      <w:r w:rsidRPr="00D675F5">
        <w:t>REVIEW</w:t>
      </w:r>
    </w:p>
    <w:p w:rsidR="00DC77D2" w:rsidRPr="00F804DB" w:rsidRDefault="00DC77D2" w:rsidP="00DC77D2">
      <w:pPr>
        <w:pStyle w:val="SFNTClauseLevel1"/>
        <w:rPr>
          <w:sz w:val="24"/>
        </w:rPr>
      </w:pPr>
      <w:r w:rsidRPr="00F804DB">
        <w:rPr>
          <w:sz w:val="24"/>
        </w:rPr>
        <w:t xml:space="preserve">The review of seabed mining will provide a basis for assessment of the </w:t>
      </w:r>
      <w:r w:rsidR="008404CC">
        <w:rPr>
          <w:sz w:val="24"/>
        </w:rPr>
        <w:t xml:space="preserve">possible </w:t>
      </w:r>
      <w:r w:rsidRPr="00F804DB">
        <w:rPr>
          <w:sz w:val="24"/>
        </w:rPr>
        <w:t>future development and sustainability of this industry.</w:t>
      </w:r>
    </w:p>
    <w:p w:rsidR="00DC77D2" w:rsidRPr="00F804DB" w:rsidRDefault="00DC77D2" w:rsidP="00DC77D2">
      <w:pPr>
        <w:pStyle w:val="SFNTClauseLevel1"/>
        <w:rPr>
          <w:sz w:val="24"/>
        </w:rPr>
      </w:pPr>
      <w:r w:rsidRPr="00F804DB">
        <w:rPr>
          <w:sz w:val="24"/>
        </w:rPr>
        <w:t>The review will:</w:t>
      </w:r>
    </w:p>
    <w:p w:rsidR="00DC77D2" w:rsidRPr="00F804DB" w:rsidRDefault="00DC77D2" w:rsidP="00DC77D2">
      <w:pPr>
        <w:pStyle w:val="SFNTClauseLevel2"/>
        <w:rPr>
          <w:sz w:val="24"/>
        </w:rPr>
      </w:pPr>
      <w:r w:rsidRPr="00F804DB">
        <w:rPr>
          <w:sz w:val="24"/>
        </w:rPr>
        <w:t>examine practices adopted or applied in seabed mining b</w:t>
      </w:r>
      <w:r w:rsidR="008404CC">
        <w:rPr>
          <w:sz w:val="24"/>
        </w:rPr>
        <w:t>oth</w:t>
      </w:r>
      <w:r w:rsidRPr="00F804DB">
        <w:rPr>
          <w:sz w:val="24"/>
        </w:rPr>
        <w:t xml:space="preserve"> internationally and within Australia, and identify which of these are considered as environmentally best practices;</w:t>
      </w:r>
    </w:p>
    <w:p w:rsidR="00DC77D2" w:rsidRPr="00F804DB" w:rsidRDefault="00DC77D2" w:rsidP="00DC77D2">
      <w:pPr>
        <w:pStyle w:val="SFNTClauseLevel2"/>
        <w:rPr>
          <w:sz w:val="24"/>
        </w:rPr>
      </w:pPr>
      <w:r w:rsidRPr="00F804DB">
        <w:rPr>
          <w:sz w:val="24"/>
        </w:rPr>
        <w:t>identify the likely impacts of seabed mining on the environment and other resources, including commercial and recreational fishing, including identification of impacts which have occurred as a result of, or in association with, seabed mining;</w:t>
      </w:r>
    </w:p>
    <w:p w:rsidR="00DC77D2" w:rsidRPr="00F804DB" w:rsidRDefault="00DC77D2" w:rsidP="00DC77D2">
      <w:pPr>
        <w:pStyle w:val="SFNTClauseLevel2"/>
        <w:rPr>
          <w:sz w:val="24"/>
        </w:rPr>
      </w:pPr>
      <w:r w:rsidRPr="00F804DB">
        <w:rPr>
          <w:sz w:val="24"/>
        </w:rPr>
        <w:t>examine the mitigation strategies that have or could be used to manage the impacts of sea based exploration and seabed mining on the environment and other resources; and</w:t>
      </w:r>
    </w:p>
    <w:p w:rsidR="00DC77D2" w:rsidRPr="00F804DB" w:rsidRDefault="00DC77D2" w:rsidP="00DC77D2">
      <w:pPr>
        <w:pStyle w:val="SFNTClauseLevel2"/>
        <w:rPr>
          <w:sz w:val="24"/>
        </w:rPr>
      </w:pPr>
      <w:r w:rsidRPr="00F804DB">
        <w:rPr>
          <w:sz w:val="24"/>
        </w:rPr>
        <w:t>include consideration of advice from the Aboriginal Areas Protection Authority on appropriate  measures to ensure the avoidance of sacred sites and protection of sacred sites as a part of any exploration and/or mining of seabed mineral resources.</w:t>
      </w:r>
    </w:p>
    <w:p w:rsidR="009F0745" w:rsidRPr="00F804DB" w:rsidRDefault="009F0745" w:rsidP="009F0745">
      <w:pPr>
        <w:pStyle w:val="SFNTClauseLevel1"/>
        <w:rPr>
          <w:sz w:val="24"/>
        </w:rPr>
      </w:pPr>
      <w:r w:rsidRPr="00F804DB">
        <w:rPr>
          <w:sz w:val="24"/>
        </w:rPr>
        <w:t>The aim of the review will be to:</w:t>
      </w:r>
    </w:p>
    <w:p w:rsidR="009F0745" w:rsidRPr="00F804DB" w:rsidRDefault="009F0745" w:rsidP="009F0745">
      <w:pPr>
        <w:pStyle w:val="SFNTClauseLevel2"/>
        <w:rPr>
          <w:sz w:val="24"/>
        </w:rPr>
      </w:pPr>
      <w:r w:rsidRPr="00F804DB">
        <w:rPr>
          <w:sz w:val="24"/>
        </w:rPr>
        <w:t xml:space="preserve">identify the appropriate standards for acceptance by the Territory which will adequately address the needs of the </w:t>
      </w:r>
      <w:r w:rsidRPr="00F804DB">
        <w:rPr>
          <w:sz w:val="24"/>
        </w:rPr>
        <w:lastRenderedPageBreak/>
        <w:t>community in respect of industry “best practice”, protection of the environment, protection of social and cultural impacts, mitigation strategies and community involvement; and</w:t>
      </w:r>
    </w:p>
    <w:p w:rsidR="009F0745" w:rsidRPr="00F804DB" w:rsidRDefault="009F0745" w:rsidP="009F0745">
      <w:pPr>
        <w:pStyle w:val="SFNTClauseLevel2"/>
        <w:rPr>
          <w:sz w:val="24"/>
        </w:rPr>
      </w:pPr>
      <w:r w:rsidRPr="00F804DB">
        <w:rPr>
          <w:sz w:val="24"/>
        </w:rPr>
        <w:t>permit the development of regulations, guidelines, or both, for the assessment of applications (received but not assessed due to the moratorium and future applications) to ensure consistency of assessment procedures and appropriate determinations, taking into account the relevant factors.</w:t>
      </w:r>
    </w:p>
    <w:p w:rsidR="009F0745" w:rsidRPr="00F804DB" w:rsidRDefault="009F0745" w:rsidP="009F0745">
      <w:pPr>
        <w:pStyle w:val="SFNTClauseLevel1"/>
        <w:rPr>
          <w:sz w:val="24"/>
        </w:rPr>
      </w:pPr>
      <w:r w:rsidRPr="00F804DB">
        <w:rPr>
          <w:sz w:val="24"/>
        </w:rPr>
        <w:t>The Environmental Protection Authority will be asked to undertake a review of the following elements:</w:t>
      </w:r>
    </w:p>
    <w:p w:rsidR="009F0745" w:rsidRPr="00F804DB" w:rsidRDefault="009F0745" w:rsidP="009F0745">
      <w:pPr>
        <w:pStyle w:val="SFNTClauseLevel2"/>
        <w:rPr>
          <w:sz w:val="24"/>
        </w:rPr>
      </w:pPr>
      <w:r w:rsidRPr="00F804DB">
        <w:rPr>
          <w:sz w:val="24"/>
        </w:rPr>
        <w:t>the actual or potential impacts on the environment and other resource industries; and</w:t>
      </w:r>
    </w:p>
    <w:p w:rsidR="009F0745" w:rsidRPr="00F804DB" w:rsidRDefault="00ED1233" w:rsidP="009F0745">
      <w:pPr>
        <w:pStyle w:val="SFNTClauseLevel2"/>
        <w:rPr>
          <w:sz w:val="24"/>
        </w:rPr>
      </w:pPr>
      <w:r w:rsidRPr="00F804DB">
        <w:rPr>
          <w:sz w:val="24"/>
        </w:rPr>
        <w:t>methods for managing the impacts of seabed mining.</w:t>
      </w:r>
    </w:p>
    <w:p w:rsidR="00ED1233" w:rsidRPr="00F804DB" w:rsidRDefault="00ED1233" w:rsidP="00ED1233">
      <w:pPr>
        <w:pStyle w:val="SFNTClauseLevel1"/>
        <w:rPr>
          <w:sz w:val="24"/>
        </w:rPr>
      </w:pPr>
      <w:r w:rsidRPr="00F804DB">
        <w:rPr>
          <w:sz w:val="24"/>
        </w:rPr>
        <w:t xml:space="preserve">The Aboriginal Areas Protection Authority, </w:t>
      </w:r>
      <w:r w:rsidR="00A358F8">
        <w:rPr>
          <w:sz w:val="24"/>
        </w:rPr>
        <w:t>in association with relevant NTG</w:t>
      </w:r>
      <w:r w:rsidRPr="00F804DB">
        <w:rPr>
          <w:sz w:val="24"/>
        </w:rPr>
        <w:t xml:space="preserve"> agencies, will be asked to review:</w:t>
      </w:r>
    </w:p>
    <w:p w:rsidR="00ED1233" w:rsidRPr="00F804DB" w:rsidRDefault="00ED1233" w:rsidP="00ED1233">
      <w:pPr>
        <w:pStyle w:val="SFNTClauseLevel2"/>
        <w:rPr>
          <w:sz w:val="24"/>
        </w:rPr>
      </w:pPr>
      <w:r w:rsidRPr="00F804DB">
        <w:rPr>
          <w:sz w:val="24"/>
        </w:rPr>
        <w:t>appropriate</w:t>
      </w:r>
      <w:r w:rsidRPr="00F804DB">
        <w:rPr>
          <w:iCs/>
          <w:sz w:val="24"/>
        </w:rPr>
        <w:t xml:space="preserve"> measures to ensure the avoidance of sacred sites and protection of sacred sites as a part of any exploration and/or mining of seabed mineral resources.</w:t>
      </w:r>
    </w:p>
    <w:p w:rsidR="00ED1233" w:rsidRPr="00F804DB" w:rsidRDefault="00ED1233" w:rsidP="00ED1233">
      <w:pPr>
        <w:pStyle w:val="SFNTClauseLevel1"/>
        <w:rPr>
          <w:sz w:val="24"/>
        </w:rPr>
      </w:pPr>
      <w:r w:rsidRPr="00F804DB">
        <w:rPr>
          <w:sz w:val="24"/>
        </w:rPr>
        <w:t>Ad hoc decisions to grant mineral titles or authorisations will not adequately address the issues outlined above. Such decisions could create risks and have the potential to be inconsistent.</w:t>
      </w:r>
    </w:p>
    <w:p w:rsidR="00ED1233" w:rsidRDefault="00ED1233" w:rsidP="00ED1233">
      <w:pPr>
        <w:pStyle w:val="SFNTCLAUSEHEADING"/>
      </w:pPr>
      <w:r>
        <w:t>area</w:t>
      </w:r>
    </w:p>
    <w:p w:rsidR="00ED1233" w:rsidRPr="00F804DB" w:rsidRDefault="00ED1233" w:rsidP="00ED1233">
      <w:pPr>
        <w:pStyle w:val="SFNTClauseLevel1"/>
        <w:rPr>
          <w:sz w:val="24"/>
        </w:rPr>
      </w:pPr>
      <w:r w:rsidRPr="00F804DB">
        <w:rPr>
          <w:sz w:val="24"/>
        </w:rPr>
        <w:t>The proposed policy extends seaward of the low water mark in all coastal waters of the Northern Territory.</w:t>
      </w:r>
    </w:p>
    <w:p w:rsidR="00ED1233" w:rsidRPr="00F804DB" w:rsidRDefault="00ED1233" w:rsidP="00ED1233">
      <w:pPr>
        <w:pStyle w:val="SFNTClauseLevel1"/>
        <w:rPr>
          <w:sz w:val="24"/>
        </w:rPr>
      </w:pPr>
      <w:r w:rsidRPr="00F804DB">
        <w:rPr>
          <w:sz w:val="24"/>
        </w:rPr>
        <w:t>For the sake of certainty, land to the low water mark of any islands located within the coastal waters of the Northern Territory is excluded from this Moratorium.</w:t>
      </w:r>
    </w:p>
    <w:p w:rsidR="00ED1233" w:rsidRDefault="00ED1233" w:rsidP="00ED1233">
      <w:pPr>
        <w:pStyle w:val="SFNTCLAUSEHEADING"/>
      </w:pPr>
      <w:r>
        <w:t>APPLICATIONS FOR MINERAL TITLES</w:t>
      </w:r>
    </w:p>
    <w:p w:rsidR="00ED1233" w:rsidRPr="00F804DB" w:rsidRDefault="00ED1233" w:rsidP="00ED1233">
      <w:pPr>
        <w:pStyle w:val="SFNTClauseLevel1"/>
        <w:numPr>
          <w:ilvl w:val="0"/>
          <w:numId w:val="0"/>
        </w:numPr>
        <w:ind w:left="709"/>
        <w:rPr>
          <w:sz w:val="24"/>
        </w:rPr>
      </w:pPr>
      <w:r w:rsidRPr="00F804DB">
        <w:rPr>
          <w:sz w:val="24"/>
        </w:rPr>
        <w:t xml:space="preserve">For the term of this Moratorium applications made under the </w:t>
      </w:r>
      <w:r w:rsidRPr="00F804DB">
        <w:rPr>
          <w:i/>
          <w:sz w:val="24"/>
        </w:rPr>
        <w:t xml:space="preserve">Mineral titles Act </w:t>
      </w:r>
      <w:r w:rsidRPr="00F804DB">
        <w:rPr>
          <w:sz w:val="24"/>
        </w:rPr>
        <w:t>for the grant of a mineral title over land within the coastal waters of the Northern Territory, whether lodged prior to or after the commencement of this Moratorium, will not be assessed or granted.</w:t>
      </w:r>
    </w:p>
    <w:p w:rsidR="00ED1233" w:rsidRDefault="00ED1233" w:rsidP="00ED1233">
      <w:pPr>
        <w:pStyle w:val="SFNTCLAUSEHEADING"/>
      </w:pPr>
      <w:r>
        <w:t>APPLICATIONS FOR AUTHORISATION</w:t>
      </w:r>
    </w:p>
    <w:p w:rsidR="00ED1233" w:rsidRPr="00F804DB" w:rsidRDefault="00ED1233" w:rsidP="00ED1233">
      <w:pPr>
        <w:pStyle w:val="SFNTClauseLevel1"/>
        <w:numPr>
          <w:ilvl w:val="0"/>
          <w:numId w:val="0"/>
        </w:numPr>
        <w:ind w:left="709"/>
        <w:rPr>
          <w:sz w:val="24"/>
        </w:rPr>
      </w:pPr>
      <w:r w:rsidRPr="00F804DB">
        <w:rPr>
          <w:sz w:val="24"/>
        </w:rPr>
        <w:t xml:space="preserve">For the term of this Moratorium, applications for authorisation by a mineral title holder as required by the </w:t>
      </w:r>
      <w:r w:rsidRPr="00F804DB">
        <w:rPr>
          <w:i/>
          <w:sz w:val="24"/>
        </w:rPr>
        <w:t>Mining Management Act</w:t>
      </w:r>
      <w:r w:rsidRPr="00F804DB">
        <w:rPr>
          <w:sz w:val="24"/>
        </w:rPr>
        <w:t>, whether received prior to or after commencement of this Moratorium will not be assessed and an authorisation will not be granted</w:t>
      </w:r>
      <w:r w:rsidRPr="00F804DB" w:rsidDel="00E0131E">
        <w:rPr>
          <w:sz w:val="24"/>
        </w:rPr>
        <w:t xml:space="preserve"> </w:t>
      </w:r>
      <w:r w:rsidRPr="00F804DB">
        <w:rPr>
          <w:sz w:val="24"/>
        </w:rPr>
        <w:t>for any activities, whether they involve substantial disturbance or not, in respect to (including those related to or associated with) exploration for minerals and</w:t>
      </w:r>
      <w:r w:rsidRPr="00F804DB">
        <w:rPr>
          <w:b/>
          <w:i/>
          <w:sz w:val="24"/>
        </w:rPr>
        <w:t xml:space="preserve"> </w:t>
      </w:r>
      <w:r w:rsidRPr="00F804DB">
        <w:rPr>
          <w:sz w:val="24"/>
        </w:rPr>
        <w:t>mining within the coastal waters of the Northern Territory.</w:t>
      </w:r>
    </w:p>
    <w:p w:rsidR="00ED1233" w:rsidRDefault="00ED1233" w:rsidP="00ED1233">
      <w:pPr>
        <w:pStyle w:val="SFNTCLAUSEHEADING"/>
      </w:pPr>
      <w:r>
        <w:lastRenderedPageBreak/>
        <w:t>exclusions</w:t>
      </w:r>
    </w:p>
    <w:p w:rsidR="00ED1233" w:rsidRPr="00F804DB" w:rsidRDefault="009B47A6" w:rsidP="00ED1233">
      <w:pPr>
        <w:pStyle w:val="SFNTClauseLevel1"/>
        <w:numPr>
          <w:ilvl w:val="0"/>
          <w:numId w:val="0"/>
        </w:numPr>
        <w:ind w:left="709"/>
        <w:rPr>
          <w:sz w:val="24"/>
        </w:rPr>
      </w:pPr>
      <w:r w:rsidRPr="00F804DB">
        <w:rPr>
          <w:sz w:val="24"/>
        </w:rPr>
        <w:t>This Moratorium does not include any application or grant in respect to petroleum exploration and production, dredging for port development and maintenance activities, geothermal activities and fishing.</w:t>
      </w:r>
    </w:p>
    <w:p w:rsidR="00DC77D2" w:rsidRPr="00F804DB" w:rsidRDefault="00DC77D2" w:rsidP="00DC77D2">
      <w:pPr>
        <w:pStyle w:val="SFNTClauseLevel1"/>
        <w:numPr>
          <w:ilvl w:val="0"/>
          <w:numId w:val="0"/>
        </w:numPr>
        <w:ind w:left="709"/>
        <w:rPr>
          <w:sz w:val="24"/>
        </w:rPr>
      </w:pPr>
    </w:p>
    <w:sectPr w:rsidR="00DC77D2" w:rsidRPr="00F804DB" w:rsidSect="0043145D">
      <w:headerReference w:type="even" r:id="rId14"/>
      <w:pgSz w:w="11906" w:h="16838" w:code="9"/>
      <w:pgMar w:top="1418" w:right="1418" w:bottom="1418" w:left="1701" w:header="709" w:footer="709" w:gutter="0"/>
      <w:paperSrc w:first="15" w:other="15"/>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BD" w:rsidRDefault="001D3EBD">
      <w:r>
        <w:separator/>
      </w:r>
    </w:p>
    <w:p w:rsidR="001D3EBD" w:rsidRDefault="001D3EBD"/>
  </w:endnote>
  <w:endnote w:type="continuationSeparator" w:id="0">
    <w:p w:rsidR="001D3EBD" w:rsidRDefault="001D3EBD">
      <w:r>
        <w:continuationSeparator/>
      </w:r>
    </w:p>
    <w:p w:rsidR="001D3EBD" w:rsidRDefault="001D3E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F2" w:rsidRDefault="001B776F" w:rsidP="0043145D">
    <w:pPr>
      <w:pStyle w:val="Footer"/>
      <w:framePr w:wrap="around" w:vAnchor="text" w:hAnchor="margin" w:xAlign="right" w:y="1"/>
      <w:rPr>
        <w:rStyle w:val="PageNumber"/>
      </w:rPr>
    </w:pPr>
    <w:r>
      <w:rPr>
        <w:rStyle w:val="PageNumber"/>
      </w:rPr>
      <w:fldChar w:fldCharType="begin"/>
    </w:r>
    <w:r w:rsidR="00913CF2">
      <w:rPr>
        <w:rStyle w:val="PageNumber"/>
      </w:rPr>
      <w:instrText xml:space="preserve">PAGE  </w:instrText>
    </w:r>
    <w:r>
      <w:rPr>
        <w:rStyle w:val="PageNumber"/>
      </w:rPr>
      <w:fldChar w:fldCharType="end"/>
    </w:r>
  </w:p>
  <w:p w:rsidR="00913CF2" w:rsidRDefault="00913CF2" w:rsidP="004314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F2" w:rsidRDefault="001B776F" w:rsidP="0043145D">
    <w:pPr>
      <w:pStyle w:val="Footer"/>
      <w:framePr w:wrap="around" w:vAnchor="text" w:hAnchor="margin" w:xAlign="right" w:y="1"/>
      <w:rPr>
        <w:rStyle w:val="PageNumber"/>
      </w:rPr>
    </w:pPr>
    <w:r>
      <w:rPr>
        <w:rStyle w:val="PageNumber"/>
      </w:rPr>
      <w:fldChar w:fldCharType="begin"/>
    </w:r>
    <w:r w:rsidR="00913CF2">
      <w:rPr>
        <w:rStyle w:val="PageNumber"/>
      </w:rPr>
      <w:instrText xml:space="preserve">PAGE  </w:instrText>
    </w:r>
    <w:r>
      <w:rPr>
        <w:rStyle w:val="PageNumber"/>
      </w:rPr>
      <w:fldChar w:fldCharType="separate"/>
    </w:r>
    <w:r w:rsidR="00690989">
      <w:rPr>
        <w:rStyle w:val="PageNumber"/>
        <w:noProof/>
      </w:rPr>
      <w:t>6</w:t>
    </w:r>
    <w:r>
      <w:rPr>
        <w:rStyle w:val="PageNumber"/>
      </w:rPr>
      <w:fldChar w:fldCharType="end"/>
    </w:r>
  </w:p>
  <w:p w:rsidR="00913CF2" w:rsidRDefault="00913CF2" w:rsidP="0043145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89" w:rsidRDefault="00690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BD" w:rsidRDefault="001D3EBD">
      <w:r>
        <w:separator/>
      </w:r>
    </w:p>
    <w:p w:rsidR="001D3EBD" w:rsidRDefault="001D3EBD"/>
  </w:footnote>
  <w:footnote w:type="continuationSeparator" w:id="0">
    <w:p w:rsidR="001D3EBD" w:rsidRDefault="001D3EBD">
      <w:r>
        <w:continuationSeparator/>
      </w:r>
    </w:p>
    <w:p w:rsidR="001D3EBD" w:rsidRDefault="001D3E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89" w:rsidRDefault="00690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82" w:rsidRDefault="00904882">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89" w:rsidRDefault="00690989" w:rsidP="00690989">
    <w:pPr>
      <w:pStyle w:val="Header"/>
      <w:tabs>
        <w:tab w:val="clear" w:pos="4153"/>
        <w:tab w:val="clear" w:pos="8306"/>
        <w:tab w:val="left" w:pos="7230"/>
      </w:tabs>
    </w:pPr>
    <w:r>
      <w:tab/>
      <w:t xml:space="preserve">Attachment </w:t>
    </w:r>
    <w:r>
      <w:t>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F2" w:rsidRDefault="00913C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F608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BC6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AAA6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ACC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509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A484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F63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3C61A4"/>
    <w:lvl w:ilvl="0">
      <w:start w:val="1"/>
      <w:numFmt w:val="decimal"/>
      <w:pStyle w:val="ListNumber"/>
      <w:lvlText w:val="%1."/>
      <w:lvlJc w:val="left"/>
      <w:pPr>
        <w:tabs>
          <w:tab w:val="num" w:pos="360"/>
        </w:tabs>
        <w:ind w:left="360" w:hanging="360"/>
      </w:pPr>
    </w:lvl>
  </w:abstractNum>
  <w:abstractNum w:abstractNumId="9">
    <w:nsid w:val="FFFFFF89"/>
    <w:multiLevelType w:val="singleLevel"/>
    <w:tmpl w:val="AB1601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F52A7"/>
    <w:multiLevelType w:val="multilevel"/>
    <w:tmpl w:val="FAE48F18"/>
    <w:lvl w:ilvl="0">
      <w:start w:val="1"/>
      <w:numFmt w:val="decimal"/>
      <w:lvlText w:val="%1."/>
      <w:lvlJc w:val="left"/>
      <w:pPr>
        <w:tabs>
          <w:tab w:val="num" w:pos="3543"/>
        </w:tabs>
        <w:ind w:left="3543" w:hanging="709"/>
      </w:pPr>
      <w:rPr>
        <w:rFonts w:hint="default"/>
      </w:rPr>
    </w:lvl>
    <w:lvl w:ilvl="1">
      <w:start w:val="1"/>
      <w:numFmt w:val="lowerLetter"/>
      <w:lvlText w:val="(%2)"/>
      <w:lvlJc w:val="left"/>
      <w:pPr>
        <w:tabs>
          <w:tab w:val="num" w:pos="3543"/>
        </w:tabs>
        <w:ind w:left="4252" w:hanging="709"/>
      </w:pPr>
      <w:rPr>
        <w:rFonts w:hint="default"/>
      </w:rPr>
    </w:lvl>
    <w:lvl w:ilvl="2">
      <w:start w:val="1"/>
      <w:numFmt w:val="lowerRoman"/>
      <w:lvlText w:val="(%3)"/>
      <w:lvlJc w:val="left"/>
      <w:pPr>
        <w:tabs>
          <w:tab w:val="num" w:pos="3543"/>
        </w:tabs>
        <w:ind w:left="4960" w:hanging="708"/>
      </w:pPr>
      <w:rPr>
        <w:rFonts w:hint="default"/>
      </w:rPr>
    </w:lvl>
    <w:lvl w:ilvl="3">
      <w:start w:val="1"/>
      <w:numFmt w:val="upperLetter"/>
      <w:lvlText w:val="%4."/>
      <w:lvlJc w:val="left"/>
      <w:pPr>
        <w:tabs>
          <w:tab w:val="num" w:pos="4251"/>
        </w:tabs>
        <w:ind w:left="6377" w:hanging="709"/>
      </w:pPr>
      <w:rPr>
        <w:rFonts w:hint="default"/>
      </w:rPr>
    </w:lvl>
    <w:lvl w:ilvl="4">
      <w:start w:val="1"/>
      <w:numFmt w:val="upperRoman"/>
      <w:lvlText w:val="%5."/>
      <w:lvlJc w:val="left"/>
      <w:pPr>
        <w:tabs>
          <w:tab w:val="num" w:pos="4253"/>
        </w:tabs>
        <w:ind w:left="4253" w:hanging="709"/>
      </w:pPr>
      <w:rPr>
        <w:rFonts w:hint="default"/>
      </w:rPr>
    </w:lvl>
    <w:lvl w:ilvl="5">
      <w:start w:val="1"/>
      <w:numFmt w:val="lowerRoman"/>
      <w:lvlText w:val="(%6)"/>
      <w:lvlJc w:val="left"/>
      <w:pPr>
        <w:tabs>
          <w:tab w:val="num" w:pos="5702"/>
        </w:tabs>
        <w:ind w:left="5702" w:hanging="360"/>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1">
    <w:nsid w:val="099B2AB0"/>
    <w:multiLevelType w:val="multilevel"/>
    <w:tmpl w:val="8BD4EA0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2126" w:hanging="708"/>
      </w:pPr>
      <w:rPr>
        <w:rFonts w:hint="default"/>
      </w:rPr>
    </w:lvl>
    <w:lvl w:ilvl="3">
      <w:start w:val="1"/>
      <w:numFmt w:val="upperLetter"/>
      <w:lvlText w:val="%4."/>
      <w:lvlJc w:val="left"/>
      <w:pPr>
        <w:tabs>
          <w:tab w:val="num" w:pos="1417"/>
        </w:tabs>
        <w:ind w:left="3543" w:hanging="709"/>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2">
    <w:nsid w:val="0A5E6420"/>
    <w:multiLevelType w:val="hybridMultilevel"/>
    <w:tmpl w:val="2520B8DE"/>
    <w:lvl w:ilvl="0" w:tplc="80D8497A">
      <w:start w:val="1"/>
      <w:numFmt w:val="upperLetter"/>
      <w:pStyle w:val="SFNTRecital"/>
      <w:lvlText w:val="%1."/>
      <w:lvlJc w:val="left"/>
      <w:pPr>
        <w:tabs>
          <w:tab w:val="num" w:pos="708"/>
        </w:tabs>
        <w:ind w:left="708" w:hanging="708"/>
      </w:pPr>
      <w:rPr>
        <w:rFonts w:ascii="Arial" w:hAnsi="Arial"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BC11318"/>
    <w:multiLevelType w:val="multilevel"/>
    <w:tmpl w:val="0644AD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DDA1CC0"/>
    <w:multiLevelType w:val="hybridMultilevel"/>
    <w:tmpl w:val="5516A3AC"/>
    <w:lvl w:ilvl="0" w:tplc="179CF91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0DDF6344"/>
    <w:multiLevelType w:val="multilevel"/>
    <w:tmpl w:val="E8EC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727AE2"/>
    <w:multiLevelType w:val="multilevel"/>
    <w:tmpl w:val="04BA95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2126" w:hanging="708"/>
      </w:pPr>
      <w:rPr>
        <w:rFonts w:hint="default"/>
      </w:rPr>
    </w:lvl>
    <w:lvl w:ilvl="3">
      <w:start w:val="1"/>
      <w:numFmt w:val="upperLetter"/>
      <w:lvlText w:val="%4."/>
      <w:lvlJc w:val="left"/>
      <w:pPr>
        <w:tabs>
          <w:tab w:val="num" w:pos="1417"/>
        </w:tabs>
        <w:ind w:left="3543" w:hanging="709"/>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7">
    <w:nsid w:val="247D764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25001BD1"/>
    <w:multiLevelType w:val="multilevel"/>
    <w:tmpl w:val="DA405426"/>
    <w:lvl w:ilvl="0">
      <w:start w:val="1"/>
      <w:numFmt w:val="upperLetter"/>
      <w:lvlText w:val="%1."/>
      <w:lvlJc w:val="left"/>
      <w:pPr>
        <w:tabs>
          <w:tab w:val="num" w:pos="708"/>
        </w:tabs>
        <w:ind w:left="708" w:hanging="7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7079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482A8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E504B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3">
    <w:nsid w:val="40EF5D05"/>
    <w:multiLevelType w:val="multilevel"/>
    <w:tmpl w:val="325C7F2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2126" w:hanging="708"/>
      </w:pPr>
      <w:rPr>
        <w:rFonts w:hint="default"/>
      </w:rPr>
    </w:lvl>
    <w:lvl w:ilvl="3">
      <w:start w:val="1"/>
      <w:numFmt w:val="upperLetter"/>
      <w:lvlText w:val="%4."/>
      <w:lvlJc w:val="left"/>
      <w:pPr>
        <w:tabs>
          <w:tab w:val="num" w:pos="1417"/>
        </w:tabs>
        <w:ind w:left="3543" w:hanging="709"/>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4">
    <w:nsid w:val="476074DF"/>
    <w:multiLevelType w:val="hybridMultilevel"/>
    <w:tmpl w:val="9E54A5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8202D95"/>
    <w:multiLevelType w:val="singleLevel"/>
    <w:tmpl w:val="D89694FE"/>
    <w:lvl w:ilvl="0">
      <w:start w:val="2"/>
      <w:numFmt w:val="lowerLetter"/>
      <w:lvlText w:val="(%1)"/>
      <w:lvlJc w:val="left"/>
      <w:pPr>
        <w:tabs>
          <w:tab w:val="num" w:pos="1440"/>
        </w:tabs>
        <w:ind w:left="1440" w:hanging="720"/>
      </w:pPr>
      <w:rPr>
        <w:rFonts w:hint="default"/>
      </w:rPr>
    </w:lvl>
  </w:abstractNum>
  <w:abstractNum w:abstractNumId="26">
    <w:nsid w:val="4F727CC5"/>
    <w:multiLevelType w:val="multilevel"/>
    <w:tmpl w:val="35902746"/>
    <w:lvl w:ilvl="0">
      <w:start w:val="1"/>
      <w:numFmt w:val="decimal"/>
      <w:lvlText w:val="%1."/>
      <w:lvlJc w:val="left"/>
      <w:pPr>
        <w:tabs>
          <w:tab w:val="num" w:pos="709"/>
        </w:tabs>
        <w:ind w:left="709" w:hanging="709"/>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835"/>
        </w:tabs>
        <w:ind w:left="2835" w:hanging="709"/>
      </w:pPr>
      <w:rPr>
        <w:rFonts w:hint="default"/>
      </w:rPr>
    </w:lvl>
    <w:lvl w:ilvl="3">
      <w:start w:val="1"/>
      <w:numFmt w:val="upperLetter"/>
      <w:lvlRestart w:val="0"/>
      <w:lvlText w:val="%4."/>
      <w:lvlJc w:val="left"/>
      <w:pPr>
        <w:tabs>
          <w:tab w:val="num" w:pos="3544"/>
        </w:tabs>
        <w:ind w:left="3544" w:hanging="709"/>
      </w:pPr>
      <w:rPr>
        <w:rFonts w:hint="default"/>
      </w:rPr>
    </w:lvl>
    <w:lvl w:ilvl="4">
      <w:start w:val="1"/>
      <w:numFmt w:val="upperRoman"/>
      <w:lvlRestart w:val="0"/>
      <w:lvlText w:val="%5."/>
      <w:lvlJc w:val="left"/>
      <w:pPr>
        <w:tabs>
          <w:tab w:val="num" w:pos="4253"/>
        </w:tabs>
        <w:ind w:left="4253" w:hanging="709"/>
      </w:pPr>
      <w:rPr>
        <w:rFonts w:hint="default"/>
      </w:rPr>
    </w:lvl>
    <w:lvl w:ilvl="5">
      <w:start w:val="1"/>
      <w:numFmt w:val="lowerRoman"/>
      <w:lvlText w:val="(%6)"/>
      <w:lvlJc w:val="left"/>
      <w:pPr>
        <w:tabs>
          <w:tab w:val="num" w:pos="5702"/>
        </w:tabs>
        <w:ind w:left="5702" w:hanging="360"/>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7">
    <w:nsid w:val="51A15050"/>
    <w:multiLevelType w:val="multilevel"/>
    <w:tmpl w:val="DEA28206"/>
    <w:lvl w:ilvl="0">
      <w:start w:val="1"/>
      <w:numFmt w:val="decimal"/>
      <w:lvlText w:val="%1."/>
      <w:lvlJc w:val="left"/>
      <w:pPr>
        <w:tabs>
          <w:tab w:val="num" w:pos="709"/>
        </w:tabs>
        <w:ind w:left="709" w:hanging="709"/>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upperRoman"/>
      <w:lvlRestart w:val="0"/>
      <w:lvlText w:val="%5."/>
      <w:lvlJc w:val="left"/>
      <w:pPr>
        <w:tabs>
          <w:tab w:val="num" w:pos="3544"/>
        </w:tabs>
        <w:ind w:left="3544" w:hanging="709"/>
      </w:pPr>
      <w:rPr>
        <w:rFonts w:hint="default"/>
      </w:rPr>
    </w:lvl>
    <w:lvl w:ilvl="5">
      <w:start w:val="1"/>
      <w:numFmt w:val="lowerRoman"/>
      <w:lvlText w:val="(%6)"/>
      <w:lvlJc w:val="left"/>
      <w:pPr>
        <w:tabs>
          <w:tab w:val="num" w:pos="5702"/>
        </w:tabs>
        <w:ind w:left="5702" w:hanging="360"/>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8">
    <w:nsid w:val="52664B08"/>
    <w:multiLevelType w:val="multilevel"/>
    <w:tmpl w:val="9AF085C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2126" w:hanging="708"/>
      </w:pPr>
      <w:rPr>
        <w:rFonts w:hint="default"/>
      </w:rPr>
    </w:lvl>
    <w:lvl w:ilvl="3">
      <w:start w:val="1"/>
      <w:numFmt w:val="upperLetter"/>
      <w:lvlText w:val="%4."/>
      <w:lvlJc w:val="left"/>
      <w:pPr>
        <w:tabs>
          <w:tab w:val="num" w:pos="1417"/>
        </w:tabs>
        <w:ind w:left="3543" w:hanging="709"/>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9">
    <w:nsid w:val="55D22B45"/>
    <w:multiLevelType w:val="multilevel"/>
    <w:tmpl w:val="7536268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0">
    <w:nsid w:val="56E008A4"/>
    <w:multiLevelType w:val="hybridMultilevel"/>
    <w:tmpl w:val="AB24FAD6"/>
    <w:lvl w:ilvl="0" w:tplc="799CF8FE">
      <w:start w:val="1"/>
      <w:numFmt w:val="decimal"/>
      <w:pStyle w:val="SFNTScheduleItem"/>
      <w:lvlText w:val="Item %1"/>
      <w:lvlJc w:val="left"/>
      <w:pPr>
        <w:tabs>
          <w:tab w:val="num" w:pos="720"/>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7C44DBC"/>
    <w:multiLevelType w:val="multilevel"/>
    <w:tmpl w:val="0644AD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06B18C2"/>
    <w:multiLevelType w:val="multilevel"/>
    <w:tmpl w:val="B62087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0A40F9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52A2F47"/>
    <w:multiLevelType w:val="multilevel"/>
    <w:tmpl w:val="2470486C"/>
    <w:lvl w:ilvl="0">
      <w:start w:val="1"/>
      <w:numFmt w:val="decimal"/>
      <w:lvlText w:val="%1."/>
      <w:lvlJc w:val="left"/>
      <w:pPr>
        <w:tabs>
          <w:tab w:val="num" w:pos="709"/>
        </w:tabs>
        <w:ind w:left="709" w:hanging="709"/>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835"/>
        </w:tabs>
        <w:ind w:left="2835" w:hanging="709"/>
      </w:pPr>
      <w:rPr>
        <w:rFonts w:hint="default"/>
      </w:rPr>
    </w:lvl>
    <w:lvl w:ilvl="3">
      <w:start w:val="1"/>
      <w:numFmt w:val="upperLetter"/>
      <w:lvlRestart w:val="0"/>
      <w:lvlText w:val="%4."/>
      <w:lvlJc w:val="left"/>
      <w:pPr>
        <w:tabs>
          <w:tab w:val="num" w:pos="3544"/>
        </w:tabs>
        <w:ind w:left="3544" w:hanging="709"/>
      </w:pPr>
      <w:rPr>
        <w:rFonts w:hint="default"/>
      </w:rPr>
    </w:lvl>
    <w:lvl w:ilvl="4">
      <w:start w:val="1"/>
      <w:numFmt w:val="upperRoman"/>
      <w:lvlRestart w:val="0"/>
      <w:lvlText w:val="%5."/>
      <w:lvlJc w:val="left"/>
      <w:pPr>
        <w:tabs>
          <w:tab w:val="num" w:pos="4253"/>
        </w:tabs>
        <w:ind w:left="4253" w:hanging="709"/>
      </w:pPr>
      <w:rPr>
        <w:rFonts w:hint="default"/>
      </w:rPr>
    </w:lvl>
    <w:lvl w:ilvl="5">
      <w:start w:val="1"/>
      <w:numFmt w:val="lowerRoman"/>
      <w:lvlText w:val="(%6)"/>
      <w:lvlJc w:val="left"/>
      <w:pPr>
        <w:tabs>
          <w:tab w:val="num" w:pos="5702"/>
        </w:tabs>
        <w:ind w:left="5702" w:hanging="360"/>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5">
    <w:nsid w:val="78B744F1"/>
    <w:multiLevelType w:val="multilevel"/>
    <w:tmpl w:val="BEF2F2CE"/>
    <w:lvl w:ilvl="0">
      <w:start w:val="1"/>
      <w:numFmt w:val="decimal"/>
      <w:lvlText w:val="%1."/>
      <w:lvlJc w:val="left"/>
      <w:pPr>
        <w:tabs>
          <w:tab w:val="num" w:pos="709"/>
        </w:tabs>
        <w:ind w:left="709" w:hanging="709"/>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835"/>
        </w:tabs>
        <w:ind w:left="2835" w:hanging="709"/>
      </w:pPr>
      <w:rPr>
        <w:rFonts w:hint="default"/>
      </w:rPr>
    </w:lvl>
    <w:lvl w:ilvl="3">
      <w:start w:val="1"/>
      <w:numFmt w:val="upperLetter"/>
      <w:lvlRestart w:val="0"/>
      <w:lvlText w:val="%4."/>
      <w:lvlJc w:val="left"/>
      <w:pPr>
        <w:tabs>
          <w:tab w:val="num" w:pos="3544"/>
        </w:tabs>
        <w:ind w:left="3544" w:hanging="709"/>
      </w:pPr>
      <w:rPr>
        <w:rFonts w:hint="default"/>
      </w:rPr>
    </w:lvl>
    <w:lvl w:ilvl="4">
      <w:start w:val="1"/>
      <w:numFmt w:val="upperRoman"/>
      <w:lvlRestart w:val="0"/>
      <w:lvlText w:val="%5."/>
      <w:lvlJc w:val="left"/>
      <w:pPr>
        <w:tabs>
          <w:tab w:val="num" w:pos="4253"/>
        </w:tabs>
        <w:ind w:left="4253" w:hanging="709"/>
      </w:pPr>
      <w:rPr>
        <w:rFonts w:hint="default"/>
      </w:rPr>
    </w:lvl>
    <w:lvl w:ilvl="5">
      <w:start w:val="1"/>
      <w:numFmt w:val="lowerRoman"/>
      <w:lvlText w:val="(%6)"/>
      <w:lvlJc w:val="left"/>
      <w:pPr>
        <w:tabs>
          <w:tab w:val="num" w:pos="5702"/>
        </w:tabs>
        <w:ind w:left="5702" w:hanging="360"/>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6">
    <w:nsid w:val="7C3D0024"/>
    <w:multiLevelType w:val="multilevel"/>
    <w:tmpl w:val="3D3CB46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7">
    <w:nsid w:val="7E961665"/>
    <w:multiLevelType w:val="multilevel"/>
    <w:tmpl w:val="0644AD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EA609B1"/>
    <w:multiLevelType w:val="multilevel"/>
    <w:tmpl w:val="7208400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num w:numId="1">
    <w:abstractNumId w:val="33"/>
  </w:num>
  <w:num w:numId="2">
    <w:abstractNumId w:val="20"/>
  </w:num>
  <w:num w:numId="3">
    <w:abstractNumId w:val="17"/>
    <w:lvlOverride w:ilvl="0">
      <w:lvl w:ilvl="0">
        <w:start w:val="1"/>
        <w:numFmt w:val="upperRoman"/>
        <w:pStyle w:val="Heading1"/>
        <w:lvlText w:val="Article %1."/>
        <w:lvlJc w:val="left"/>
        <w:pPr>
          <w:tabs>
            <w:tab w:val="num" w:pos="1440"/>
          </w:tabs>
          <w:ind w:left="0" w:firstLine="0"/>
        </w:p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11"/>
  </w:num>
  <w:num w:numId="17">
    <w:abstractNumId w:val="28"/>
  </w:num>
  <w:num w:numId="18">
    <w:abstractNumId w:val="35"/>
  </w:num>
  <w:num w:numId="19">
    <w:abstractNumId w:val="10"/>
  </w:num>
  <w:num w:numId="20">
    <w:abstractNumId w:val="34"/>
  </w:num>
  <w:num w:numId="21">
    <w:abstractNumId w:val="36"/>
  </w:num>
  <w:num w:numId="22">
    <w:abstractNumId w:val="26"/>
  </w:num>
  <w:num w:numId="23">
    <w:abstractNumId w:val="27"/>
  </w:num>
  <w:num w:numId="24">
    <w:abstractNumId w:val="25"/>
  </w:num>
  <w:num w:numId="25">
    <w:abstractNumId w:val="12"/>
  </w:num>
  <w:num w:numId="26">
    <w:abstractNumId w:val="30"/>
  </w:num>
  <w:num w:numId="27">
    <w:abstractNumId w:val="24"/>
  </w:num>
  <w:num w:numId="28">
    <w:abstractNumId w:val="18"/>
  </w:num>
  <w:num w:numId="29">
    <w:abstractNumId w:val="37"/>
  </w:num>
  <w:num w:numId="30">
    <w:abstractNumId w:val="32"/>
  </w:num>
  <w:num w:numId="31">
    <w:abstractNumId w:val="15"/>
  </w:num>
  <w:num w:numId="32">
    <w:abstractNumId w:val="13"/>
  </w:num>
  <w:num w:numId="33">
    <w:abstractNumId w:val="31"/>
  </w:num>
  <w:num w:numId="34">
    <w:abstractNumId w:val="21"/>
  </w:num>
  <w:num w:numId="35">
    <w:abstractNumId w:val="38"/>
  </w:num>
  <w:num w:numId="36">
    <w:abstractNumId w:val="29"/>
  </w:num>
  <w:num w:numId="37">
    <w:abstractNumId w:val="22"/>
  </w:num>
  <w:num w:numId="38">
    <w:abstractNumId w:val="14"/>
  </w:num>
  <w:num w:numId="39">
    <w:abstractNumId w:val="19"/>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US" w:vendorID="64" w:dllVersion="131078" w:nlCheck="1" w:checkStyle="1"/>
  <w:proofState w:spelling="clean" w:grammar="clean"/>
  <w:stylePaneFormatFilter w:val="000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414EF"/>
    <w:rsid w:val="00000929"/>
    <w:rsid w:val="00002DC1"/>
    <w:rsid w:val="0000785C"/>
    <w:rsid w:val="0001070F"/>
    <w:rsid w:val="00012424"/>
    <w:rsid w:val="00013D86"/>
    <w:rsid w:val="00031B96"/>
    <w:rsid w:val="000407F2"/>
    <w:rsid w:val="00050F54"/>
    <w:rsid w:val="000538F2"/>
    <w:rsid w:val="00054E7C"/>
    <w:rsid w:val="000728A7"/>
    <w:rsid w:val="00074781"/>
    <w:rsid w:val="00085755"/>
    <w:rsid w:val="00092346"/>
    <w:rsid w:val="000A019D"/>
    <w:rsid w:val="000A04A7"/>
    <w:rsid w:val="000A6426"/>
    <w:rsid w:val="000B386A"/>
    <w:rsid w:val="000B4CDD"/>
    <w:rsid w:val="000C0D30"/>
    <w:rsid w:val="000C11CB"/>
    <w:rsid w:val="000C6A0A"/>
    <w:rsid w:val="000D7370"/>
    <w:rsid w:val="000E0256"/>
    <w:rsid w:val="000F1526"/>
    <w:rsid w:val="000F66DB"/>
    <w:rsid w:val="00100F79"/>
    <w:rsid w:val="0011518B"/>
    <w:rsid w:val="00126C52"/>
    <w:rsid w:val="00127F8E"/>
    <w:rsid w:val="00135872"/>
    <w:rsid w:val="00147822"/>
    <w:rsid w:val="00152C89"/>
    <w:rsid w:val="00160617"/>
    <w:rsid w:val="00170F20"/>
    <w:rsid w:val="001739C4"/>
    <w:rsid w:val="001923BE"/>
    <w:rsid w:val="001A07CA"/>
    <w:rsid w:val="001A459E"/>
    <w:rsid w:val="001B6F37"/>
    <w:rsid w:val="001B74F4"/>
    <w:rsid w:val="001B776F"/>
    <w:rsid w:val="001C38AA"/>
    <w:rsid w:val="001D3EBD"/>
    <w:rsid w:val="001E7B67"/>
    <w:rsid w:val="001F3046"/>
    <w:rsid w:val="001F430E"/>
    <w:rsid w:val="001F4992"/>
    <w:rsid w:val="00201A95"/>
    <w:rsid w:val="0020226A"/>
    <w:rsid w:val="00204C9A"/>
    <w:rsid w:val="00205BE4"/>
    <w:rsid w:val="00211C8A"/>
    <w:rsid w:val="00217FD1"/>
    <w:rsid w:val="0022171B"/>
    <w:rsid w:val="002356C8"/>
    <w:rsid w:val="0023748F"/>
    <w:rsid w:val="00242413"/>
    <w:rsid w:val="002440D5"/>
    <w:rsid w:val="00247B42"/>
    <w:rsid w:val="00253A48"/>
    <w:rsid w:val="00254890"/>
    <w:rsid w:val="002610B8"/>
    <w:rsid w:val="002642C9"/>
    <w:rsid w:val="00275701"/>
    <w:rsid w:val="00281019"/>
    <w:rsid w:val="0028453F"/>
    <w:rsid w:val="00294756"/>
    <w:rsid w:val="002953AC"/>
    <w:rsid w:val="002A1B06"/>
    <w:rsid w:val="002A58F0"/>
    <w:rsid w:val="002A701F"/>
    <w:rsid w:val="002A7112"/>
    <w:rsid w:val="002A7E67"/>
    <w:rsid w:val="002B7A53"/>
    <w:rsid w:val="002C35D1"/>
    <w:rsid w:val="002D4E1C"/>
    <w:rsid w:val="002E0708"/>
    <w:rsid w:val="002E133D"/>
    <w:rsid w:val="002F0948"/>
    <w:rsid w:val="002F1D14"/>
    <w:rsid w:val="002F7DD3"/>
    <w:rsid w:val="00305538"/>
    <w:rsid w:val="00307663"/>
    <w:rsid w:val="0031447F"/>
    <w:rsid w:val="00324ADE"/>
    <w:rsid w:val="0033071B"/>
    <w:rsid w:val="0033367F"/>
    <w:rsid w:val="003371C7"/>
    <w:rsid w:val="00340027"/>
    <w:rsid w:val="00343247"/>
    <w:rsid w:val="00352012"/>
    <w:rsid w:val="003520B0"/>
    <w:rsid w:val="003600A6"/>
    <w:rsid w:val="00366812"/>
    <w:rsid w:val="00371749"/>
    <w:rsid w:val="003860E1"/>
    <w:rsid w:val="00390772"/>
    <w:rsid w:val="00396C0E"/>
    <w:rsid w:val="003A21DA"/>
    <w:rsid w:val="003A25E5"/>
    <w:rsid w:val="003A556F"/>
    <w:rsid w:val="003A6BFE"/>
    <w:rsid w:val="003A7CA0"/>
    <w:rsid w:val="003B19E1"/>
    <w:rsid w:val="003B2930"/>
    <w:rsid w:val="003B2EF3"/>
    <w:rsid w:val="003B35F2"/>
    <w:rsid w:val="003E03F7"/>
    <w:rsid w:val="003E18E1"/>
    <w:rsid w:val="003E1F8C"/>
    <w:rsid w:val="00401B9D"/>
    <w:rsid w:val="00405067"/>
    <w:rsid w:val="00417488"/>
    <w:rsid w:val="0043145D"/>
    <w:rsid w:val="004330B6"/>
    <w:rsid w:val="0043355B"/>
    <w:rsid w:val="004367EC"/>
    <w:rsid w:val="00442447"/>
    <w:rsid w:val="004439E7"/>
    <w:rsid w:val="00443E4E"/>
    <w:rsid w:val="0044792C"/>
    <w:rsid w:val="00447C57"/>
    <w:rsid w:val="004503FC"/>
    <w:rsid w:val="00461A02"/>
    <w:rsid w:val="0046728E"/>
    <w:rsid w:val="00467A16"/>
    <w:rsid w:val="004804DC"/>
    <w:rsid w:val="00480E81"/>
    <w:rsid w:val="00484A1E"/>
    <w:rsid w:val="00486677"/>
    <w:rsid w:val="00487705"/>
    <w:rsid w:val="00490394"/>
    <w:rsid w:val="004C3970"/>
    <w:rsid w:val="004C41C8"/>
    <w:rsid w:val="004C64DF"/>
    <w:rsid w:val="004D031B"/>
    <w:rsid w:val="004F7777"/>
    <w:rsid w:val="00506C34"/>
    <w:rsid w:val="00525731"/>
    <w:rsid w:val="005276FB"/>
    <w:rsid w:val="00535C9E"/>
    <w:rsid w:val="0055050D"/>
    <w:rsid w:val="005508AC"/>
    <w:rsid w:val="005571A0"/>
    <w:rsid w:val="00560CAF"/>
    <w:rsid w:val="00561B8B"/>
    <w:rsid w:val="00562BB7"/>
    <w:rsid w:val="00562D57"/>
    <w:rsid w:val="005712F3"/>
    <w:rsid w:val="00572710"/>
    <w:rsid w:val="00593D02"/>
    <w:rsid w:val="00594557"/>
    <w:rsid w:val="005B282C"/>
    <w:rsid w:val="005B553F"/>
    <w:rsid w:val="005B568C"/>
    <w:rsid w:val="005C1E39"/>
    <w:rsid w:val="005D7680"/>
    <w:rsid w:val="005E2EA9"/>
    <w:rsid w:val="005F14A5"/>
    <w:rsid w:val="00617593"/>
    <w:rsid w:val="006230F6"/>
    <w:rsid w:val="00627C9E"/>
    <w:rsid w:val="0063146A"/>
    <w:rsid w:val="006365F2"/>
    <w:rsid w:val="00641E90"/>
    <w:rsid w:val="006436C1"/>
    <w:rsid w:val="00673816"/>
    <w:rsid w:val="00680D22"/>
    <w:rsid w:val="00684A1B"/>
    <w:rsid w:val="00690989"/>
    <w:rsid w:val="006915CF"/>
    <w:rsid w:val="00691CF1"/>
    <w:rsid w:val="006966A3"/>
    <w:rsid w:val="006A0AF0"/>
    <w:rsid w:val="006A304C"/>
    <w:rsid w:val="006A3D5B"/>
    <w:rsid w:val="006A611D"/>
    <w:rsid w:val="006A7423"/>
    <w:rsid w:val="006B29D9"/>
    <w:rsid w:val="006B6F4E"/>
    <w:rsid w:val="006B713F"/>
    <w:rsid w:val="006C6A6C"/>
    <w:rsid w:val="006C711D"/>
    <w:rsid w:val="006D04B8"/>
    <w:rsid w:val="006D10BC"/>
    <w:rsid w:val="006D1F87"/>
    <w:rsid w:val="006D558F"/>
    <w:rsid w:val="006E1439"/>
    <w:rsid w:val="006E1976"/>
    <w:rsid w:val="006E501F"/>
    <w:rsid w:val="006F0698"/>
    <w:rsid w:val="00706480"/>
    <w:rsid w:val="007077C3"/>
    <w:rsid w:val="00711EAB"/>
    <w:rsid w:val="0071759F"/>
    <w:rsid w:val="00722875"/>
    <w:rsid w:val="00722D00"/>
    <w:rsid w:val="0072484E"/>
    <w:rsid w:val="00724B37"/>
    <w:rsid w:val="007362BA"/>
    <w:rsid w:val="00747191"/>
    <w:rsid w:val="00754C4A"/>
    <w:rsid w:val="00761A5F"/>
    <w:rsid w:val="007649A7"/>
    <w:rsid w:val="00774F20"/>
    <w:rsid w:val="007751A4"/>
    <w:rsid w:val="0077549B"/>
    <w:rsid w:val="0077663D"/>
    <w:rsid w:val="007A4589"/>
    <w:rsid w:val="007A69D7"/>
    <w:rsid w:val="007B45B8"/>
    <w:rsid w:val="007B499E"/>
    <w:rsid w:val="007B6862"/>
    <w:rsid w:val="007C25D8"/>
    <w:rsid w:val="007D0129"/>
    <w:rsid w:val="007D6305"/>
    <w:rsid w:val="007E0BC1"/>
    <w:rsid w:val="007E3735"/>
    <w:rsid w:val="007E443A"/>
    <w:rsid w:val="007E5860"/>
    <w:rsid w:val="007F2563"/>
    <w:rsid w:val="008054FF"/>
    <w:rsid w:val="008157A4"/>
    <w:rsid w:val="00824B01"/>
    <w:rsid w:val="00825044"/>
    <w:rsid w:val="00831149"/>
    <w:rsid w:val="00833435"/>
    <w:rsid w:val="00834E54"/>
    <w:rsid w:val="008404CC"/>
    <w:rsid w:val="008443BE"/>
    <w:rsid w:val="00853C64"/>
    <w:rsid w:val="00860E42"/>
    <w:rsid w:val="00861D2B"/>
    <w:rsid w:val="00861FB7"/>
    <w:rsid w:val="00863DF4"/>
    <w:rsid w:val="0086704B"/>
    <w:rsid w:val="00891BFB"/>
    <w:rsid w:val="008A6832"/>
    <w:rsid w:val="008B03BF"/>
    <w:rsid w:val="008C147E"/>
    <w:rsid w:val="008C5D97"/>
    <w:rsid w:val="008D2006"/>
    <w:rsid w:val="008E1FEC"/>
    <w:rsid w:val="008E32F9"/>
    <w:rsid w:val="008F19E6"/>
    <w:rsid w:val="008F7FC9"/>
    <w:rsid w:val="00904882"/>
    <w:rsid w:val="00904E4F"/>
    <w:rsid w:val="00910529"/>
    <w:rsid w:val="00910F91"/>
    <w:rsid w:val="00912C28"/>
    <w:rsid w:val="00913CF2"/>
    <w:rsid w:val="009144D1"/>
    <w:rsid w:val="0091692C"/>
    <w:rsid w:val="00917EAD"/>
    <w:rsid w:val="009200FE"/>
    <w:rsid w:val="00927173"/>
    <w:rsid w:val="009271DF"/>
    <w:rsid w:val="00927975"/>
    <w:rsid w:val="0093160B"/>
    <w:rsid w:val="00932F6A"/>
    <w:rsid w:val="00933AB2"/>
    <w:rsid w:val="00935559"/>
    <w:rsid w:val="00935E89"/>
    <w:rsid w:val="009372AA"/>
    <w:rsid w:val="009414EF"/>
    <w:rsid w:val="00941CC9"/>
    <w:rsid w:val="00944389"/>
    <w:rsid w:val="00960B15"/>
    <w:rsid w:val="00971221"/>
    <w:rsid w:val="00975AA4"/>
    <w:rsid w:val="00976B64"/>
    <w:rsid w:val="00993457"/>
    <w:rsid w:val="0099367F"/>
    <w:rsid w:val="009944BA"/>
    <w:rsid w:val="009A2DBE"/>
    <w:rsid w:val="009A54DD"/>
    <w:rsid w:val="009B47A6"/>
    <w:rsid w:val="009B55B5"/>
    <w:rsid w:val="009B7E79"/>
    <w:rsid w:val="009C324E"/>
    <w:rsid w:val="009C47FB"/>
    <w:rsid w:val="009C545C"/>
    <w:rsid w:val="009E422A"/>
    <w:rsid w:val="009E5889"/>
    <w:rsid w:val="009F0189"/>
    <w:rsid w:val="009F0745"/>
    <w:rsid w:val="00A03575"/>
    <w:rsid w:val="00A06B5D"/>
    <w:rsid w:val="00A1012C"/>
    <w:rsid w:val="00A25601"/>
    <w:rsid w:val="00A26DAA"/>
    <w:rsid w:val="00A27EA7"/>
    <w:rsid w:val="00A31595"/>
    <w:rsid w:val="00A358F8"/>
    <w:rsid w:val="00A440A3"/>
    <w:rsid w:val="00A4732C"/>
    <w:rsid w:val="00A61977"/>
    <w:rsid w:val="00A6795D"/>
    <w:rsid w:val="00A73F60"/>
    <w:rsid w:val="00A756E8"/>
    <w:rsid w:val="00A8654F"/>
    <w:rsid w:val="00AA0CC0"/>
    <w:rsid w:val="00AA2357"/>
    <w:rsid w:val="00AA4EE2"/>
    <w:rsid w:val="00AA5111"/>
    <w:rsid w:val="00AB637F"/>
    <w:rsid w:val="00AC4357"/>
    <w:rsid w:val="00AC7D83"/>
    <w:rsid w:val="00AC7E21"/>
    <w:rsid w:val="00AD3D45"/>
    <w:rsid w:val="00AD3DC2"/>
    <w:rsid w:val="00AD3ECA"/>
    <w:rsid w:val="00AD4E1B"/>
    <w:rsid w:val="00AD778F"/>
    <w:rsid w:val="00AE0E83"/>
    <w:rsid w:val="00AE17ED"/>
    <w:rsid w:val="00AF6D71"/>
    <w:rsid w:val="00B11FF0"/>
    <w:rsid w:val="00B134F3"/>
    <w:rsid w:val="00B21619"/>
    <w:rsid w:val="00B41176"/>
    <w:rsid w:val="00B5024D"/>
    <w:rsid w:val="00B53F14"/>
    <w:rsid w:val="00B54305"/>
    <w:rsid w:val="00B57120"/>
    <w:rsid w:val="00B676A6"/>
    <w:rsid w:val="00B67D39"/>
    <w:rsid w:val="00B7554B"/>
    <w:rsid w:val="00B77ED0"/>
    <w:rsid w:val="00B926DE"/>
    <w:rsid w:val="00B93727"/>
    <w:rsid w:val="00BA3C32"/>
    <w:rsid w:val="00BB1AAC"/>
    <w:rsid w:val="00BB3658"/>
    <w:rsid w:val="00BB5BBD"/>
    <w:rsid w:val="00BB706F"/>
    <w:rsid w:val="00BD6D1F"/>
    <w:rsid w:val="00BD7B99"/>
    <w:rsid w:val="00BF2F04"/>
    <w:rsid w:val="00C00DFB"/>
    <w:rsid w:val="00C074BE"/>
    <w:rsid w:val="00C10E63"/>
    <w:rsid w:val="00C124F7"/>
    <w:rsid w:val="00C134D6"/>
    <w:rsid w:val="00C17ED7"/>
    <w:rsid w:val="00C207B9"/>
    <w:rsid w:val="00C27FB2"/>
    <w:rsid w:val="00C30E7F"/>
    <w:rsid w:val="00C330AA"/>
    <w:rsid w:val="00C34E3B"/>
    <w:rsid w:val="00C36929"/>
    <w:rsid w:val="00C36F61"/>
    <w:rsid w:val="00C41567"/>
    <w:rsid w:val="00C4204C"/>
    <w:rsid w:val="00C43513"/>
    <w:rsid w:val="00C460F5"/>
    <w:rsid w:val="00C469F7"/>
    <w:rsid w:val="00C509FF"/>
    <w:rsid w:val="00C512EB"/>
    <w:rsid w:val="00C76542"/>
    <w:rsid w:val="00C77EDC"/>
    <w:rsid w:val="00C82865"/>
    <w:rsid w:val="00CA484F"/>
    <w:rsid w:val="00CA58E8"/>
    <w:rsid w:val="00CA6588"/>
    <w:rsid w:val="00CB3E48"/>
    <w:rsid w:val="00CB7444"/>
    <w:rsid w:val="00CC2A2A"/>
    <w:rsid w:val="00CE2C6A"/>
    <w:rsid w:val="00CE3A52"/>
    <w:rsid w:val="00CF227B"/>
    <w:rsid w:val="00CF3C46"/>
    <w:rsid w:val="00CF5A9C"/>
    <w:rsid w:val="00CF69AF"/>
    <w:rsid w:val="00D01431"/>
    <w:rsid w:val="00D106D3"/>
    <w:rsid w:val="00D11BAF"/>
    <w:rsid w:val="00D130E4"/>
    <w:rsid w:val="00D21537"/>
    <w:rsid w:val="00D319BB"/>
    <w:rsid w:val="00D44301"/>
    <w:rsid w:val="00D675F5"/>
    <w:rsid w:val="00D7044B"/>
    <w:rsid w:val="00D8285D"/>
    <w:rsid w:val="00D95A8E"/>
    <w:rsid w:val="00DA00DC"/>
    <w:rsid w:val="00DA0A68"/>
    <w:rsid w:val="00DB76B1"/>
    <w:rsid w:val="00DC1B1E"/>
    <w:rsid w:val="00DC77D2"/>
    <w:rsid w:val="00DD418B"/>
    <w:rsid w:val="00E00831"/>
    <w:rsid w:val="00E03BCF"/>
    <w:rsid w:val="00E05863"/>
    <w:rsid w:val="00E23819"/>
    <w:rsid w:val="00E346BE"/>
    <w:rsid w:val="00E44301"/>
    <w:rsid w:val="00E47940"/>
    <w:rsid w:val="00E51B2F"/>
    <w:rsid w:val="00E60C71"/>
    <w:rsid w:val="00E61A68"/>
    <w:rsid w:val="00E6706B"/>
    <w:rsid w:val="00E73529"/>
    <w:rsid w:val="00E74E55"/>
    <w:rsid w:val="00E91DC5"/>
    <w:rsid w:val="00EA7347"/>
    <w:rsid w:val="00EB07E6"/>
    <w:rsid w:val="00EB147E"/>
    <w:rsid w:val="00EB5B7F"/>
    <w:rsid w:val="00ED1233"/>
    <w:rsid w:val="00ED5012"/>
    <w:rsid w:val="00ED5E64"/>
    <w:rsid w:val="00EF1710"/>
    <w:rsid w:val="00EF521E"/>
    <w:rsid w:val="00F02782"/>
    <w:rsid w:val="00F055FC"/>
    <w:rsid w:val="00F06510"/>
    <w:rsid w:val="00F2307A"/>
    <w:rsid w:val="00F444F1"/>
    <w:rsid w:val="00F47B0E"/>
    <w:rsid w:val="00F51480"/>
    <w:rsid w:val="00F5376A"/>
    <w:rsid w:val="00F5501E"/>
    <w:rsid w:val="00F555D0"/>
    <w:rsid w:val="00F55C3A"/>
    <w:rsid w:val="00F56CFA"/>
    <w:rsid w:val="00F57D16"/>
    <w:rsid w:val="00F60C74"/>
    <w:rsid w:val="00F74559"/>
    <w:rsid w:val="00F768BF"/>
    <w:rsid w:val="00F773D0"/>
    <w:rsid w:val="00F804DB"/>
    <w:rsid w:val="00F82818"/>
    <w:rsid w:val="00F82B05"/>
    <w:rsid w:val="00F8390E"/>
    <w:rsid w:val="00F941BF"/>
    <w:rsid w:val="00FA0848"/>
    <w:rsid w:val="00FA6956"/>
    <w:rsid w:val="00FB1EB4"/>
    <w:rsid w:val="00FB4DC7"/>
    <w:rsid w:val="00FB5431"/>
    <w:rsid w:val="00FB5A6F"/>
    <w:rsid w:val="00FC176B"/>
    <w:rsid w:val="00FC36FA"/>
    <w:rsid w:val="00FD18E9"/>
    <w:rsid w:val="00FE35D4"/>
    <w:rsid w:val="00FE7AA2"/>
    <w:rsid w:val="00FF2484"/>
    <w:rsid w:val="00FF47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2F9"/>
    <w:pPr>
      <w:spacing w:before="120" w:after="120"/>
      <w:jc w:val="both"/>
    </w:pPr>
    <w:rPr>
      <w:rFonts w:ascii="Arial" w:hAnsi="Arial" w:cs="Arial"/>
      <w:sz w:val="24"/>
      <w:szCs w:val="24"/>
    </w:rPr>
  </w:style>
  <w:style w:type="paragraph" w:styleId="Heading1">
    <w:name w:val="heading 1"/>
    <w:basedOn w:val="Normal"/>
    <w:next w:val="Normal"/>
    <w:qFormat/>
    <w:rsid w:val="0043145D"/>
    <w:pPr>
      <w:keepNext/>
      <w:numPr>
        <w:numId w:val="3"/>
      </w:numPr>
      <w:spacing w:before="240" w:after="60"/>
      <w:outlineLvl w:val="0"/>
    </w:pPr>
    <w:rPr>
      <w:b/>
      <w:bCs/>
      <w:kern w:val="32"/>
      <w:sz w:val="32"/>
      <w:szCs w:val="32"/>
    </w:rPr>
  </w:style>
  <w:style w:type="paragraph" w:styleId="Heading2">
    <w:name w:val="heading 2"/>
    <w:basedOn w:val="Normal"/>
    <w:next w:val="Normal"/>
    <w:qFormat/>
    <w:rsid w:val="0043145D"/>
    <w:pPr>
      <w:keepNext/>
      <w:numPr>
        <w:ilvl w:val="1"/>
        <w:numId w:val="3"/>
      </w:numPr>
      <w:spacing w:before="240" w:after="60"/>
      <w:outlineLvl w:val="1"/>
    </w:pPr>
    <w:rPr>
      <w:b/>
      <w:bCs/>
      <w:i/>
      <w:iCs/>
      <w:sz w:val="28"/>
      <w:szCs w:val="28"/>
    </w:rPr>
  </w:style>
  <w:style w:type="paragraph" w:styleId="Heading3">
    <w:name w:val="heading 3"/>
    <w:basedOn w:val="Normal"/>
    <w:next w:val="Normal"/>
    <w:qFormat/>
    <w:rsid w:val="0043145D"/>
    <w:pPr>
      <w:keepNext/>
      <w:numPr>
        <w:ilvl w:val="2"/>
        <w:numId w:val="3"/>
      </w:numPr>
      <w:spacing w:before="240" w:after="60"/>
      <w:outlineLvl w:val="2"/>
    </w:pPr>
    <w:rPr>
      <w:b/>
      <w:bCs/>
      <w:sz w:val="26"/>
      <w:szCs w:val="26"/>
    </w:rPr>
  </w:style>
  <w:style w:type="paragraph" w:styleId="Heading4">
    <w:name w:val="heading 4"/>
    <w:basedOn w:val="Normal"/>
    <w:next w:val="Normal"/>
    <w:qFormat/>
    <w:rsid w:val="0043145D"/>
    <w:pPr>
      <w:keepNext/>
      <w:numPr>
        <w:ilvl w:val="3"/>
        <w:numId w:val="3"/>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43145D"/>
    <w:pPr>
      <w:numPr>
        <w:ilvl w:val="4"/>
        <w:numId w:val="3"/>
      </w:numPr>
      <w:spacing w:before="240" w:after="60"/>
      <w:outlineLvl w:val="4"/>
    </w:pPr>
    <w:rPr>
      <w:b/>
      <w:bCs/>
      <w:i/>
      <w:iCs/>
      <w:sz w:val="26"/>
      <w:szCs w:val="26"/>
    </w:rPr>
  </w:style>
  <w:style w:type="paragraph" w:styleId="Heading6">
    <w:name w:val="heading 6"/>
    <w:basedOn w:val="Normal"/>
    <w:next w:val="Normal"/>
    <w:qFormat/>
    <w:rsid w:val="0043145D"/>
    <w:pPr>
      <w:numPr>
        <w:ilvl w:val="5"/>
        <w:numId w:val="3"/>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43145D"/>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qFormat/>
    <w:rsid w:val="0043145D"/>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qFormat/>
    <w:rsid w:val="0043145D"/>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NTCLAUSEHEADING">
    <w:name w:val="SFNT CLAUSE HEADING"/>
    <w:basedOn w:val="Normal"/>
    <w:next w:val="SFNTClauseLevel1"/>
    <w:link w:val="SFNTCLAUSEHEADINGCharChar"/>
    <w:rsid w:val="002E133D"/>
    <w:pPr>
      <w:keepNext/>
      <w:numPr>
        <w:numId w:val="37"/>
      </w:numPr>
      <w:spacing w:before="240"/>
    </w:pPr>
    <w:rPr>
      <w:rFonts w:ascii="Arial Bold" w:hAnsi="Arial Bold"/>
      <w:b/>
      <w:caps/>
      <w:sz w:val="28"/>
      <w:szCs w:val="28"/>
    </w:rPr>
  </w:style>
  <w:style w:type="paragraph" w:customStyle="1" w:styleId="SFNTClauseLevel1">
    <w:name w:val="SFNT Clause Level 1"/>
    <w:basedOn w:val="Normal"/>
    <w:link w:val="SFNTClauseLevel1CharChar"/>
    <w:rsid w:val="00594557"/>
    <w:pPr>
      <w:numPr>
        <w:ilvl w:val="2"/>
        <w:numId w:val="37"/>
      </w:numPr>
    </w:pPr>
    <w:rPr>
      <w:sz w:val="22"/>
    </w:rPr>
  </w:style>
  <w:style w:type="paragraph" w:customStyle="1" w:styleId="SFNTClauseLevel2">
    <w:name w:val="SFNT Clause Level 2"/>
    <w:basedOn w:val="Normal"/>
    <w:link w:val="SFNTClauseLevel2CharChar"/>
    <w:rsid w:val="00594557"/>
    <w:pPr>
      <w:numPr>
        <w:ilvl w:val="3"/>
        <w:numId w:val="37"/>
      </w:numPr>
    </w:pPr>
    <w:rPr>
      <w:sz w:val="22"/>
    </w:rPr>
  </w:style>
  <w:style w:type="paragraph" w:customStyle="1" w:styleId="SFNTClauseLevel3">
    <w:name w:val="SFNT Clause Level 3"/>
    <w:basedOn w:val="Normal"/>
    <w:rsid w:val="00594557"/>
    <w:pPr>
      <w:numPr>
        <w:ilvl w:val="4"/>
        <w:numId w:val="37"/>
      </w:numPr>
    </w:pPr>
    <w:rPr>
      <w:sz w:val="22"/>
    </w:rPr>
  </w:style>
  <w:style w:type="paragraph" w:customStyle="1" w:styleId="SFNTClauseLevel4">
    <w:name w:val="SFNT Clause Level 4"/>
    <w:basedOn w:val="Normal"/>
    <w:rsid w:val="00594557"/>
    <w:pPr>
      <w:numPr>
        <w:ilvl w:val="5"/>
        <w:numId w:val="37"/>
      </w:numPr>
    </w:pPr>
    <w:rPr>
      <w:sz w:val="22"/>
    </w:rPr>
  </w:style>
  <w:style w:type="paragraph" w:customStyle="1" w:styleId="SFNTSECTIONSUBHEADING">
    <w:name w:val="SFNT SECTION SUB HEADING"/>
    <w:basedOn w:val="Normal"/>
    <w:rsid w:val="00B134F3"/>
    <w:pPr>
      <w:spacing w:before="200" w:after="200"/>
      <w:ind w:left="709" w:hanging="709"/>
    </w:pPr>
    <w:rPr>
      <w:rFonts w:ascii="Arial Bold" w:hAnsi="Arial Bold"/>
      <w:b/>
      <w:caps/>
      <w:sz w:val="32"/>
      <w:szCs w:val="32"/>
    </w:rPr>
  </w:style>
  <w:style w:type="paragraph" w:customStyle="1" w:styleId="SFNTRecital">
    <w:name w:val="SFNT Recital"/>
    <w:basedOn w:val="Normal"/>
    <w:rsid w:val="00933AB2"/>
    <w:pPr>
      <w:numPr>
        <w:numId w:val="25"/>
      </w:numPr>
    </w:pPr>
  </w:style>
  <w:style w:type="numbering" w:styleId="111111">
    <w:name w:val="Outline List 2"/>
    <w:basedOn w:val="NoList"/>
    <w:semiHidden/>
    <w:rsid w:val="0043145D"/>
    <w:pPr>
      <w:numPr>
        <w:numId w:val="1"/>
      </w:numPr>
    </w:pPr>
  </w:style>
  <w:style w:type="numbering" w:styleId="1ai">
    <w:name w:val="Outline List 1"/>
    <w:basedOn w:val="NoList"/>
    <w:semiHidden/>
    <w:rsid w:val="0043145D"/>
    <w:pPr>
      <w:numPr>
        <w:numId w:val="2"/>
      </w:numPr>
    </w:pPr>
  </w:style>
  <w:style w:type="numbering" w:styleId="ArticleSection">
    <w:name w:val="Outline List 3"/>
    <w:basedOn w:val="NoList"/>
    <w:semiHidden/>
    <w:rsid w:val="0043145D"/>
    <w:pPr>
      <w:numPr>
        <w:numId w:val="40"/>
      </w:numPr>
    </w:pPr>
  </w:style>
  <w:style w:type="paragraph" w:styleId="BalloonText">
    <w:name w:val="Balloon Text"/>
    <w:basedOn w:val="Normal"/>
    <w:semiHidden/>
    <w:rsid w:val="0043145D"/>
    <w:rPr>
      <w:rFonts w:ascii="Tahoma" w:hAnsi="Tahoma" w:cs="Tahoma"/>
      <w:sz w:val="16"/>
      <w:szCs w:val="16"/>
    </w:rPr>
  </w:style>
  <w:style w:type="paragraph" w:styleId="BlockText">
    <w:name w:val="Block Text"/>
    <w:basedOn w:val="Normal"/>
    <w:semiHidden/>
    <w:rsid w:val="0043145D"/>
    <w:pPr>
      <w:ind w:left="1440" w:right="1440"/>
    </w:pPr>
  </w:style>
  <w:style w:type="paragraph" w:styleId="BodyText">
    <w:name w:val="Body Text"/>
    <w:basedOn w:val="Normal"/>
    <w:semiHidden/>
    <w:rsid w:val="0043145D"/>
  </w:style>
  <w:style w:type="paragraph" w:styleId="BodyText2">
    <w:name w:val="Body Text 2"/>
    <w:basedOn w:val="Normal"/>
    <w:semiHidden/>
    <w:rsid w:val="0043145D"/>
    <w:pPr>
      <w:spacing w:line="480" w:lineRule="auto"/>
    </w:pPr>
  </w:style>
  <w:style w:type="paragraph" w:styleId="BodyText3">
    <w:name w:val="Body Text 3"/>
    <w:basedOn w:val="Normal"/>
    <w:semiHidden/>
    <w:rsid w:val="0043145D"/>
    <w:rPr>
      <w:sz w:val="16"/>
      <w:szCs w:val="16"/>
    </w:rPr>
  </w:style>
  <w:style w:type="paragraph" w:styleId="BodyTextFirstIndent">
    <w:name w:val="Body Text First Indent"/>
    <w:basedOn w:val="BodyText"/>
    <w:semiHidden/>
    <w:rsid w:val="0043145D"/>
    <w:pPr>
      <w:ind w:firstLine="210"/>
    </w:pPr>
  </w:style>
  <w:style w:type="paragraph" w:styleId="BodyTextIndent">
    <w:name w:val="Body Text Indent"/>
    <w:basedOn w:val="Normal"/>
    <w:semiHidden/>
    <w:rsid w:val="0043145D"/>
    <w:pPr>
      <w:ind w:left="283"/>
    </w:pPr>
  </w:style>
  <w:style w:type="paragraph" w:styleId="BodyTextFirstIndent2">
    <w:name w:val="Body Text First Indent 2"/>
    <w:basedOn w:val="BodyTextIndent"/>
    <w:semiHidden/>
    <w:rsid w:val="0043145D"/>
    <w:pPr>
      <w:ind w:firstLine="210"/>
    </w:pPr>
  </w:style>
  <w:style w:type="paragraph" w:styleId="BodyTextIndent2">
    <w:name w:val="Body Text Indent 2"/>
    <w:basedOn w:val="Normal"/>
    <w:semiHidden/>
    <w:rsid w:val="0043145D"/>
    <w:pPr>
      <w:spacing w:line="480" w:lineRule="auto"/>
      <w:ind w:left="283"/>
    </w:pPr>
  </w:style>
  <w:style w:type="paragraph" w:styleId="BodyTextIndent3">
    <w:name w:val="Body Text Indent 3"/>
    <w:basedOn w:val="Normal"/>
    <w:semiHidden/>
    <w:rsid w:val="0043145D"/>
    <w:pPr>
      <w:ind w:left="283"/>
    </w:pPr>
    <w:rPr>
      <w:sz w:val="16"/>
      <w:szCs w:val="16"/>
    </w:rPr>
  </w:style>
  <w:style w:type="paragraph" w:styleId="Caption">
    <w:name w:val="caption"/>
    <w:basedOn w:val="Normal"/>
    <w:next w:val="Normal"/>
    <w:qFormat/>
    <w:rsid w:val="0043145D"/>
    <w:rPr>
      <w:b/>
      <w:bCs/>
      <w:sz w:val="20"/>
      <w:szCs w:val="20"/>
    </w:rPr>
  </w:style>
  <w:style w:type="paragraph" w:styleId="Closing">
    <w:name w:val="Closing"/>
    <w:basedOn w:val="Normal"/>
    <w:semiHidden/>
    <w:rsid w:val="0043145D"/>
    <w:pPr>
      <w:ind w:left="4252"/>
    </w:pPr>
  </w:style>
  <w:style w:type="character" w:styleId="CommentReference">
    <w:name w:val="annotation reference"/>
    <w:semiHidden/>
    <w:rsid w:val="0043145D"/>
    <w:rPr>
      <w:sz w:val="16"/>
      <w:szCs w:val="16"/>
    </w:rPr>
  </w:style>
  <w:style w:type="paragraph" w:styleId="CommentText">
    <w:name w:val="annotation text"/>
    <w:basedOn w:val="Normal"/>
    <w:semiHidden/>
    <w:rsid w:val="0043145D"/>
    <w:rPr>
      <w:sz w:val="20"/>
      <w:szCs w:val="20"/>
    </w:rPr>
  </w:style>
  <w:style w:type="paragraph" w:styleId="CommentSubject">
    <w:name w:val="annotation subject"/>
    <w:basedOn w:val="CommentText"/>
    <w:next w:val="CommentText"/>
    <w:semiHidden/>
    <w:rsid w:val="0043145D"/>
    <w:rPr>
      <w:b/>
      <w:bCs/>
    </w:rPr>
  </w:style>
  <w:style w:type="paragraph" w:styleId="Date">
    <w:name w:val="Date"/>
    <w:basedOn w:val="Normal"/>
    <w:next w:val="Normal"/>
    <w:semiHidden/>
    <w:rsid w:val="0043145D"/>
  </w:style>
  <w:style w:type="paragraph" w:styleId="DocumentMap">
    <w:name w:val="Document Map"/>
    <w:basedOn w:val="Normal"/>
    <w:semiHidden/>
    <w:rsid w:val="0043145D"/>
    <w:pPr>
      <w:shd w:val="clear" w:color="auto" w:fill="000080"/>
    </w:pPr>
    <w:rPr>
      <w:rFonts w:ascii="Tahoma" w:hAnsi="Tahoma" w:cs="Tahoma"/>
      <w:sz w:val="20"/>
      <w:szCs w:val="20"/>
    </w:rPr>
  </w:style>
  <w:style w:type="paragraph" w:styleId="E-mailSignature">
    <w:name w:val="E-mail Signature"/>
    <w:basedOn w:val="Normal"/>
    <w:semiHidden/>
    <w:rsid w:val="0043145D"/>
  </w:style>
  <w:style w:type="character" w:styleId="Emphasis">
    <w:name w:val="Emphasis"/>
    <w:qFormat/>
    <w:rsid w:val="0043145D"/>
    <w:rPr>
      <w:i/>
      <w:iCs/>
    </w:rPr>
  </w:style>
  <w:style w:type="character" w:styleId="EndnoteReference">
    <w:name w:val="endnote reference"/>
    <w:semiHidden/>
    <w:rsid w:val="0043145D"/>
    <w:rPr>
      <w:vertAlign w:val="superscript"/>
    </w:rPr>
  </w:style>
  <w:style w:type="paragraph" w:styleId="EndnoteText">
    <w:name w:val="endnote text"/>
    <w:basedOn w:val="Normal"/>
    <w:semiHidden/>
    <w:rsid w:val="0043145D"/>
    <w:rPr>
      <w:sz w:val="20"/>
      <w:szCs w:val="20"/>
    </w:rPr>
  </w:style>
  <w:style w:type="paragraph" w:styleId="EnvelopeAddress">
    <w:name w:val="envelope address"/>
    <w:basedOn w:val="Normal"/>
    <w:semiHidden/>
    <w:rsid w:val="0043145D"/>
    <w:pPr>
      <w:framePr w:w="7920" w:h="1980" w:hRule="exact" w:hSpace="180" w:wrap="auto" w:hAnchor="page" w:xAlign="center" w:yAlign="bottom"/>
      <w:ind w:left="2880"/>
    </w:pPr>
  </w:style>
  <w:style w:type="paragraph" w:styleId="EnvelopeReturn">
    <w:name w:val="envelope return"/>
    <w:basedOn w:val="Normal"/>
    <w:semiHidden/>
    <w:rsid w:val="0043145D"/>
    <w:rPr>
      <w:sz w:val="20"/>
      <w:szCs w:val="20"/>
    </w:rPr>
  </w:style>
  <w:style w:type="character" w:styleId="FollowedHyperlink">
    <w:name w:val="FollowedHyperlink"/>
    <w:semiHidden/>
    <w:rsid w:val="0043145D"/>
    <w:rPr>
      <w:color w:val="800080"/>
      <w:u w:val="single"/>
    </w:rPr>
  </w:style>
  <w:style w:type="paragraph" w:styleId="Footer">
    <w:name w:val="footer"/>
    <w:basedOn w:val="Normal"/>
    <w:semiHidden/>
    <w:rsid w:val="0043145D"/>
    <w:pPr>
      <w:tabs>
        <w:tab w:val="center" w:pos="4153"/>
        <w:tab w:val="right" w:pos="8306"/>
      </w:tabs>
    </w:pPr>
  </w:style>
  <w:style w:type="character" w:styleId="FootnoteReference">
    <w:name w:val="footnote reference"/>
    <w:semiHidden/>
    <w:rsid w:val="0043145D"/>
    <w:rPr>
      <w:vertAlign w:val="superscript"/>
    </w:rPr>
  </w:style>
  <w:style w:type="paragraph" w:styleId="FootnoteText">
    <w:name w:val="footnote text"/>
    <w:basedOn w:val="Normal"/>
    <w:semiHidden/>
    <w:rsid w:val="0043145D"/>
    <w:rPr>
      <w:sz w:val="20"/>
      <w:szCs w:val="20"/>
    </w:rPr>
  </w:style>
  <w:style w:type="paragraph" w:styleId="Header">
    <w:name w:val="header"/>
    <w:basedOn w:val="Normal"/>
    <w:link w:val="HeaderChar"/>
    <w:uiPriority w:val="99"/>
    <w:rsid w:val="0043145D"/>
    <w:pPr>
      <w:tabs>
        <w:tab w:val="center" w:pos="4153"/>
        <w:tab w:val="right" w:pos="8306"/>
      </w:tabs>
    </w:pPr>
  </w:style>
  <w:style w:type="character" w:styleId="HTMLAcronym">
    <w:name w:val="HTML Acronym"/>
    <w:basedOn w:val="DefaultParagraphFont"/>
    <w:semiHidden/>
    <w:rsid w:val="0043145D"/>
  </w:style>
  <w:style w:type="paragraph" w:styleId="HTMLAddress">
    <w:name w:val="HTML Address"/>
    <w:basedOn w:val="Normal"/>
    <w:semiHidden/>
    <w:rsid w:val="0043145D"/>
    <w:rPr>
      <w:i/>
      <w:iCs/>
    </w:rPr>
  </w:style>
  <w:style w:type="character" w:styleId="HTMLCite">
    <w:name w:val="HTML Cite"/>
    <w:semiHidden/>
    <w:rsid w:val="0043145D"/>
    <w:rPr>
      <w:i/>
      <w:iCs/>
    </w:rPr>
  </w:style>
  <w:style w:type="character" w:styleId="HTMLCode">
    <w:name w:val="HTML Code"/>
    <w:semiHidden/>
    <w:rsid w:val="0043145D"/>
    <w:rPr>
      <w:rFonts w:ascii="Courier New" w:hAnsi="Courier New" w:cs="Courier New"/>
      <w:sz w:val="20"/>
      <w:szCs w:val="20"/>
    </w:rPr>
  </w:style>
  <w:style w:type="character" w:styleId="HTMLDefinition">
    <w:name w:val="HTML Definition"/>
    <w:semiHidden/>
    <w:rsid w:val="0043145D"/>
    <w:rPr>
      <w:i/>
      <w:iCs/>
    </w:rPr>
  </w:style>
  <w:style w:type="character" w:styleId="HTMLKeyboard">
    <w:name w:val="HTML Keyboard"/>
    <w:semiHidden/>
    <w:rsid w:val="0043145D"/>
    <w:rPr>
      <w:rFonts w:ascii="Courier New" w:hAnsi="Courier New" w:cs="Courier New"/>
      <w:sz w:val="20"/>
      <w:szCs w:val="20"/>
    </w:rPr>
  </w:style>
  <w:style w:type="paragraph" w:styleId="HTMLPreformatted">
    <w:name w:val="HTML Preformatted"/>
    <w:basedOn w:val="Normal"/>
    <w:semiHidden/>
    <w:rsid w:val="0043145D"/>
    <w:rPr>
      <w:rFonts w:ascii="Courier New" w:hAnsi="Courier New" w:cs="Courier New"/>
      <w:sz w:val="20"/>
      <w:szCs w:val="20"/>
    </w:rPr>
  </w:style>
  <w:style w:type="character" w:styleId="HTMLSample">
    <w:name w:val="HTML Sample"/>
    <w:semiHidden/>
    <w:rsid w:val="0043145D"/>
    <w:rPr>
      <w:rFonts w:ascii="Courier New" w:hAnsi="Courier New" w:cs="Courier New"/>
    </w:rPr>
  </w:style>
  <w:style w:type="character" w:styleId="HTMLTypewriter">
    <w:name w:val="HTML Typewriter"/>
    <w:semiHidden/>
    <w:rsid w:val="0043145D"/>
    <w:rPr>
      <w:rFonts w:ascii="Courier New" w:hAnsi="Courier New" w:cs="Courier New"/>
      <w:sz w:val="20"/>
      <w:szCs w:val="20"/>
    </w:rPr>
  </w:style>
  <w:style w:type="character" w:styleId="HTMLVariable">
    <w:name w:val="HTML Variable"/>
    <w:semiHidden/>
    <w:rsid w:val="0043145D"/>
    <w:rPr>
      <w:i/>
      <w:iCs/>
    </w:rPr>
  </w:style>
  <w:style w:type="character" w:styleId="Hyperlink">
    <w:name w:val="Hyperlink"/>
    <w:semiHidden/>
    <w:rsid w:val="0043145D"/>
    <w:rPr>
      <w:color w:val="0000FF"/>
      <w:u w:val="single"/>
    </w:rPr>
  </w:style>
  <w:style w:type="paragraph" w:styleId="Index1">
    <w:name w:val="index 1"/>
    <w:basedOn w:val="Normal"/>
    <w:next w:val="Normal"/>
    <w:autoRedefine/>
    <w:semiHidden/>
    <w:rsid w:val="0043145D"/>
    <w:pPr>
      <w:ind w:left="240" w:hanging="240"/>
    </w:pPr>
  </w:style>
  <w:style w:type="paragraph" w:styleId="Index2">
    <w:name w:val="index 2"/>
    <w:basedOn w:val="Normal"/>
    <w:next w:val="Normal"/>
    <w:autoRedefine/>
    <w:semiHidden/>
    <w:rsid w:val="0043145D"/>
    <w:pPr>
      <w:ind w:left="480" w:hanging="240"/>
    </w:pPr>
  </w:style>
  <w:style w:type="paragraph" w:styleId="Index3">
    <w:name w:val="index 3"/>
    <w:basedOn w:val="Normal"/>
    <w:next w:val="Normal"/>
    <w:autoRedefine/>
    <w:semiHidden/>
    <w:rsid w:val="0043145D"/>
    <w:pPr>
      <w:ind w:left="720" w:hanging="240"/>
    </w:pPr>
  </w:style>
  <w:style w:type="paragraph" w:styleId="Index4">
    <w:name w:val="index 4"/>
    <w:basedOn w:val="Normal"/>
    <w:next w:val="Normal"/>
    <w:autoRedefine/>
    <w:semiHidden/>
    <w:rsid w:val="0043145D"/>
    <w:pPr>
      <w:ind w:left="960" w:hanging="240"/>
    </w:pPr>
  </w:style>
  <w:style w:type="paragraph" w:styleId="Index5">
    <w:name w:val="index 5"/>
    <w:basedOn w:val="Normal"/>
    <w:next w:val="Normal"/>
    <w:autoRedefine/>
    <w:semiHidden/>
    <w:rsid w:val="0043145D"/>
    <w:pPr>
      <w:ind w:left="1200" w:hanging="240"/>
    </w:pPr>
  </w:style>
  <w:style w:type="paragraph" w:styleId="Index6">
    <w:name w:val="index 6"/>
    <w:basedOn w:val="Normal"/>
    <w:next w:val="Normal"/>
    <w:autoRedefine/>
    <w:semiHidden/>
    <w:rsid w:val="0043145D"/>
    <w:pPr>
      <w:ind w:left="1440" w:hanging="240"/>
    </w:pPr>
  </w:style>
  <w:style w:type="paragraph" w:styleId="Index7">
    <w:name w:val="index 7"/>
    <w:basedOn w:val="Normal"/>
    <w:next w:val="Normal"/>
    <w:autoRedefine/>
    <w:semiHidden/>
    <w:rsid w:val="0043145D"/>
    <w:pPr>
      <w:ind w:left="1680" w:hanging="240"/>
    </w:pPr>
  </w:style>
  <w:style w:type="paragraph" w:styleId="Index8">
    <w:name w:val="index 8"/>
    <w:basedOn w:val="Normal"/>
    <w:next w:val="Normal"/>
    <w:autoRedefine/>
    <w:semiHidden/>
    <w:rsid w:val="0043145D"/>
    <w:pPr>
      <w:ind w:left="1920" w:hanging="240"/>
    </w:pPr>
  </w:style>
  <w:style w:type="paragraph" w:styleId="Index9">
    <w:name w:val="index 9"/>
    <w:basedOn w:val="Normal"/>
    <w:next w:val="Normal"/>
    <w:autoRedefine/>
    <w:semiHidden/>
    <w:rsid w:val="0043145D"/>
    <w:pPr>
      <w:ind w:left="2160" w:hanging="240"/>
    </w:pPr>
  </w:style>
  <w:style w:type="paragraph" w:styleId="IndexHeading">
    <w:name w:val="index heading"/>
    <w:basedOn w:val="Normal"/>
    <w:next w:val="Index1"/>
    <w:semiHidden/>
    <w:rsid w:val="0043145D"/>
    <w:rPr>
      <w:b/>
      <w:bCs/>
    </w:rPr>
  </w:style>
  <w:style w:type="character" w:styleId="LineNumber">
    <w:name w:val="line number"/>
    <w:basedOn w:val="DefaultParagraphFont"/>
    <w:semiHidden/>
    <w:rsid w:val="0043145D"/>
  </w:style>
  <w:style w:type="paragraph" w:styleId="List">
    <w:name w:val="List"/>
    <w:basedOn w:val="Normal"/>
    <w:semiHidden/>
    <w:rsid w:val="0043145D"/>
    <w:pPr>
      <w:ind w:left="283" w:hanging="283"/>
    </w:pPr>
  </w:style>
  <w:style w:type="paragraph" w:styleId="List2">
    <w:name w:val="List 2"/>
    <w:basedOn w:val="Normal"/>
    <w:semiHidden/>
    <w:rsid w:val="0043145D"/>
    <w:pPr>
      <w:ind w:left="566" w:hanging="283"/>
    </w:pPr>
  </w:style>
  <w:style w:type="paragraph" w:styleId="List3">
    <w:name w:val="List 3"/>
    <w:basedOn w:val="Normal"/>
    <w:semiHidden/>
    <w:rsid w:val="0043145D"/>
    <w:pPr>
      <w:ind w:left="849" w:hanging="283"/>
    </w:pPr>
  </w:style>
  <w:style w:type="paragraph" w:styleId="List4">
    <w:name w:val="List 4"/>
    <w:basedOn w:val="Normal"/>
    <w:semiHidden/>
    <w:rsid w:val="0043145D"/>
    <w:pPr>
      <w:ind w:left="1132" w:hanging="283"/>
    </w:pPr>
  </w:style>
  <w:style w:type="paragraph" w:styleId="List5">
    <w:name w:val="List 5"/>
    <w:basedOn w:val="Normal"/>
    <w:semiHidden/>
    <w:rsid w:val="0043145D"/>
    <w:pPr>
      <w:ind w:left="1415" w:hanging="283"/>
    </w:pPr>
  </w:style>
  <w:style w:type="paragraph" w:styleId="ListBullet">
    <w:name w:val="List Bullet"/>
    <w:basedOn w:val="Normal"/>
    <w:semiHidden/>
    <w:rsid w:val="0043145D"/>
    <w:pPr>
      <w:numPr>
        <w:numId w:val="4"/>
      </w:numPr>
    </w:pPr>
  </w:style>
  <w:style w:type="paragraph" w:styleId="ListBullet2">
    <w:name w:val="List Bullet 2"/>
    <w:basedOn w:val="Normal"/>
    <w:semiHidden/>
    <w:rsid w:val="0043145D"/>
    <w:pPr>
      <w:numPr>
        <w:numId w:val="5"/>
      </w:numPr>
    </w:pPr>
  </w:style>
  <w:style w:type="paragraph" w:styleId="ListBullet3">
    <w:name w:val="List Bullet 3"/>
    <w:basedOn w:val="Normal"/>
    <w:semiHidden/>
    <w:rsid w:val="0043145D"/>
    <w:pPr>
      <w:numPr>
        <w:numId w:val="6"/>
      </w:numPr>
      <w:tabs>
        <w:tab w:val="clear" w:pos="926"/>
        <w:tab w:val="num" w:pos="360"/>
      </w:tabs>
      <w:ind w:left="0" w:firstLine="0"/>
    </w:pPr>
  </w:style>
  <w:style w:type="paragraph" w:styleId="ListBullet4">
    <w:name w:val="List Bullet 4"/>
    <w:basedOn w:val="Normal"/>
    <w:semiHidden/>
    <w:rsid w:val="0043145D"/>
    <w:pPr>
      <w:numPr>
        <w:numId w:val="7"/>
      </w:numPr>
    </w:pPr>
  </w:style>
  <w:style w:type="paragraph" w:styleId="ListBullet5">
    <w:name w:val="List Bullet 5"/>
    <w:basedOn w:val="Normal"/>
    <w:semiHidden/>
    <w:rsid w:val="0043145D"/>
    <w:pPr>
      <w:numPr>
        <w:numId w:val="8"/>
      </w:numPr>
    </w:pPr>
  </w:style>
  <w:style w:type="paragraph" w:styleId="ListContinue">
    <w:name w:val="List Continue"/>
    <w:basedOn w:val="Normal"/>
    <w:semiHidden/>
    <w:rsid w:val="0043145D"/>
    <w:pPr>
      <w:ind w:left="283"/>
    </w:pPr>
  </w:style>
  <w:style w:type="paragraph" w:styleId="ListContinue2">
    <w:name w:val="List Continue 2"/>
    <w:basedOn w:val="Normal"/>
    <w:semiHidden/>
    <w:rsid w:val="0043145D"/>
    <w:pPr>
      <w:ind w:left="566"/>
    </w:pPr>
  </w:style>
  <w:style w:type="paragraph" w:styleId="ListContinue3">
    <w:name w:val="List Continue 3"/>
    <w:basedOn w:val="Normal"/>
    <w:semiHidden/>
    <w:rsid w:val="0043145D"/>
    <w:pPr>
      <w:ind w:left="849"/>
    </w:pPr>
  </w:style>
  <w:style w:type="paragraph" w:styleId="ListContinue4">
    <w:name w:val="List Continue 4"/>
    <w:basedOn w:val="Normal"/>
    <w:semiHidden/>
    <w:rsid w:val="0043145D"/>
    <w:pPr>
      <w:ind w:left="1132"/>
    </w:pPr>
  </w:style>
  <w:style w:type="paragraph" w:styleId="ListContinue5">
    <w:name w:val="List Continue 5"/>
    <w:basedOn w:val="Normal"/>
    <w:semiHidden/>
    <w:rsid w:val="0043145D"/>
    <w:pPr>
      <w:ind w:left="1415"/>
    </w:pPr>
  </w:style>
  <w:style w:type="paragraph" w:styleId="ListNumber">
    <w:name w:val="List Number"/>
    <w:basedOn w:val="Normal"/>
    <w:semiHidden/>
    <w:rsid w:val="0043145D"/>
    <w:pPr>
      <w:numPr>
        <w:numId w:val="9"/>
      </w:numPr>
    </w:pPr>
  </w:style>
  <w:style w:type="paragraph" w:styleId="ListNumber2">
    <w:name w:val="List Number 2"/>
    <w:basedOn w:val="Normal"/>
    <w:semiHidden/>
    <w:rsid w:val="0043145D"/>
    <w:pPr>
      <w:numPr>
        <w:numId w:val="10"/>
      </w:numPr>
    </w:pPr>
  </w:style>
  <w:style w:type="paragraph" w:styleId="ListNumber3">
    <w:name w:val="List Number 3"/>
    <w:basedOn w:val="Normal"/>
    <w:semiHidden/>
    <w:rsid w:val="0043145D"/>
    <w:pPr>
      <w:numPr>
        <w:numId w:val="11"/>
      </w:numPr>
    </w:pPr>
  </w:style>
  <w:style w:type="paragraph" w:styleId="ListNumber4">
    <w:name w:val="List Number 4"/>
    <w:basedOn w:val="Normal"/>
    <w:semiHidden/>
    <w:rsid w:val="0043145D"/>
    <w:pPr>
      <w:numPr>
        <w:numId w:val="12"/>
      </w:numPr>
    </w:pPr>
  </w:style>
  <w:style w:type="paragraph" w:styleId="ListNumber5">
    <w:name w:val="List Number 5"/>
    <w:basedOn w:val="Normal"/>
    <w:semiHidden/>
    <w:rsid w:val="0043145D"/>
    <w:pPr>
      <w:numPr>
        <w:numId w:val="13"/>
      </w:numPr>
    </w:pPr>
  </w:style>
  <w:style w:type="paragraph" w:styleId="MacroText">
    <w:name w:val="macro"/>
    <w:semiHidden/>
    <w:rsid w:val="0043145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semiHidden/>
    <w:rsid w:val="0043145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43145D"/>
    <w:rPr>
      <w:rFonts w:ascii="Times New Roman" w:hAnsi="Times New Roman" w:cs="Times New Roman"/>
    </w:rPr>
  </w:style>
  <w:style w:type="paragraph" w:styleId="NormalIndent">
    <w:name w:val="Normal Indent"/>
    <w:basedOn w:val="Normal"/>
    <w:semiHidden/>
    <w:rsid w:val="0043145D"/>
    <w:pPr>
      <w:ind w:left="720"/>
    </w:pPr>
  </w:style>
  <w:style w:type="paragraph" w:styleId="NoteHeading">
    <w:name w:val="Note Heading"/>
    <w:basedOn w:val="Normal"/>
    <w:next w:val="Normal"/>
    <w:semiHidden/>
    <w:rsid w:val="0043145D"/>
  </w:style>
  <w:style w:type="character" w:styleId="PageNumber">
    <w:name w:val="page number"/>
    <w:basedOn w:val="DefaultParagraphFont"/>
    <w:semiHidden/>
    <w:rsid w:val="0043145D"/>
  </w:style>
  <w:style w:type="paragraph" w:styleId="PlainText">
    <w:name w:val="Plain Text"/>
    <w:basedOn w:val="Normal"/>
    <w:semiHidden/>
    <w:rsid w:val="0043145D"/>
    <w:rPr>
      <w:rFonts w:ascii="Courier New" w:hAnsi="Courier New" w:cs="Courier New"/>
      <w:sz w:val="20"/>
      <w:szCs w:val="20"/>
    </w:rPr>
  </w:style>
  <w:style w:type="paragraph" w:styleId="Salutation">
    <w:name w:val="Salutation"/>
    <w:basedOn w:val="Normal"/>
    <w:next w:val="Normal"/>
    <w:semiHidden/>
    <w:rsid w:val="0043145D"/>
  </w:style>
  <w:style w:type="paragraph" w:styleId="Signature">
    <w:name w:val="Signature"/>
    <w:basedOn w:val="Normal"/>
    <w:semiHidden/>
    <w:rsid w:val="0043145D"/>
    <w:pPr>
      <w:ind w:left="4252"/>
    </w:pPr>
  </w:style>
  <w:style w:type="character" w:styleId="Strong">
    <w:name w:val="Strong"/>
    <w:qFormat/>
    <w:rsid w:val="0043145D"/>
    <w:rPr>
      <w:b/>
      <w:bCs/>
    </w:rPr>
  </w:style>
  <w:style w:type="paragraph" w:styleId="Subtitle">
    <w:name w:val="Subtitle"/>
    <w:basedOn w:val="Normal"/>
    <w:qFormat/>
    <w:rsid w:val="0043145D"/>
    <w:pPr>
      <w:spacing w:after="60"/>
      <w:jc w:val="center"/>
      <w:outlineLvl w:val="1"/>
    </w:pPr>
  </w:style>
  <w:style w:type="table" w:styleId="Table3Deffects1">
    <w:name w:val="Table 3D effects 1"/>
    <w:basedOn w:val="TableNormal"/>
    <w:semiHidden/>
    <w:rsid w:val="0043145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145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145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145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145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145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145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145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145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145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145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145D"/>
    <w:pPr>
      <w:spacing w:before="120" w:after="1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145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145D"/>
    <w:pPr>
      <w:spacing w:before="120" w:after="1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145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145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145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3145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3145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145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145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145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145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145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145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145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145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145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145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145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145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3145D"/>
    <w:pPr>
      <w:ind w:left="240" w:hanging="240"/>
    </w:pPr>
  </w:style>
  <w:style w:type="paragraph" w:styleId="TableofFigures">
    <w:name w:val="table of figures"/>
    <w:basedOn w:val="Normal"/>
    <w:next w:val="Normal"/>
    <w:semiHidden/>
    <w:rsid w:val="0043145D"/>
  </w:style>
  <w:style w:type="table" w:styleId="TableProfessional">
    <w:name w:val="Table Professional"/>
    <w:basedOn w:val="TableNormal"/>
    <w:semiHidden/>
    <w:rsid w:val="0043145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145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145D"/>
    <w:pPr>
      <w:spacing w:before="120"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3145D"/>
    <w:pPr>
      <w:spacing w:before="120"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145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145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3145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145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145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3145D"/>
    <w:pPr>
      <w:spacing w:before="240" w:after="60"/>
      <w:jc w:val="center"/>
      <w:outlineLvl w:val="0"/>
    </w:pPr>
    <w:rPr>
      <w:b/>
      <w:bCs/>
      <w:kern w:val="28"/>
      <w:sz w:val="32"/>
      <w:szCs w:val="32"/>
    </w:rPr>
  </w:style>
  <w:style w:type="paragraph" w:styleId="TOAHeading">
    <w:name w:val="toa heading"/>
    <w:basedOn w:val="Normal"/>
    <w:next w:val="Normal"/>
    <w:semiHidden/>
    <w:rsid w:val="0043145D"/>
    <w:rPr>
      <w:b/>
      <w:bCs/>
    </w:rPr>
  </w:style>
  <w:style w:type="paragraph" w:styleId="TOC1">
    <w:name w:val="toc 1"/>
    <w:basedOn w:val="Normal"/>
    <w:next w:val="Normal"/>
    <w:autoRedefine/>
    <w:semiHidden/>
    <w:rsid w:val="00EB5B7F"/>
    <w:pPr>
      <w:tabs>
        <w:tab w:val="right" w:leader="dot" w:pos="8777"/>
      </w:tabs>
      <w:spacing w:before="240"/>
      <w:jc w:val="left"/>
    </w:pPr>
    <w:rPr>
      <w:b/>
      <w:bCs/>
      <w:caps/>
      <w:noProof/>
    </w:rPr>
  </w:style>
  <w:style w:type="paragraph" w:styleId="TOC2">
    <w:name w:val="toc 2"/>
    <w:basedOn w:val="Normal"/>
    <w:next w:val="Normal"/>
    <w:autoRedefine/>
    <w:semiHidden/>
    <w:rsid w:val="00EB5B7F"/>
    <w:pPr>
      <w:tabs>
        <w:tab w:val="left" w:pos="567"/>
        <w:tab w:val="right" w:pos="8777"/>
      </w:tabs>
      <w:spacing w:before="60" w:after="60"/>
      <w:ind w:left="567"/>
      <w:jc w:val="left"/>
    </w:pPr>
    <w:rPr>
      <w:rFonts w:cs="Times New Roman"/>
      <w:bCs/>
      <w:sz w:val="20"/>
      <w:szCs w:val="20"/>
    </w:rPr>
  </w:style>
  <w:style w:type="paragraph" w:styleId="TOC3">
    <w:name w:val="toc 3"/>
    <w:basedOn w:val="Normal"/>
    <w:next w:val="Normal"/>
    <w:autoRedefine/>
    <w:semiHidden/>
    <w:rsid w:val="0043145D"/>
    <w:pPr>
      <w:spacing w:before="0" w:after="0"/>
      <w:ind w:left="240"/>
      <w:jc w:val="left"/>
    </w:pPr>
    <w:rPr>
      <w:rFonts w:ascii="Times New Roman" w:hAnsi="Times New Roman" w:cs="Times New Roman"/>
      <w:sz w:val="20"/>
      <w:szCs w:val="20"/>
    </w:rPr>
  </w:style>
  <w:style w:type="paragraph" w:styleId="TOC4">
    <w:name w:val="toc 4"/>
    <w:basedOn w:val="Normal"/>
    <w:next w:val="Normal"/>
    <w:autoRedefine/>
    <w:semiHidden/>
    <w:rsid w:val="0043145D"/>
    <w:pPr>
      <w:spacing w:before="0" w:after="0"/>
      <w:ind w:left="480"/>
      <w:jc w:val="left"/>
    </w:pPr>
    <w:rPr>
      <w:rFonts w:ascii="Times New Roman" w:hAnsi="Times New Roman" w:cs="Times New Roman"/>
      <w:sz w:val="20"/>
      <w:szCs w:val="20"/>
    </w:rPr>
  </w:style>
  <w:style w:type="paragraph" w:styleId="TOC5">
    <w:name w:val="toc 5"/>
    <w:basedOn w:val="Normal"/>
    <w:next w:val="Normal"/>
    <w:autoRedefine/>
    <w:semiHidden/>
    <w:rsid w:val="0043145D"/>
    <w:pPr>
      <w:spacing w:before="0" w:after="0"/>
      <w:ind w:left="720"/>
      <w:jc w:val="left"/>
    </w:pPr>
    <w:rPr>
      <w:rFonts w:ascii="Times New Roman" w:hAnsi="Times New Roman" w:cs="Times New Roman"/>
      <w:sz w:val="20"/>
      <w:szCs w:val="20"/>
    </w:rPr>
  </w:style>
  <w:style w:type="paragraph" w:styleId="TOC6">
    <w:name w:val="toc 6"/>
    <w:basedOn w:val="Normal"/>
    <w:next w:val="Normal"/>
    <w:autoRedefine/>
    <w:semiHidden/>
    <w:rsid w:val="0043145D"/>
    <w:pPr>
      <w:spacing w:before="0" w:after="0"/>
      <w:ind w:left="960"/>
      <w:jc w:val="left"/>
    </w:pPr>
    <w:rPr>
      <w:rFonts w:ascii="Times New Roman" w:hAnsi="Times New Roman" w:cs="Times New Roman"/>
      <w:sz w:val="20"/>
      <w:szCs w:val="20"/>
    </w:rPr>
  </w:style>
  <w:style w:type="paragraph" w:styleId="TOC7">
    <w:name w:val="toc 7"/>
    <w:basedOn w:val="Normal"/>
    <w:next w:val="Normal"/>
    <w:autoRedefine/>
    <w:semiHidden/>
    <w:rsid w:val="0043145D"/>
    <w:pPr>
      <w:spacing w:before="0" w:after="0"/>
      <w:ind w:left="1200"/>
      <w:jc w:val="left"/>
    </w:pPr>
    <w:rPr>
      <w:rFonts w:ascii="Times New Roman" w:hAnsi="Times New Roman" w:cs="Times New Roman"/>
      <w:sz w:val="20"/>
      <w:szCs w:val="20"/>
    </w:rPr>
  </w:style>
  <w:style w:type="paragraph" w:styleId="TOC8">
    <w:name w:val="toc 8"/>
    <w:basedOn w:val="Normal"/>
    <w:next w:val="Normal"/>
    <w:autoRedefine/>
    <w:semiHidden/>
    <w:rsid w:val="0043145D"/>
    <w:pPr>
      <w:spacing w:before="0" w:after="0"/>
      <w:ind w:left="1440"/>
      <w:jc w:val="left"/>
    </w:pPr>
    <w:rPr>
      <w:rFonts w:ascii="Times New Roman" w:hAnsi="Times New Roman" w:cs="Times New Roman"/>
      <w:sz w:val="20"/>
      <w:szCs w:val="20"/>
    </w:rPr>
  </w:style>
  <w:style w:type="paragraph" w:styleId="TOC9">
    <w:name w:val="toc 9"/>
    <w:basedOn w:val="Normal"/>
    <w:next w:val="Normal"/>
    <w:autoRedefine/>
    <w:semiHidden/>
    <w:rsid w:val="0043145D"/>
    <w:pPr>
      <w:spacing w:before="0" w:after="0"/>
      <w:ind w:left="1680"/>
      <w:jc w:val="left"/>
    </w:pPr>
    <w:rPr>
      <w:rFonts w:ascii="Times New Roman" w:hAnsi="Times New Roman" w:cs="Times New Roman"/>
      <w:sz w:val="20"/>
      <w:szCs w:val="20"/>
    </w:rPr>
  </w:style>
  <w:style w:type="character" w:customStyle="1" w:styleId="SFNTCLAUSEHEADINGCharChar">
    <w:name w:val="SFNT CLAUSE HEADING Char Char"/>
    <w:link w:val="SFNTCLAUSEHEADING"/>
    <w:rsid w:val="002E133D"/>
    <w:rPr>
      <w:rFonts w:ascii="Arial Bold" w:hAnsi="Arial Bold" w:cs="Arial"/>
      <w:b/>
      <w:caps/>
      <w:sz w:val="28"/>
      <w:szCs w:val="28"/>
      <w:lang w:val="en-AU" w:eastAsia="en-AU" w:bidi="ar-SA"/>
    </w:rPr>
  </w:style>
  <w:style w:type="character" w:customStyle="1" w:styleId="SFNTClauseLevel1CharChar">
    <w:name w:val="SFNT Clause Level 1 Char Char"/>
    <w:link w:val="SFNTClauseLevel1"/>
    <w:rsid w:val="00594557"/>
    <w:rPr>
      <w:rFonts w:ascii="Arial" w:hAnsi="Arial" w:cs="Arial"/>
      <w:sz w:val="22"/>
      <w:szCs w:val="24"/>
      <w:lang w:val="en-AU" w:eastAsia="en-AU" w:bidi="ar-SA"/>
    </w:rPr>
  </w:style>
  <w:style w:type="paragraph" w:customStyle="1" w:styleId="SFNTScheduleItem">
    <w:name w:val="SFNT Schedule Item"/>
    <w:basedOn w:val="Normal"/>
    <w:rsid w:val="00BB5BBD"/>
    <w:pPr>
      <w:numPr>
        <w:numId w:val="26"/>
      </w:numPr>
    </w:pPr>
  </w:style>
  <w:style w:type="paragraph" w:customStyle="1" w:styleId="Title1">
    <w:name w:val="Title1"/>
    <w:basedOn w:val="Normal"/>
    <w:next w:val="SFNTSectionHeading"/>
    <w:rsid w:val="009E5889"/>
    <w:pPr>
      <w:spacing w:before="400" w:after="400"/>
      <w:jc w:val="center"/>
    </w:pPr>
    <w:rPr>
      <w:rFonts w:ascii="Arial Bold" w:hAnsi="Arial Bold"/>
      <w:b/>
      <w:caps/>
      <w:sz w:val="36"/>
      <w:szCs w:val="36"/>
    </w:rPr>
  </w:style>
  <w:style w:type="character" w:customStyle="1" w:styleId="SFNTClauseLevel2CharChar">
    <w:name w:val="SFNT Clause Level 2 Char Char"/>
    <w:link w:val="SFNTClauseLevel2"/>
    <w:rsid w:val="00A8654F"/>
    <w:rPr>
      <w:rFonts w:ascii="Arial" w:hAnsi="Arial" w:cs="Arial"/>
      <w:sz w:val="22"/>
      <w:szCs w:val="24"/>
      <w:lang w:val="en-AU" w:eastAsia="en-AU" w:bidi="ar-SA"/>
    </w:rPr>
  </w:style>
  <w:style w:type="paragraph" w:customStyle="1" w:styleId="SFNTSectionHeading">
    <w:name w:val="SFNT Section Heading"/>
    <w:rsid w:val="00B134F3"/>
    <w:pPr>
      <w:pBdr>
        <w:bottom w:val="single" w:sz="4" w:space="1" w:color="auto"/>
      </w:pBdr>
      <w:tabs>
        <w:tab w:val="left" w:pos="2268"/>
      </w:tabs>
      <w:spacing w:before="400" w:after="400"/>
    </w:pPr>
    <w:rPr>
      <w:rFonts w:ascii="Arial Bold" w:hAnsi="Arial Bold" w:cs="Arial"/>
      <w:b/>
      <w:bCs/>
      <w:caps/>
      <w:sz w:val="32"/>
      <w:szCs w:val="32"/>
    </w:rPr>
  </w:style>
  <w:style w:type="paragraph" w:customStyle="1" w:styleId="SFNTClauseSubHeading">
    <w:name w:val="SFNT Clause Sub Heading"/>
    <w:basedOn w:val="SFNTClauseLevel1"/>
    <w:next w:val="SFNTClauseLevel1"/>
    <w:rsid w:val="00D21537"/>
    <w:pPr>
      <w:keepNext/>
      <w:numPr>
        <w:ilvl w:val="1"/>
      </w:numPr>
    </w:pPr>
    <w:rPr>
      <w:rFonts w:ascii="Arial Bold" w:hAnsi="Arial Bold"/>
      <w:b/>
      <w:sz w:val="24"/>
    </w:rPr>
  </w:style>
  <w:style w:type="character" w:customStyle="1" w:styleId="HeaderChar">
    <w:name w:val="Header Char"/>
    <w:basedOn w:val="DefaultParagraphFont"/>
    <w:link w:val="Header"/>
    <w:uiPriority w:val="99"/>
    <w:rsid w:val="0090488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rFonts w:ascii="Arial" w:hAnsi="Arial" w:cs="Arial"/>
      <w:sz w:val="24"/>
      <w:szCs w:val="24"/>
    </w:rPr>
  </w:style>
  <w:style w:type="paragraph" w:styleId="Heading1">
    <w:name w:val="heading 1"/>
    <w:basedOn w:val="Normal"/>
    <w:next w:val="Normal"/>
    <w:qFormat/>
    <w:rsid w:val="0043145D"/>
    <w:pPr>
      <w:keepNext/>
      <w:numPr>
        <w:numId w:val="3"/>
      </w:numPr>
      <w:spacing w:before="240" w:after="60"/>
      <w:outlineLvl w:val="0"/>
    </w:pPr>
    <w:rPr>
      <w:b/>
      <w:bCs/>
      <w:kern w:val="32"/>
      <w:sz w:val="32"/>
      <w:szCs w:val="32"/>
    </w:rPr>
  </w:style>
  <w:style w:type="paragraph" w:styleId="Heading2">
    <w:name w:val="heading 2"/>
    <w:basedOn w:val="Normal"/>
    <w:next w:val="Normal"/>
    <w:qFormat/>
    <w:rsid w:val="0043145D"/>
    <w:pPr>
      <w:keepNext/>
      <w:numPr>
        <w:ilvl w:val="1"/>
        <w:numId w:val="3"/>
      </w:numPr>
      <w:spacing w:before="240" w:after="60"/>
      <w:outlineLvl w:val="1"/>
    </w:pPr>
    <w:rPr>
      <w:b/>
      <w:bCs/>
      <w:i/>
      <w:iCs/>
      <w:sz w:val="28"/>
      <w:szCs w:val="28"/>
    </w:rPr>
  </w:style>
  <w:style w:type="paragraph" w:styleId="Heading3">
    <w:name w:val="heading 3"/>
    <w:basedOn w:val="Normal"/>
    <w:next w:val="Normal"/>
    <w:qFormat/>
    <w:rsid w:val="0043145D"/>
    <w:pPr>
      <w:keepNext/>
      <w:numPr>
        <w:ilvl w:val="2"/>
        <w:numId w:val="3"/>
      </w:numPr>
      <w:spacing w:before="240" w:after="60"/>
      <w:outlineLvl w:val="2"/>
    </w:pPr>
    <w:rPr>
      <w:b/>
      <w:bCs/>
      <w:sz w:val="26"/>
      <w:szCs w:val="26"/>
    </w:rPr>
  </w:style>
  <w:style w:type="paragraph" w:styleId="Heading4">
    <w:name w:val="heading 4"/>
    <w:basedOn w:val="Normal"/>
    <w:next w:val="Normal"/>
    <w:qFormat/>
    <w:rsid w:val="0043145D"/>
    <w:pPr>
      <w:keepNext/>
      <w:numPr>
        <w:ilvl w:val="3"/>
        <w:numId w:val="3"/>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43145D"/>
    <w:pPr>
      <w:numPr>
        <w:ilvl w:val="4"/>
        <w:numId w:val="3"/>
      </w:numPr>
      <w:spacing w:before="240" w:after="60"/>
      <w:outlineLvl w:val="4"/>
    </w:pPr>
    <w:rPr>
      <w:b/>
      <w:bCs/>
      <w:i/>
      <w:iCs/>
      <w:sz w:val="26"/>
      <w:szCs w:val="26"/>
    </w:rPr>
  </w:style>
  <w:style w:type="paragraph" w:styleId="Heading6">
    <w:name w:val="heading 6"/>
    <w:basedOn w:val="Normal"/>
    <w:next w:val="Normal"/>
    <w:qFormat/>
    <w:rsid w:val="0043145D"/>
    <w:pPr>
      <w:numPr>
        <w:ilvl w:val="5"/>
        <w:numId w:val="3"/>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43145D"/>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qFormat/>
    <w:rsid w:val="0043145D"/>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qFormat/>
    <w:rsid w:val="0043145D"/>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NTCLAUSEHEADING">
    <w:name w:val="SFNT CLAUSE HEADING"/>
    <w:basedOn w:val="Normal"/>
    <w:next w:val="SFNTClauseLevel1"/>
    <w:link w:val="SFNTCLAUSEHEADINGCharChar"/>
    <w:rsid w:val="002E133D"/>
    <w:pPr>
      <w:keepNext/>
      <w:numPr>
        <w:numId w:val="37"/>
      </w:numPr>
      <w:spacing w:before="240"/>
    </w:pPr>
    <w:rPr>
      <w:rFonts w:ascii="Arial Bold" w:hAnsi="Arial Bold"/>
      <w:b/>
      <w:caps/>
      <w:sz w:val="28"/>
      <w:szCs w:val="28"/>
    </w:rPr>
  </w:style>
  <w:style w:type="paragraph" w:customStyle="1" w:styleId="SFNTClauseLevel1">
    <w:name w:val="SFNT Clause Level 1"/>
    <w:basedOn w:val="Normal"/>
    <w:link w:val="SFNTClauseLevel1CharChar"/>
    <w:rsid w:val="00594557"/>
    <w:pPr>
      <w:numPr>
        <w:ilvl w:val="2"/>
        <w:numId w:val="37"/>
      </w:numPr>
    </w:pPr>
    <w:rPr>
      <w:sz w:val="22"/>
    </w:rPr>
  </w:style>
  <w:style w:type="paragraph" w:customStyle="1" w:styleId="SFNTClauseLevel2">
    <w:name w:val="SFNT Clause Level 2"/>
    <w:basedOn w:val="Normal"/>
    <w:link w:val="SFNTClauseLevel2CharChar"/>
    <w:rsid w:val="00594557"/>
    <w:pPr>
      <w:numPr>
        <w:ilvl w:val="3"/>
        <w:numId w:val="37"/>
      </w:numPr>
    </w:pPr>
    <w:rPr>
      <w:sz w:val="22"/>
    </w:rPr>
  </w:style>
  <w:style w:type="paragraph" w:customStyle="1" w:styleId="SFNTClauseLevel3">
    <w:name w:val="SFNT Clause Level 3"/>
    <w:basedOn w:val="Normal"/>
    <w:rsid w:val="00594557"/>
    <w:pPr>
      <w:numPr>
        <w:ilvl w:val="4"/>
        <w:numId w:val="37"/>
      </w:numPr>
    </w:pPr>
    <w:rPr>
      <w:sz w:val="22"/>
    </w:rPr>
  </w:style>
  <w:style w:type="paragraph" w:customStyle="1" w:styleId="SFNTClauseLevel4">
    <w:name w:val="SFNT Clause Level 4"/>
    <w:basedOn w:val="Normal"/>
    <w:rsid w:val="00594557"/>
    <w:pPr>
      <w:numPr>
        <w:ilvl w:val="5"/>
        <w:numId w:val="37"/>
      </w:numPr>
    </w:pPr>
    <w:rPr>
      <w:sz w:val="22"/>
    </w:rPr>
  </w:style>
  <w:style w:type="paragraph" w:customStyle="1" w:styleId="SFNTSECTIONSUBHEADING">
    <w:name w:val="SFNT SECTION SUB HEADING"/>
    <w:basedOn w:val="Normal"/>
    <w:rsid w:val="00B134F3"/>
    <w:pPr>
      <w:spacing w:before="200" w:after="200"/>
      <w:ind w:left="709" w:hanging="709"/>
    </w:pPr>
    <w:rPr>
      <w:rFonts w:ascii="Arial Bold" w:hAnsi="Arial Bold"/>
      <w:b/>
      <w:caps/>
      <w:sz w:val="32"/>
      <w:szCs w:val="32"/>
    </w:rPr>
  </w:style>
  <w:style w:type="paragraph" w:customStyle="1" w:styleId="SFNTRecital">
    <w:name w:val="SFNT Recital"/>
    <w:basedOn w:val="Normal"/>
    <w:rsid w:val="00933AB2"/>
    <w:pPr>
      <w:numPr>
        <w:numId w:val="25"/>
      </w:numPr>
    </w:pPr>
  </w:style>
  <w:style w:type="numbering" w:styleId="111111">
    <w:name w:val="Outline List 2"/>
    <w:basedOn w:val="NoList"/>
    <w:semiHidden/>
    <w:rsid w:val="0043145D"/>
    <w:pPr>
      <w:numPr>
        <w:numId w:val="1"/>
      </w:numPr>
    </w:pPr>
  </w:style>
  <w:style w:type="numbering" w:styleId="1ai">
    <w:name w:val="Outline List 1"/>
    <w:basedOn w:val="NoList"/>
    <w:semiHidden/>
    <w:rsid w:val="0043145D"/>
    <w:pPr>
      <w:numPr>
        <w:numId w:val="2"/>
      </w:numPr>
    </w:pPr>
  </w:style>
  <w:style w:type="numbering" w:styleId="ArticleSection">
    <w:name w:val="Outline List 3"/>
    <w:basedOn w:val="NoList"/>
    <w:semiHidden/>
    <w:rsid w:val="0043145D"/>
    <w:pPr>
      <w:numPr>
        <w:numId w:val="40"/>
      </w:numPr>
    </w:pPr>
  </w:style>
  <w:style w:type="paragraph" w:styleId="BalloonText">
    <w:name w:val="Balloon Text"/>
    <w:basedOn w:val="Normal"/>
    <w:semiHidden/>
    <w:rsid w:val="0043145D"/>
    <w:rPr>
      <w:rFonts w:ascii="Tahoma" w:hAnsi="Tahoma" w:cs="Tahoma"/>
      <w:sz w:val="16"/>
      <w:szCs w:val="16"/>
    </w:rPr>
  </w:style>
  <w:style w:type="paragraph" w:styleId="BlockText">
    <w:name w:val="Block Text"/>
    <w:basedOn w:val="Normal"/>
    <w:semiHidden/>
    <w:rsid w:val="0043145D"/>
    <w:pPr>
      <w:ind w:left="1440" w:right="1440"/>
    </w:pPr>
  </w:style>
  <w:style w:type="paragraph" w:styleId="BodyText">
    <w:name w:val="Body Text"/>
    <w:basedOn w:val="Normal"/>
    <w:semiHidden/>
    <w:rsid w:val="0043145D"/>
  </w:style>
  <w:style w:type="paragraph" w:styleId="BodyText2">
    <w:name w:val="Body Text 2"/>
    <w:basedOn w:val="Normal"/>
    <w:semiHidden/>
    <w:rsid w:val="0043145D"/>
    <w:pPr>
      <w:spacing w:line="480" w:lineRule="auto"/>
    </w:pPr>
  </w:style>
  <w:style w:type="paragraph" w:styleId="BodyText3">
    <w:name w:val="Body Text 3"/>
    <w:basedOn w:val="Normal"/>
    <w:semiHidden/>
    <w:rsid w:val="0043145D"/>
    <w:rPr>
      <w:sz w:val="16"/>
      <w:szCs w:val="16"/>
    </w:rPr>
  </w:style>
  <w:style w:type="paragraph" w:styleId="BodyTextFirstIndent">
    <w:name w:val="Body Text First Indent"/>
    <w:basedOn w:val="BodyText"/>
    <w:semiHidden/>
    <w:rsid w:val="0043145D"/>
    <w:pPr>
      <w:ind w:firstLine="210"/>
    </w:pPr>
  </w:style>
  <w:style w:type="paragraph" w:styleId="BodyTextIndent">
    <w:name w:val="Body Text Indent"/>
    <w:basedOn w:val="Normal"/>
    <w:semiHidden/>
    <w:rsid w:val="0043145D"/>
    <w:pPr>
      <w:ind w:left="283"/>
    </w:pPr>
  </w:style>
  <w:style w:type="paragraph" w:styleId="BodyTextFirstIndent2">
    <w:name w:val="Body Text First Indent 2"/>
    <w:basedOn w:val="BodyTextIndent"/>
    <w:semiHidden/>
    <w:rsid w:val="0043145D"/>
    <w:pPr>
      <w:ind w:firstLine="210"/>
    </w:pPr>
  </w:style>
  <w:style w:type="paragraph" w:styleId="BodyTextIndent2">
    <w:name w:val="Body Text Indent 2"/>
    <w:basedOn w:val="Normal"/>
    <w:semiHidden/>
    <w:rsid w:val="0043145D"/>
    <w:pPr>
      <w:spacing w:line="480" w:lineRule="auto"/>
      <w:ind w:left="283"/>
    </w:pPr>
  </w:style>
  <w:style w:type="paragraph" w:styleId="BodyTextIndent3">
    <w:name w:val="Body Text Indent 3"/>
    <w:basedOn w:val="Normal"/>
    <w:semiHidden/>
    <w:rsid w:val="0043145D"/>
    <w:pPr>
      <w:ind w:left="283"/>
    </w:pPr>
    <w:rPr>
      <w:sz w:val="16"/>
      <w:szCs w:val="16"/>
    </w:rPr>
  </w:style>
  <w:style w:type="paragraph" w:styleId="Caption">
    <w:name w:val="caption"/>
    <w:basedOn w:val="Normal"/>
    <w:next w:val="Normal"/>
    <w:qFormat/>
    <w:rsid w:val="0043145D"/>
    <w:rPr>
      <w:b/>
      <w:bCs/>
      <w:sz w:val="20"/>
      <w:szCs w:val="20"/>
    </w:rPr>
  </w:style>
  <w:style w:type="paragraph" w:styleId="Closing">
    <w:name w:val="Closing"/>
    <w:basedOn w:val="Normal"/>
    <w:semiHidden/>
    <w:rsid w:val="0043145D"/>
    <w:pPr>
      <w:ind w:left="4252"/>
    </w:pPr>
  </w:style>
  <w:style w:type="character" w:styleId="CommentReference">
    <w:name w:val="annotation reference"/>
    <w:semiHidden/>
    <w:rsid w:val="0043145D"/>
    <w:rPr>
      <w:sz w:val="16"/>
      <w:szCs w:val="16"/>
    </w:rPr>
  </w:style>
  <w:style w:type="paragraph" w:styleId="CommentText">
    <w:name w:val="annotation text"/>
    <w:basedOn w:val="Normal"/>
    <w:semiHidden/>
    <w:rsid w:val="0043145D"/>
    <w:rPr>
      <w:sz w:val="20"/>
      <w:szCs w:val="20"/>
    </w:rPr>
  </w:style>
  <w:style w:type="paragraph" w:styleId="CommentSubject">
    <w:name w:val="annotation subject"/>
    <w:basedOn w:val="CommentText"/>
    <w:next w:val="CommentText"/>
    <w:semiHidden/>
    <w:rsid w:val="0043145D"/>
    <w:rPr>
      <w:b/>
      <w:bCs/>
    </w:rPr>
  </w:style>
  <w:style w:type="paragraph" w:styleId="Date">
    <w:name w:val="Date"/>
    <w:basedOn w:val="Normal"/>
    <w:next w:val="Normal"/>
    <w:semiHidden/>
    <w:rsid w:val="0043145D"/>
  </w:style>
  <w:style w:type="paragraph" w:styleId="DocumentMap">
    <w:name w:val="Document Map"/>
    <w:basedOn w:val="Normal"/>
    <w:semiHidden/>
    <w:rsid w:val="0043145D"/>
    <w:pPr>
      <w:shd w:val="clear" w:color="auto" w:fill="000080"/>
    </w:pPr>
    <w:rPr>
      <w:rFonts w:ascii="Tahoma" w:hAnsi="Tahoma" w:cs="Tahoma"/>
      <w:sz w:val="20"/>
      <w:szCs w:val="20"/>
    </w:rPr>
  </w:style>
  <w:style w:type="paragraph" w:styleId="E-mailSignature">
    <w:name w:val="E-mail Signature"/>
    <w:basedOn w:val="Normal"/>
    <w:semiHidden/>
    <w:rsid w:val="0043145D"/>
  </w:style>
  <w:style w:type="character" w:styleId="Emphasis">
    <w:name w:val="Emphasis"/>
    <w:qFormat/>
    <w:rsid w:val="0043145D"/>
    <w:rPr>
      <w:i/>
      <w:iCs/>
    </w:rPr>
  </w:style>
  <w:style w:type="character" w:styleId="EndnoteReference">
    <w:name w:val="endnote reference"/>
    <w:semiHidden/>
    <w:rsid w:val="0043145D"/>
    <w:rPr>
      <w:vertAlign w:val="superscript"/>
    </w:rPr>
  </w:style>
  <w:style w:type="paragraph" w:styleId="EndnoteText">
    <w:name w:val="endnote text"/>
    <w:basedOn w:val="Normal"/>
    <w:semiHidden/>
    <w:rsid w:val="0043145D"/>
    <w:rPr>
      <w:sz w:val="20"/>
      <w:szCs w:val="20"/>
    </w:rPr>
  </w:style>
  <w:style w:type="paragraph" w:styleId="EnvelopeAddress">
    <w:name w:val="envelope address"/>
    <w:basedOn w:val="Normal"/>
    <w:semiHidden/>
    <w:rsid w:val="0043145D"/>
    <w:pPr>
      <w:framePr w:w="7920" w:h="1980" w:hRule="exact" w:hSpace="180" w:wrap="auto" w:hAnchor="page" w:xAlign="center" w:yAlign="bottom"/>
      <w:ind w:left="2880"/>
    </w:pPr>
  </w:style>
  <w:style w:type="paragraph" w:styleId="EnvelopeReturn">
    <w:name w:val="envelope return"/>
    <w:basedOn w:val="Normal"/>
    <w:semiHidden/>
    <w:rsid w:val="0043145D"/>
    <w:rPr>
      <w:sz w:val="20"/>
      <w:szCs w:val="20"/>
    </w:rPr>
  </w:style>
  <w:style w:type="character" w:styleId="FollowedHyperlink">
    <w:name w:val="FollowedHyperlink"/>
    <w:semiHidden/>
    <w:rsid w:val="0043145D"/>
    <w:rPr>
      <w:color w:val="800080"/>
      <w:u w:val="single"/>
    </w:rPr>
  </w:style>
  <w:style w:type="paragraph" w:styleId="Footer">
    <w:name w:val="footer"/>
    <w:basedOn w:val="Normal"/>
    <w:semiHidden/>
    <w:rsid w:val="0043145D"/>
    <w:pPr>
      <w:tabs>
        <w:tab w:val="center" w:pos="4153"/>
        <w:tab w:val="right" w:pos="8306"/>
      </w:tabs>
    </w:pPr>
  </w:style>
  <w:style w:type="character" w:styleId="FootnoteReference">
    <w:name w:val="footnote reference"/>
    <w:semiHidden/>
    <w:rsid w:val="0043145D"/>
    <w:rPr>
      <w:vertAlign w:val="superscript"/>
    </w:rPr>
  </w:style>
  <w:style w:type="paragraph" w:styleId="FootnoteText">
    <w:name w:val="footnote text"/>
    <w:basedOn w:val="Normal"/>
    <w:semiHidden/>
    <w:rsid w:val="0043145D"/>
    <w:rPr>
      <w:sz w:val="20"/>
      <w:szCs w:val="20"/>
    </w:rPr>
  </w:style>
  <w:style w:type="paragraph" w:styleId="Header">
    <w:name w:val="header"/>
    <w:basedOn w:val="Normal"/>
    <w:link w:val="HeaderChar"/>
    <w:uiPriority w:val="99"/>
    <w:rsid w:val="0043145D"/>
    <w:pPr>
      <w:tabs>
        <w:tab w:val="center" w:pos="4153"/>
        <w:tab w:val="right" w:pos="8306"/>
      </w:tabs>
    </w:pPr>
  </w:style>
  <w:style w:type="character" w:styleId="HTMLAcronym">
    <w:name w:val="HTML Acronym"/>
    <w:basedOn w:val="DefaultParagraphFont"/>
    <w:semiHidden/>
    <w:rsid w:val="0043145D"/>
  </w:style>
  <w:style w:type="paragraph" w:styleId="HTMLAddress">
    <w:name w:val="HTML Address"/>
    <w:basedOn w:val="Normal"/>
    <w:semiHidden/>
    <w:rsid w:val="0043145D"/>
    <w:rPr>
      <w:i/>
      <w:iCs/>
    </w:rPr>
  </w:style>
  <w:style w:type="character" w:styleId="HTMLCite">
    <w:name w:val="HTML Cite"/>
    <w:semiHidden/>
    <w:rsid w:val="0043145D"/>
    <w:rPr>
      <w:i/>
      <w:iCs/>
    </w:rPr>
  </w:style>
  <w:style w:type="character" w:styleId="HTMLCode">
    <w:name w:val="HTML Code"/>
    <w:semiHidden/>
    <w:rsid w:val="0043145D"/>
    <w:rPr>
      <w:rFonts w:ascii="Courier New" w:hAnsi="Courier New" w:cs="Courier New"/>
      <w:sz w:val="20"/>
      <w:szCs w:val="20"/>
    </w:rPr>
  </w:style>
  <w:style w:type="character" w:styleId="HTMLDefinition">
    <w:name w:val="HTML Definition"/>
    <w:semiHidden/>
    <w:rsid w:val="0043145D"/>
    <w:rPr>
      <w:i/>
      <w:iCs/>
    </w:rPr>
  </w:style>
  <w:style w:type="character" w:styleId="HTMLKeyboard">
    <w:name w:val="HTML Keyboard"/>
    <w:semiHidden/>
    <w:rsid w:val="0043145D"/>
    <w:rPr>
      <w:rFonts w:ascii="Courier New" w:hAnsi="Courier New" w:cs="Courier New"/>
      <w:sz w:val="20"/>
      <w:szCs w:val="20"/>
    </w:rPr>
  </w:style>
  <w:style w:type="paragraph" w:styleId="HTMLPreformatted">
    <w:name w:val="HTML Preformatted"/>
    <w:basedOn w:val="Normal"/>
    <w:semiHidden/>
    <w:rsid w:val="0043145D"/>
    <w:rPr>
      <w:rFonts w:ascii="Courier New" w:hAnsi="Courier New" w:cs="Courier New"/>
      <w:sz w:val="20"/>
      <w:szCs w:val="20"/>
    </w:rPr>
  </w:style>
  <w:style w:type="character" w:styleId="HTMLSample">
    <w:name w:val="HTML Sample"/>
    <w:semiHidden/>
    <w:rsid w:val="0043145D"/>
    <w:rPr>
      <w:rFonts w:ascii="Courier New" w:hAnsi="Courier New" w:cs="Courier New"/>
    </w:rPr>
  </w:style>
  <w:style w:type="character" w:styleId="HTMLTypewriter">
    <w:name w:val="HTML Typewriter"/>
    <w:semiHidden/>
    <w:rsid w:val="0043145D"/>
    <w:rPr>
      <w:rFonts w:ascii="Courier New" w:hAnsi="Courier New" w:cs="Courier New"/>
      <w:sz w:val="20"/>
      <w:szCs w:val="20"/>
    </w:rPr>
  </w:style>
  <w:style w:type="character" w:styleId="HTMLVariable">
    <w:name w:val="HTML Variable"/>
    <w:semiHidden/>
    <w:rsid w:val="0043145D"/>
    <w:rPr>
      <w:i/>
      <w:iCs/>
    </w:rPr>
  </w:style>
  <w:style w:type="character" w:styleId="Hyperlink">
    <w:name w:val="Hyperlink"/>
    <w:semiHidden/>
    <w:rsid w:val="0043145D"/>
    <w:rPr>
      <w:color w:val="0000FF"/>
      <w:u w:val="single"/>
    </w:rPr>
  </w:style>
  <w:style w:type="paragraph" w:styleId="Index1">
    <w:name w:val="index 1"/>
    <w:basedOn w:val="Normal"/>
    <w:next w:val="Normal"/>
    <w:autoRedefine/>
    <w:semiHidden/>
    <w:rsid w:val="0043145D"/>
    <w:pPr>
      <w:ind w:left="240" w:hanging="240"/>
    </w:pPr>
  </w:style>
  <w:style w:type="paragraph" w:styleId="Index2">
    <w:name w:val="index 2"/>
    <w:basedOn w:val="Normal"/>
    <w:next w:val="Normal"/>
    <w:autoRedefine/>
    <w:semiHidden/>
    <w:rsid w:val="0043145D"/>
    <w:pPr>
      <w:ind w:left="480" w:hanging="240"/>
    </w:pPr>
  </w:style>
  <w:style w:type="paragraph" w:styleId="Index3">
    <w:name w:val="index 3"/>
    <w:basedOn w:val="Normal"/>
    <w:next w:val="Normal"/>
    <w:autoRedefine/>
    <w:semiHidden/>
    <w:rsid w:val="0043145D"/>
    <w:pPr>
      <w:ind w:left="720" w:hanging="240"/>
    </w:pPr>
  </w:style>
  <w:style w:type="paragraph" w:styleId="Index4">
    <w:name w:val="index 4"/>
    <w:basedOn w:val="Normal"/>
    <w:next w:val="Normal"/>
    <w:autoRedefine/>
    <w:semiHidden/>
    <w:rsid w:val="0043145D"/>
    <w:pPr>
      <w:ind w:left="960" w:hanging="240"/>
    </w:pPr>
  </w:style>
  <w:style w:type="paragraph" w:styleId="Index5">
    <w:name w:val="index 5"/>
    <w:basedOn w:val="Normal"/>
    <w:next w:val="Normal"/>
    <w:autoRedefine/>
    <w:semiHidden/>
    <w:rsid w:val="0043145D"/>
    <w:pPr>
      <w:ind w:left="1200" w:hanging="240"/>
    </w:pPr>
  </w:style>
  <w:style w:type="paragraph" w:styleId="Index6">
    <w:name w:val="index 6"/>
    <w:basedOn w:val="Normal"/>
    <w:next w:val="Normal"/>
    <w:autoRedefine/>
    <w:semiHidden/>
    <w:rsid w:val="0043145D"/>
    <w:pPr>
      <w:ind w:left="1440" w:hanging="240"/>
    </w:pPr>
  </w:style>
  <w:style w:type="paragraph" w:styleId="Index7">
    <w:name w:val="index 7"/>
    <w:basedOn w:val="Normal"/>
    <w:next w:val="Normal"/>
    <w:autoRedefine/>
    <w:semiHidden/>
    <w:rsid w:val="0043145D"/>
    <w:pPr>
      <w:ind w:left="1680" w:hanging="240"/>
    </w:pPr>
  </w:style>
  <w:style w:type="paragraph" w:styleId="Index8">
    <w:name w:val="index 8"/>
    <w:basedOn w:val="Normal"/>
    <w:next w:val="Normal"/>
    <w:autoRedefine/>
    <w:semiHidden/>
    <w:rsid w:val="0043145D"/>
    <w:pPr>
      <w:ind w:left="1920" w:hanging="240"/>
    </w:pPr>
  </w:style>
  <w:style w:type="paragraph" w:styleId="Index9">
    <w:name w:val="index 9"/>
    <w:basedOn w:val="Normal"/>
    <w:next w:val="Normal"/>
    <w:autoRedefine/>
    <w:semiHidden/>
    <w:rsid w:val="0043145D"/>
    <w:pPr>
      <w:ind w:left="2160" w:hanging="240"/>
    </w:pPr>
  </w:style>
  <w:style w:type="paragraph" w:styleId="IndexHeading">
    <w:name w:val="index heading"/>
    <w:basedOn w:val="Normal"/>
    <w:next w:val="Index1"/>
    <w:semiHidden/>
    <w:rsid w:val="0043145D"/>
    <w:rPr>
      <w:b/>
      <w:bCs/>
    </w:rPr>
  </w:style>
  <w:style w:type="character" w:styleId="LineNumber">
    <w:name w:val="line number"/>
    <w:basedOn w:val="DefaultParagraphFont"/>
    <w:semiHidden/>
    <w:rsid w:val="0043145D"/>
  </w:style>
  <w:style w:type="paragraph" w:styleId="List">
    <w:name w:val="List"/>
    <w:basedOn w:val="Normal"/>
    <w:semiHidden/>
    <w:rsid w:val="0043145D"/>
    <w:pPr>
      <w:ind w:left="283" w:hanging="283"/>
    </w:pPr>
  </w:style>
  <w:style w:type="paragraph" w:styleId="List2">
    <w:name w:val="List 2"/>
    <w:basedOn w:val="Normal"/>
    <w:semiHidden/>
    <w:rsid w:val="0043145D"/>
    <w:pPr>
      <w:ind w:left="566" w:hanging="283"/>
    </w:pPr>
  </w:style>
  <w:style w:type="paragraph" w:styleId="List3">
    <w:name w:val="List 3"/>
    <w:basedOn w:val="Normal"/>
    <w:semiHidden/>
    <w:rsid w:val="0043145D"/>
    <w:pPr>
      <w:ind w:left="849" w:hanging="283"/>
    </w:pPr>
  </w:style>
  <w:style w:type="paragraph" w:styleId="List4">
    <w:name w:val="List 4"/>
    <w:basedOn w:val="Normal"/>
    <w:semiHidden/>
    <w:rsid w:val="0043145D"/>
    <w:pPr>
      <w:ind w:left="1132" w:hanging="283"/>
    </w:pPr>
  </w:style>
  <w:style w:type="paragraph" w:styleId="List5">
    <w:name w:val="List 5"/>
    <w:basedOn w:val="Normal"/>
    <w:semiHidden/>
    <w:rsid w:val="0043145D"/>
    <w:pPr>
      <w:ind w:left="1415" w:hanging="283"/>
    </w:pPr>
  </w:style>
  <w:style w:type="paragraph" w:styleId="ListBullet">
    <w:name w:val="List Bullet"/>
    <w:basedOn w:val="Normal"/>
    <w:semiHidden/>
    <w:rsid w:val="0043145D"/>
    <w:pPr>
      <w:numPr>
        <w:numId w:val="4"/>
      </w:numPr>
    </w:pPr>
  </w:style>
  <w:style w:type="paragraph" w:styleId="ListBullet2">
    <w:name w:val="List Bullet 2"/>
    <w:basedOn w:val="Normal"/>
    <w:semiHidden/>
    <w:rsid w:val="0043145D"/>
    <w:pPr>
      <w:numPr>
        <w:numId w:val="5"/>
      </w:numPr>
    </w:pPr>
  </w:style>
  <w:style w:type="paragraph" w:styleId="ListBullet3">
    <w:name w:val="List Bullet 3"/>
    <w:basedOn w:val="Normal"/>
    <w:semiHidden/>
    <w:rsid w:val="0043145D"/>
    <w:pPr>
      <w:numPr>
        <w:numId w:val="6"/>
      </w:numPr>
      <w:tabs>
        <w:tab w:val="clear" w:pos="926"/>
        <w:tab w:val="num" w:pos="360"/>
      </w:tabs>
      <w:ind w:left="0" w:firstLine="0"/>
    </w:pPr>
  </w:style>
  <w:style w:type="paragraph" w:styleId="ListBullet4">
    <w:name w:val="List Bullet 4"/>
    <w:basedOn w:val="Normal"/>
    <w:semiHidden/>
    <w:rsid w:val="0043145D"/>
    <w:pPr>
      <w:numPr>
        <w:numId w:val="7"/>
      </w:numPr>
    </w:pPr>
  </w:style>
  <w:style w:type="paragraph" w:styleId="ListBullet5">
    <w:name w:val="List Bullet 5"/>
    <w:basedOn w:val="Normal"/>
    <w:semiHidden/>
    <w:rsid w:val="0043145D"/>
    <w:pPr>
      <w:numPr>
        <w:numId w:val="8"/>
      </w:numPr>
    </w:pPr>
  </w:style>
  <w:style w:type="paragraph" w:styleId="ListContinue">
    <w:name w:val="List Continue"/>
    <w:basedOn w:val="Normal"/>
    <w:semiHidden/>
    <w:rsid w:val="0043145D"/>
    <w:pPr>
      <w:ind w:left="283"/>
    </w:pPr>
  </w:style>
  <w:style w:type="paragraph" w:styleId="ListContinue2">
    <w:name w:val="List Continue 2"/>
    <w:basedOn w:val="Normal"/>
    <w:semiHidden/>
    <w:rsid w:val="0043145D"/>
    <w:pPr>
      <w:ind w:left="566"/>
    </w:pPr>
  </w:style>
  <w:style w:type="paragraph" w:styleId="ListContinue3">
    <w:name w:val="List Continue 3"/>
    <w:basedOn w:val="Normal"/>
    <w:semiHidden/>
    <w:rsid w:val="0043145D"/>
    <w:pPr>
      <w:ind w:left="849"/>
    </w:pPr>
  </w:style>
  <w:style w:type="paragraph" w:styleId="ListContinue4">
    <w:name w:val="List Continue 4"/>
    <w:basedOn w:val="Normal"/>
    <w:semiHidden/>
    <w:rsid w:val="0043145D"/>
    <w:pPr>
      <w:ind w:left="1132"/>
    </w:pPr>
  </w:style>
  <w:style w:type="paragraph" w:styleId="ListContinue5">
    <w:name w:val="List Continue 5"/>
    <w:basedOn w:val="Normal"/>
    <w:semiHidden/>
    <w:rsid w:val="0043145D"/>
    <w:pPr>
      <w:ind w:left="1415"/>
    </w:pPr>
  </w:style>
  <w:style w:type="paragraph" w:styleId="ListNumber">
    <w:name w:val="List Number"/>
    <w:basedOn w:val="Normal"/>
    <w:semiHidden/>
    <w:rsid w:val="0043145D"/>
    <w:pPr>
      <w:numPr>
        <w:numId w:val="9"/>
      </w:numPr>
    </w:pPr>
  </w:style>
  <w:style w:type="paragraph" w:styleId="ListNumber2">
    <w:name w:val="List Number 2"/>
    <w:basedOn w:val="Normal"/>
    <w:semiHidden/>
    <w:rsid w:val="0043145D"/>
    <w:pPr>
      <w:numPr>
        <w:numId w:val="10"/>
      </w:numPr>
    </w:pPr>
  </w:style>
  <w:style w:type="paragraph" w:styleId="ListNumber3">
    <w:name w:val="List Number 3"/>
    <w:basedOn w:val="Normal"/>
    <w:semiHidden/>
    <w:rsid w:val="0043145D"/>
    <w:pPr>
      <w:numPr>
        <w:numId w:val="11"/>
      </w:numPr>
    </w:pPr>
  </w:style>
  <w:style w:type="paragraph" w:styleId="ListNumber4">
    <w:name w:val="List Number 4"/>
    <w:basedOn w:val="Normal"/>
    <w:semiHidden/>
    <w:rsid w:val="0043145D"/>
    <w:pPr>
      <w:numPr>
        <w:numId w:val="12"/>
      </w:numPr>
    </w:pPr>
  </w:style>
  <w:style w:type="paragraph" w:styleId="ListNumber5">
    <w:name w:val="List Number 5"/>
    <w:basedOn w:val="Normal"/>
    <w:semiHidden/>
    <w:rsid w:val="0043145D"/>
    <w:pPr>
      <w:numPr>
        <w:numId w:val="13"/>
      </w:numPr>
    </w:pPr>
  </w:style>
  <w:style w:type="paragraph" w:styleId="MacroText">
    <w:name w:val="macro"/>
    <w:semiHidden/>
    <w:rsid w:val="0043145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semiHidden/>
    <w:rsid w:val="0043145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43145D"/>
    <w:rPr>
      <w:rFonts w:ascii="Times New Roman" w:hAnsi="Times New Roman" w:cs="Times New Roman"/>
    </w:rPr>
  </w:style>
  <w:style w:type="paragraph" w:styleId="NormalIndent">
    <w:name w:val="Normal Indent"/>
    <w:basedOn w:val="Normal"/>
    <w:semiHidden/>
    <w:rsid w:val="0043145D"/>
    <w:pPr>
      <w:ind w:left="720"/>
    </w:pPr>
  </w:style>
  <w:style w:type="paragraph" w:styleId="NoteHeading">
    <w:name w:val="Note Heading"/>
    <w:basedOn w:val="Normal"/>
    <w:next w:val="Normal"/>
    <w:semiHidden/>
    <w:rsid w:val="0043145D"/>
  </w:style>
  <w:style w:type="character" w:styleId="PageNumber">
    <w:name w:val="page number"/>
    <w:basedOn w:val="DefaultParagraphFont"/>
    <w:semiHidden/>
    <w:rsid w:val="0043145D"/>
  </w:style>
  <w:style w:type="paragraph" w:styleId="PlainText">
    <w:name w:val="Plain Text"/>
    <w:basedOn w:val="Normal"/>
    <w:semiHidden/>
    <w:rsid w:val="0043145D"/>
    <w:rPr>
      <w:rFonts w:ascii="Courier New" w:hAnsi="Courier New" w:cs="Courier New"/>
      <w:sz w:val="20"/>
      <w:szCs w:val="20"/>
    </w:rPr>
  </w:style>
  <w:style w:type="paragraph" w:styleId="Salutation">
    <w:name w:val="Salutation"/>
    <w:basedOn w:val="Normal"/>
    <w:next w:val="Normal"/>
    <w:semiHidden/>
    <w:rsid w:val="0043145D"/>
  </w:style>
  <w:style w:type="paragraph" w:styleId="Signature">
    <w:name w:val="Signature"/>
    <w:basedOn w:val="Normal"/>
    <w:semiHidden/>
    <w:rsid w:val="0043145D"/>
    <w:pPr>
      <w:ind w:left="4252"/>
    </w:pPr>
  </w:style>
  <w:style w:type="character" w:styleId="Strong">
    <w:name w:val="Strong"/>
    <w:qFormat/>
    <w:rsid w:val="0043145D"/>
    <w:rPr>
      <w:b/>
      <w:bCs/>
    </w:rPr>
  </w:style>
  <w:style w:type="paragraph" w:styleId="Subtitle">
    <w:name w:val="Subtitle"/>
    <w:basedOn w:val="Normal"/>
    <w:qFormat/>
    <w:rsid w:val="0043145D"/>
    <w:pPr>
      <w:spacing w:after="60"/>
      <w:jc w:val="center"/>
      <w:outlineLvl w:val="1"/>
    </w:pPr>
  </w:style>
  <w:style w:type="table" w:styleId="Table3Deffects1">
    <w:name w:val="Table 3D effects 1"/>
    <w:basedOn w:val="TableNormal"/>
    <w:semiHidden/>
    <w:rsid w:val="0043145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145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145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145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145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145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145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145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145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145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145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145D"/>
    <w:pPr>
      <w:spacing w:before="120" w:after="1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145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145D"/>
    <w:pPr>
      <w:spacing w:before="120" w:after="1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145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145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145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3145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3145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145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145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145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145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145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145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145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145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145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145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145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145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3145D"/>
    <w:pPr>
      <w:ind w:left="240" w:hanging="240"/>
    </w:pPr>
  </w:style>
  <w:style w:type="paragraph" w:styleId="TableofFigures">
    <w:name w:val="table of figures"/>
    <w:basedOn w:val="Normal"/>
    <w:next w:val="Normal"/>
    <w:semiHidden/>
    <w:rsid w:val="0043145D"/>
  </w:style>
  <w:style w:type="table" w:styleId="TableProfessional">
    <w:name w:val="Table Professional"/>
    <w:basedOn w:val="TableNormal"/>
    <w:semiHidden/>
    <w:rsid w:val="0043145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145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145D"/>
    <w:pPr>
      <w:spacing w:before="120"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3145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3145D"/>
    <w:pPr>
      <w:spacing w:before="120"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145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145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3145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145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145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3145D"/>
    <w:pPr>
      <w:spacing w:before="240" w:after="60"/>
      <w:jc w:val="center"/>
      <w:outlineLvl w:val="0"/>
    </w:pPr>
    <w:rPr>
      <w:b/>
      <w:bCs/>
      <w:kern w:val="28"/>
      <w:sz w:val="32"/>
      <w:szCs w:val="32"/>
    </w:rPr>
  </w:style>
  <w:style w:type="paragraph" w:styleId="TOAHeading">
    <w:name w:val="toa heading"/>
    <w:basedOn w:val="Normal"/>
    <w:next w:val="Normal"/>
    <w:semiHidden/>
    <w:rsid w:val="0043145D"/>
    <w:rPr>
      <w:b/>
      <w:bCs/>
    </w:rPr>
  </w:style>
  <w:style w:type="paragraph" w:styleId="TOC1">
    <w:name w:val="toc 1"/>
    <w:basedOn w:val="Normal"/>
    <w:next w:val="Normal"/>
    <w:autoRedefine/>
    <w:semiHidden/>
    <w:rsid w:val="00EB5B7F"/>
    <w:pPr>
      <w:tabs>
        <w:tab w:val="right" w:leader="dot" w:pos="8777"/>
      </w:tabs>
      <w:spacing w:before="240"/>
      <w:jc w:val="left"/>
    </w:pPr>
    <w:rPr>
      <w:b/>
      <w:bCs/>
      <w:caps/>
      <w:noProof/>
    </w:rPr>
  </w:style>
  <w:style w:type="paragraph" w:styleId="TOC2">
    <w:name w:val="toc 2"/>
    <w:basedOn w:val="Normal"/>
    <w:next w:val="Normal"/>
    <w:autoRedefine/>
    <w:semiHidden/>
    <w:rsid w:val="00EB5B7F"/>
    <w:pPr>
      <w:tabs>
        <w:tab w:val="left" w:pos="567"/>
        <w:tab w:val="right" w:pos="8777"/>
      </w:tabs>
      <w:spacing w:before="60" w:after="60"/>
      <w:ind w:left="567"/>
      <w:jc w:val="left"/>
    </w:pPr>
    <w:rPr>
      <w:rFonts w:cs="Times New Roman"/>
      <w:bCs/>
      <w:sz w:val="20"/>
      <w:szCs w:val="20"/>
    </w:rPr>
  </w:style>
  <w:style w:type="paragraph" w:styleId="TOC3">
    <w:name w:val="toc 3"/>
    <w:basedOn w:val="Normal"/>
    <w:next w:val="Normal"/>
    <w:autoRedefine/>
    <w:semiHidden/>
    <w:rsid w:val="0043145D"/>
    <w:pPr>
      <w:spacing w:before="0" w:after="0"/>
      <w:ind w:left="240"/>
      <w:jc w:val="left"/>
    </w:pPr>
    <w:rPr>
      <w:rFonts w:ascii="Times New Roman" w:hAnsi="Times New Roman" w:cs="Times New Roman"/>
      <w:sz w:val="20"/>
      <w:szCs w:val="20"/>
    </w:rPr>
  </w:style>
  <w:style w:type="paragraph" w:styleId="TOC4">
    <w:name w:val="toc 4"/>
    <w:basedOn w:val="Normal"/>
    <w:next w:val="Normal"/>
    <w:autoRedefine/>
    <w:semiHidden/>
    <w:rsid w:val="0043145D"/>
    <w:pPr>
      <w:spacing w:before="0" w:after="0"/>
      <w:ind w:left="480"/>
      <w:jc w:val="left"/>
    </w:pPr>
    <w:rPr>
      <w:rFonts w:ascii="Times New Roman" w:hAnsi="Times New Roman" w:cs="Times New Roman"/>
      <w:sz w:val="20"/>
      <w:szCs w:val="20"/>
    </w:rPr>
  </w:style>
  <w:style w:type="paragraph" w:styleId="TOC5">
    <w:name w:val="toc 5"/>
    <w:basedOn w:val="Normal"/>
    <w:next w:val="Normal"/>
    <w:autoRedefine/>
    <w:semiHidden/>
    <w:rsid w:val="0043145D"/>
    <w:pPr>
      <w:spacing w:before="0" w:after="0"/>
      <w:ind w:left="720"/>
      <w:jc w:val="left"/>
    </w:pPr>
    <w:rPr>
      <w:rFonts w:ascii="Times New Roman" w:hAnsi="Times New Roman" w:cs="Times New Roman"/>
      <w:sz w:val="20"/>
      <w:szCs w:val="20"/>
    </w:rPr>
  </w:style>
  <w:style w:type="paragraph" w:styleId="TOC6">
    <w:name w:val="toc 6"/>
    <w:basedOn w:val="Normal"/>
    <w:next w:val="Normal"/>
    <w:autoRedefine/>
    <w:semiHidden/>
    <w:rsid w:val="0043145D"/>
    <w:pPr>
      <w:spacing w:before="0" w:after="0"/>
      <w:ind w:left="960"/>
      <w:jc w:val="left"/>
    </w:pPr>
    <w:rPr>
      <w:rFonts w:ascii="Times New Roman" w:hAnsi="Times New Roman" w:cs="Times New Roman"/>
      <w:sz w:val="20"/>
      <w:szCs w:val="20"/>
    </w:rPr>
  </w:style>
  <w:style w:type="paragraph" w:styleId="TOC7">
    <w:name w:val="toc 7"/>
    <w:basedOn w:val="Normal"/>
    <w:next w:val="Normal"/>
    <w:autoRedefine/>
    <w:semiHidden/>
    <w:rsid w:val="0043145D"/>
    <w:pPr>
      <w:spacing w:before="0" w:after="0"/>
      <w:ind w:left="1200"/>
      <w:jc w:val="left"/>
    </w:pPr>
    <w:rPr>
      <w:rFonts w:ascii="Times New Roman" w:hAnsi="Times New Roman" w:cs="Times New Roman"/>
      <w:sz w:val="20"/>
      <w:szCs w:val="20"/>
    </w:rPr>
  </w:style>
  <w:style w:type="paragraph" w:styleId="TOC8">
    <w:name w:val="toc 8"/>
    <w:basedOn w:val="Normal"/>
    <w:next w:val="Normal"/>
    <w:autoRedefine/>
    <w:semiHidden/>
    <w:rsid w:val="0043145D"/>
    <w:pPr>
      <w:spacing w:before="0" w:after="0"/>
      <w:ind w:left="1440"/>
      <w:jc w:val="left"/>
    </w:pPr>
    <w:rPr>
      <w:rFonts w:ascii="Times New Roman" w:hAnsi="Times New Roman" w:cs="Times New Roman"/>
      <w:sz w:val="20"/>
      <w:szCs w:val="20"/>
    </w:rPr>
  </w:style>
  <w:style w:type="paragraph" w:styleId="TOC9">
    <w:name w:val="toc 9"/>
    <w:basedOn w:val="Normal"/>
    <w:next w:val="Normal"/>
    <w:autoRedefine/>
    <w:semiHidden/>
    <w:rsid w:val="0043145D"/>
    <w:pPr>
      <w:spacing w:before="0" w:after="0"/>
      <w:ind w:left="1680"/>
      <w:jc w:val="left"/>
    </w:pPr>
    <w:rPr>
      <w:rFonts w:ascii="Times New Roman" w:hAnsi="Times New Roman" w:cs="Times New Roman"/>
      <w:sz w:val="20"/>
      <w:szCs w:val="20"/>
    </w:rPr>
  </w:style>
  <w:style w:type="character" w:customStyle="1" w:styleId="SFNTCLAUSEHEADINGCharChar">
    <w:name w:val="SFNT CLAUSE HEADING Char Char"/>
    <w:link w:val="SFNTCLAUSEHEADING"/>
    <w:rsid w:val="002E133D"/>
    <w:rPr>
      <w:rFonts w:ascii="Arial Bold" w:hAnsi="Arial Bold" w:cs="Arial"/>
      <w:b/>
      <w:caps/>
      <w:sz w:val="28"/>
      <w:szCs w:val="28"/>
      <w:lang w:val="en-AU" w:eastAsia="en-AU" w:bidi="ar-SA"/>
    </w:rPr>
  </w:style>
  <w:style w:type="character" w:customStyle="1" w:styleId="SFNTClauseLevel1CharChar">
    <w:name w:val="SFNT Clause Level 1 Char Char"/>
    <w:link w:val="SFNTClauseLevel1"/>
    <w:rsid w:val="00594557"/>
    <w:rPr>
      <w:rFonts w:ascii="Arial" w:hAnsi="Arial" w:cs="Arial"/>
      <w:sz w:val="22"/>
      <w:szCs w:val="24"/>
      <w:lang w:val="en-AU" w:eastAsia="en-AU" w:bidi="ar-SA"/>
    </w:rPr>
  </w:style>
  <w:style w:type="paragraph" w:customStyle="1" w:styleId="SFNTScheduleItem">
    <w:name w:val="SFNT Schedule Item"/>
    <w:basedOn w:val="Normal"/>
    <w:rsid w:val="00BB5BBD"/>
    <w:pPr>
      <w:numPr>
        <w:numId w:val="26"/>
      </w:numPr>
    </w:pPr>
  </w:style>
  <w:style w:type="paragraph" w:customStyle="1" w:styleId="Title1">
    <w:name w:val="Title1"/>
    <w:basedOn w:val="Normal"/>
    <w:next w:val="SFNTSectionHeading"/>
    <w:rsid w:val="009E5889"/>
    <w:pPr>
      <w:spacing w:before="400" w:after="400"/>
      <w:jc w:val="center"/>
    </w:pPr>
    <w:rPr>
      <w:rFonts w:ascii="Arial Bold" w:hAnsi="Arial Bold"/>
      <w:b/>
      <w:caps/>
      <w:sz w:val="36"/>
      <w:szCs w:val="36"/>
    </w:rPr>
  </w:style>
  <w:style w:type="character" w:customStyle="1" w:styleId="SFNTClauseLevel2CharChar">
    <w:name w:val="SFNT Clause Level 2 Char Char"/>
    <w:link w:val="SFNTClauseLevel2"/>
    <w:rsid w:val="00A8654F"/>
    <w:rPr>
      <w:rFonts w:ascii="Arial" w:hAnsi="Arial" w:cs="Arial"/>
      <w:sz w:val="22"/>
      <w:szCs w:val="24"/>
      <w:lang w:val="en-AU" w:eastAsia="en-AU" w:bidi="ar-SA"/>
    </w:rPr>
  </w:style>
  <w:style w:type="paragraph" w:customStyle="1" w:styleId="SFNTSectionHeading">
    <w:name w:val="SFNT Section Heading"/>
    <w:rsid w:val="00B134F3"/>
    <w:pPr>
      <w:pBdr>
        <w:bottom w:val="single" w:sz="4" w:space="1" w:color="auto"/>
      </w:pBdr>
      <w:tabs>
        <w:tab w:val="left" w:pos="2268"/>
      </w:tabs>
      <w:spacing w:before="400" w:after="400"/>
    </w:pPr>
    <w:rPr>
      <w:rFonts w:ascii="Arial Bold" w:hAnsi="Arial Bold" w:cs="Arial"/>
      <w:b/>
      <w:bCs/>
      <w:caps/>
      <w:sz w:val="32"/>
      <w:szCs w:val="32"/>
    </w:rPr>
  </w:style>
  <w:style w:type="paragraph" w:customStyle="1" w:styleId="SFNTClauseSubHeading">
    <w:name w:val="SFNT Clause Sub Heading"/>
    <w:basedOn w:val="SFNTClauseLevel1"/>
    <w:next w:val="SFNTClauseLevel1"/>
    <w:rsid w:val="00D21537"/>
    <w:pPr>
      <w:keepNext/>
      <w:numPr>
        <w:ilvl w:val="1"/>
      </w:numPr>
    </w:pPr>
    <w:rPr>
      <w:rFonts w:ascii="Arial Bold" w:hAnsi="Arial Bold"/>
      <w:b/>
      <w:sz w:val="24"/>
    </w:rPr>
  </w:style>
  <w:style w:type="character" w:customStyle="1" w:styleId="HeaderChar">
    <w:name w:val="Header Char"/>
    <w:basedOn w:val="DefaultParagraphFont"/>
    <w:link w:val="Header"/>
    <w:uiPriority w:val="99"/>
    <w:rsid w:val="0090488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1754312">
      <w:bodyDiv w:val="1"/>
      <w:marLeft w:val="0"/>
      <w:marRight w:val="0"/>
      <w:marTop w:val="0"/>
      <w:marBottom w:val="0"/>
      <w:divBdr>
        <w:top w:val="none" w:sz="0" w:space="0" w:color="auto"/>
        <w:left w:val="none" w:sz="0" w:space="0" w:color="auto"/>
        <w:bottom w:val="none" w:sz="0" w:space="0" w:color="auto"/>
        <w:right w:val="none" w:sz="0" w:space="0" w:color="auto"/>
      </w:divBdr>
    </w:div>
    <w:div w:id="650476820">
      <w:bodyDiv w:val="1"/>
      <w:marLeft w:val="0"/>
      <w:marRight w:val="0"/>
      <w:marTop w:val="0"/>
      <w:marBottom w:val="0"/>
      <w:divBdr>
        <w:top w:val="none" w:sz="0" w:space="0" w:color="auto"/>
        <w:left w:val="none" w:sz="0" w:space="0" w:color="auto"/>
        <w:bottom w:val="none" w:sz="0" w:space="0" w:color="auto"/>
        <w:right w:val="none" w:sz="0" w:space="0" w:color="auto"/>
      </w:divBdr>
    </w:div>
    <w:div w:id="14882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7FED-D5C3-4F9F-BB1C-E50D32FC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Solicitor for the Northern Territory</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mdic</dc:creator>
  <cp:keywords/>
  <dc:description>Contact details:_x000d_
68 The Esplanade, Darwin_x000d_
Telephone: 08 8935 7809_x000d_
Facsimile: 08 8935 7810</dc:description>
  <cp:lastModifiedBy>josc</cp:lastModifiedBy>
  <cp:revision>3</cp:revision>
  <cp:lastPrinted>2012-03-06T04:29:00Z</cp:lastPrinted>
  <dcterms:created xsi:type="dcterms:W3CDTF">2012-04-30T05:11:00Z</dcterms:created>
  <dcterms:modified xsi:type="dcterms:W3CDTF">2012-05-03T02:47:00Z</dcterms:modified>
</cp:coreProperties>
</file>